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75C8633B" w:rsidRDefault="75C8633B" w14:paraId="508870B3" w14:textId="2AE53073">
      <w:bookmarkStart w:name="_GoBack" w:id="0"/>
      <w:bookmarkEnd w:id="0"/>
      <w:r w:rsidRPr="75C8633B" w:rsidR="75C8633B">
        <w:rPr>
          <w:sz w:val="32"/>
          <w:szCs w:val="32"/>
        </w:rPr>
        <w:t xml:space="preserve">  Computer vision and deep learning project</w:t>
      </w:r>
    </w:p>
    <w:p w:rsidR="75C8633B" w:rsidP="75C8633B" w:rsidRDefault="75C8633B" w14:paraId="2DA3AC1C" w14:textId="3756E5B5">
      <w:pPr>
        <w:pStyle w:val="Normal"/>
        <w:rPr>
          <w:sz w:val="32"/>
          <w:szCs w:val="32"/>
        </w:rPr>
      </w:pPr>
    </w:p>
    <w:p w:rsidR="75C8633B" w:rsidP="75C8633B" w:rsidRDefault="75C8633B" w14:paraId="49529BA6" w14:textId="2E35F14A">
      <w:pPr>
        <w:pStyle w:val="Normal"/>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Introduction</w:t>
      </w:r>
    </w:p>
    <w:p w:rsidR="75C8633B" w:rsidP="75C8633B" w:rsidRDefault="75C8633B" w14:paraId="3CFD01CD" w14:textId="67044C27">
      <w:pPr>
        <w:pStyle w:val="Normal"/>
        <w:rPr>
          <w:sz w:val="32"/>
          <w:szCs w:val="32"/>
        </w:rPr>
      </w:pPr>
    </w:p>
    <w:p w:rsidR="75C8633B" w:rsidP="75C8633B" w:rsidRDefault="75C8633B" w14:paraId="695EC6B6" w14:textId="19C95E35">
      <w:pPr>
        <w:pStyle w:val="Normal"/>
        <w:rPr>
          <w:sz w:val="32"/>
          <w:szCs w:val="32"/>
        </w:rPr>
      </w:pPr>
      <w:r w:rsidRPr="75C8633B" w:rsidR="75C8633B">
        <w:rPr>
          <w:sz w:val="32"/>
          <w:szCs w:val="32"/>
        </w:rPr>
        <w:t xml:space="preserve">Project </w:t>
      </w:r>
      <w:r w:rsidRPr="75C8633B" w:rsidR="75C8633B">
        <w:rPr>
          <w:sz w:val="32"/>
          <w:szCs w:val="32"/>
        </w:rPr>
        <w:t>idea</w:t>
      </w:r>
      <w:r w:rsidRPr="75C8633B" w:rsidR="75C8633B">
        <w:rPr>
          <w:sz w:val="32"/>
          <w:szCs w:val="32"/>
        </w:rPr>
        <w:t>:</w:t>
      </w:r>
    </w:p>
    <w:p w:rsidR="75C8633B" w:rsidP="75C8633B" w:rsidRDefault="75C8633B" w14:paraId="762B5415" w14:textId="5BE55961">
      <w:pPr>
        <w:pStyle w:val="Normal"/>
        <w:rPr>
          <w:sz w:val="32"/>
          <w:szCs w:val="32"/>
        </w:rPr>
      </w:pPr>
      <w:r w:rsidRPr="75C8633B" w:rsidR="75C8633B">
        <w:rPr>
          <w:sz w:val="32"/>
          <w:szCs w:val="32"/>
        </w:rPr>
        <w:t>Removing of pooling layers in pretrained geolocation models</w:t>
      </w:r>
    </w:p>
    <w:p w:rsidR="75C8633B" w:rsidP="75C8633B" w:rsidRDefault="75C8633B" w14:paraId="16302C70" w14:textId="4BF5BD5E">
      <w:pPr>
        <w:pStyle w:val="Normal"/>
        <w:rPr>
          <w:sz w:val="32"/>
          <w:szCs w:val="32"/>
        </w:rPr>
      </w:pPr>
      <w:r w:rsidRPr="75C8633B" w:rsidR="75C8633B">
        <w:rPr>
          <w:sz w:val="32"/>
          <w:szCs w:val="32"/>
        </w:rPr>
        <w:t xml:space="preserve">Motivation: Improving </w:t>
      </w:r>
      <w:r w:rsidRPr="75C8633B" w:rsidR="75C8633B">
        <w:rPr>
          <w:sz w:val="32"/>
          <w:szCs w:val="32"/>
        </w:rPr>
        <w:t>environment</w:t>
      </w:r>
      <w:r w:rsidRPr="75C8633B" w:rsidR="75C8633B">
        <w:rPr>
          <w:sz w:val="32"/>
          <w:szCs w:val="32"/>
        </w:rPr>
        <w:t xml:space="preserve"> detection</w:t>
      </w:r>
    </w:p>
    <w:p w:rsidR="75C8633B" w:rsidP="75C8633B" w:rsidRDefault="75C8633B" w14:paraId="1D49F6CF" w14:textId="3FFFFE28">
      <w:pPr>
        <w:pStyle w:val="Normal"/>
        <w:rPr>
          <w:sz w:val="32"/>
          <w:szCs w:val="32"/>
        </w:rPr>
      </w:pPr>
    </w:p>
    <w:p w:rsidR="75C8633B" w:rsidP="75C8633B" w:rsidRDefault="75C8633B" w14:paraId="3CCC8467" w14:textId="6542F861">
      <w:pPr>
        <w:pStyle w:val="Normal"/>
        <w:rPr>
          <w:sz w:val="32"/>
          <w:szCs w:val="32"/>
        </w:rPr>
      </w:pPr>
      <w:r w:rsidRPr="75C8633B" w:rsidR="75C8633B">
        <w:rPr>
          <w:sz w:val="32"/>
          <w:szCs w:val="32"/>
        </w:rPr>
        <w:t>Key terminology:</w:t>
      </w:r>
    </w:p>
    <w:p w:rsidR="75C8633B" w:rsidP="75C8633B" w:rsidRDefault="75C8633B" w14:paraId="5B264B57" w14:textId="5735A436">
      <w:pPr>
        <w:pStyle w:val="Normal"/>
        <w:rPr>
          <w:sz w:val="32"/>
          <w:szCs w:val="32"/>
        </w:rPr>
      </w:pPr>
      <w:r w:rsidRPr="75C8633B" w:rsidR="75C8633B">
        <w:rPr>
          <w:sz w:val="32"/>
          <w:szCs w:val="32"/>
        </w:rPr>
        <w:t>Adjusted model – VGG16_PLACES365</w:t>
      </w:r>
    </w:p>
    <w:p w:rsidR="75C8633B" w:rsidP="75C8633B" w:rsidRDefault="75C8633B" w14:paraId="147DC443" w14:textId="2503D481">
      <w:pPr>
        <w:pStyle w:val="Normal"/>
        <w:rPr>
          <w:sz w:val="32"/>
          <w:szCs w:val="32"/>
        </w:rPr>
      </w:pPr>
      <w:r w:rsidRPr="75C8633B" w:rsidR="75C8633B">
        <w:rPr>
          <w:sz w:val="32"/>
          <w:szCs w:val="32"/>
        </w:rPr>
        <w:t>Pooling layer - Pooling layers provide an approach to down sampling feature maps by summarizing the presence of features in patches of the feature map.</w:t>
      </w:r>
    </w:p>
    <w:p w:rsidR="75C8633B" w:rsidP="75C8633B" w:rsidRDefault="75C8633B" w14:paraId="0CC95DA0" w14:textId="40A5A2F7">
      <w:pPr>
        <w:pStyle w:val="Normal"/>
        <w:rPr>
          <w:sz w:val="32"/>
          <w:szCs w:val="32"/>
        </w:rPr>
      </w:pPr>
      <w:r w:rsidRPr="75C8633B" w:rsidR="75C8633B">
        <w:rPr>
          <w:sz w:val="32"/>
          <w:szCs w:val="32"/>
        </w:rPr>
        <w:t xml:space="preserve">Stride - </w:t>
      </w:r>
      <w:r w:rsidRPr="75C8633B" w:rsidR="75C8633B">
        <w:rPr>
          <w:rFonts w:ascii="Calibri" w:hAnsi="Calibri" w:eastAsia="Calibri" w:cs="Calibri"/>
          <w:b w:val="0"/>
          <w:bCs w:val="0"/>
          <w:i w:val="0"/>
          <w:iCs w:val="0"/>
          <w:noProof w:val="0"/>
          <w:color w:val="1D2129"/>
          <w:sz w:val="32"/>
          <w:szCs w:val="32"/>
          <w:lang w:val="en-US"/>
        </w:rPr>
        <w:t>Stride is a parameter of the neural network's filter that modifies the amount of movement over the image or video.</w:t>
      </w:r>
    </w:p>
    <w:p w:rsidR="75C8633B" w:rsidP="75C8633B" w:rsidRDefault="75C8633B" w14:paraId="229D7EDF" w14:textId="4B10B3A8">
      <w:pPr>
        <w:pStyle w:val="Normal"/>
        <w:rPr>
          <w:rFonts w:ascii="Calibri" w:hAnsi="Calibri" w:eastAsia="Calibri" w:cs="Calibri"/>
          <w:b w:val="0"/>
          <w:bCs w:val="0"/>
          <w:i w:val="0"/>
          <w:iCs w:val="0"/>
          <w:noProof w:val="0"/>
          <w:color w:val="1D2129"/>
          <w:sz w:val="32"/>
          <w:szCs w:val="32"/>
          <w:lang w:val="en-US"/>
        </w:rPr>
      </w:pPr>
      <w:r w:rsidRPr="75C8633B" w:rsidR="75C8633B">
        <w:rPr>
          <w:rFonts w:ascii="Calibri" w:hAnsi="Calibri" w:eastAsia="Calibri" w:cs="Calibri"/>
          <w:b w:val="0"/>
          <w:bCs w:val="0"/>
          <w:i w:val="0"/>
          <w:iCs w:val="0"/>
          <w:noProof w:val="0"/>
          <w:color w:val="1D2129"/>
          <w:sz w:val="32"/>
          <w:szCs w:val="32"/>
          <w:lang w:val="en-US"/>
        </w:rPr>
        <w:t>Loss function -&gt; sparse categorical crossentropy</w:t>
      </w:r>
    </w:p>
    <w:p w:rsidR="75C8633B" w:rsidP="75C8633B" w:rsidRDefault="75C8633B" w14:paraId="0BC49FCF" w14:textId="1633CB62">
      <w:pPr>
        <w:pStyle w:val="Normal"/>
        <w:rPr>
          <w:rFonts w:ascii="Calibri" w:hAnsi="Calibri" w:eastAsia="Calibri" w:cs="Calibri"/>
          <w:b w:val="0"/>
          <w:bCs w:val="0"/>
          <w:i w:val="0"/>
          <w:iCs w:val="0"/>
          <w:noProof w:val="0"/>
          <w:color w:val="1D2129"/>
          <w:sz w:val="32"/>
          <w:szCs w:val="32"/>
          <w:lang w:val="en-US"/>
        </w:rPr>
      </w:pPr>
      <w:r w:rsidRPr="75C8633B" w:rsidR="75C8633B">
        <w:rPr>
          <w:rFonts w:ascii="Calibri" w:hAnsi="Calibri" w:eastAsia="Calibri" w:cs="Calibri"/>
          <w:b w:val="0"/>
          <w:bCs w:val="0"/>
          <w:i w:val="0"/>
          <w:iCs w:val="0"/>
          <w:noProof w:val="0"/>
          <w:color w:val="1D2129"/>
          <w:sz w:val="32"/>
          <w:szCs w:val="32"/>
          <w:lang w:val="en-US"/>
        </w:rPr>
        <w:t xml:space="preserve">Sparse categorical </w:t>
      </w:r>
      <w:proofErr w:type="spellStart"/>
      <w:r w:rsidRPr="75C8633B" w:rsidR="75C8633B">
        <w:rPr>
          <w:rFonts w:ascii="Calibri" w:hAnsi="Calibri" w:eastAsia="Calibri" w:cs="Calibri"/>
          <w:b w:val="0"/>
          <w:bCs w:val="0"/>
          <w:i w:val="0"/>
          <w:iCs w:val="0"/>
          <w:noProof w:val="0"/>
          <w:color w:val="1D2129"/>
          <w:sz w:val="32"/>
          <w:szCs w:val="32"/>
          <w:lang w:val="en-US"/>
        </w:rPr>
        <w:t>crossentropy</w:t>
      </w:r>
      <w:proofErr w:type="spellEnd"/>
      <w:r w:rsidRPr="75C8633B" w:rsidR="75C8633B">
        <w:rPr>
          <w:rFonts w:ascii="Calibri" w:hAnsi="Calibri" w:eastAsia="Calibri" w:cs="Calibri"/>
          <w:b w:val="0"/>
          <w:bCs w:val="0"/>
          <w:i w:val="0"/>
          <w:iCs w:val="0"/>
          <w:noProof w:val="0"/>
          <w:color w:val="1D2129"/>
          <w:sz w:val="32"/>
          <w:szCs w:val="32"/>
          <w:lang w:val="en-US"/>
        </w:rPr>
        <w:t xml:space="preserve"> vs categorical </w:t>
      </w:r>
      <w:proofErr w:type="spellStart"/>
      <w:r w:rsidRPr="75C8633B" w:rsidR="75C8633B">
        <w:rPr>
          <w:rFonts w:ascii="Calibri" w:hAnsi="Calibri" w:eastAsia="Calibri" w:cs="Calibri"/>
          <w:b w:val="0"/>
          <w:bCs w:val="0"/>
          <w:i w:val="0"/>
          <w:iCs w:val="0"/>
          <w:noProof w:val="0"/>
          <w:color w:val="1D2129"/>
          <w:sz w:val="32"/>
          <w:szCs w:val="32"/>
          <w:lang w:val="en-US"/>
        </w:rPr>
        <w:t>cossentropy</w:t>
      </w:r>
      <w:proofErr w:type="spellEnd"/>
    </w:p>
    <w:p w:rsidR="75C8633B" w:rsidP="75C8633B" w:rsidRDefault="75C8633B" w14:paraId="3F90EAA2" w14:textId="62577F31">
      <w:pPr>
        <w:pStyle w:val="Normal"/>
        <w:rPr>
          <w:rFonts w:ascii="Calibri" w:hAnsi="Calibri" w:eastAsia="Calibri" w:cs="Calibri"/>
          <w:b w:val="0"/>
          <w:bCs w:val="0"/>
          <w:i w:val="0"/>
          <w:iCs w:val="0"/>
          <w:noProof w:val="0"/>
          <w:color w:val="1D2129"/>
          <w:sz w:val="32"/>
          <w:szCs w:val="32"/>
          <w:lang w:val="en-US"/>
        </w:rPr>
      </w:pPr>
      <w:r w:rsidRPr="75C8633B" w:rsidR="75C8633B">
        <w:rPr>
          <w:rFonts w:ascii="Calibri" w:hAnsi="Calibri" w:eastAsia="Calibri" w:cs="Calibri"/>
          <w:b w:val="0"/>
          <w:bCs w:val="0"/>
          <w:i w:val="0"/>
          <w:iCs w:val="0"/>
          <w:noProof w:val="0"/>
          <w:color w:val="1D2129"/>
          <w:sz w:val="32"/>
          <w:szCs w:val="32"/>
          <w:lang w:val="en-US"/>
        </w:rPr>
        <w:t>-categorical_crossentropy</w:t>
      </w:r>
      <w:r w:rsidRPr="75C8633B" w:rsidR="75C8633B">
        <w:rPr>
          <w:rFonts w:ascii="Calibri" w:hAnsi="Calibri" w:eastAsia="Calibri" w:cs="Calibri"/>
          <w:b w:val="0"/>
          <w:bCs w:val="0"/>
          <w:i w:val="0"/>
          <w:iCs w:val="0"/>
          <w:noProof w:val="0"/>
          <w:color w:val="1D2129"/>
          <w:sz w:val="32"/>
          <w:szCs w:val="32"/>
          <w:lang w:val="en-US"/>
        </w:rPr>
        <w:t xml:space="preserve"> (</w:t>
      </w:r>
      <w:proofErr w:type="spellStart"/>
      <w:r w:rsidRPr="75C8633B" w:rsidR="75C8633B">
        <w:rPr>
          <w:rFonts w:ascii="Calibri" w:hAnsi="Calibri" w:eastAsia="Calibri" w:cs="Calibri"/>
          <w:b w:val="0"/>
          <w:bCs w:val="0"/>
          <w:i w:val="0"/>
          <w:iCs w:val="0"/>
          <w:noProof w:val="0"/>
          <w:color w:val="1D2129"/>
          <w:sz w:val="32"/>
          <w:szCs w:val="32"/>
          <w:lang w:val="en-US"/>
        </w:rPr>
        <w:t>cce</w:t>
      </w:r>
      <w:proofErr w:type="spellEnd"/>
      <w:r w:rsidRPr="75C8633B" w:rsidR="75C8633B">
        <w:rPr>
          <w:rFonts w:ascii="Calibri" w:hAnsi="Calibri" w:eastAsia="Calibri" w:cs="Calibri"/>
          <w:b w:val="0"/>
          <w:bCs w:val="0"/>
          <w:i w:val="0"/>
          <w:iCs w:val="0"/>
          <w:noProof w:val="0"/>
          <w:color w:val="1D2129"/>
          <w:sz w:val="32"/>
          <w:szCs w:val="32"/>
          <w:lang w:val="en-US"/>
        </w:rPr>
        <w:t>) produces a one-hot array containing the probable match for each category,</w:t>
      </w:r>
    </w:p>
    <w:p w:rsidR="75C8633B" w:rsidP="75C8633B" w:rsidRDefault="75C8633B" w14:paraId="562CEC7B" w14:textId="55987C75">
      <w:pPr>
        <w:pStyle w:val="Normal"/>
      </w:pPr>
      <w:r w:rsidRPr="75C8633B" w:rsidR="75C8633B">
        <w:rPr>
          <w:rFonts w:ascii="Calibri" w:hAnsi="Calibri" w:eastAsia="Calibri" w:cs="Calibri"/>
          <w:b w:val="0"/>
          <w:bCs w:val="0"/>
          <w:i w:val="0"/>
          <w:iCs w:val="0"/>
          <w:noProof w:val="0"/>
          <w:color w:val="1D2129"/>
          <w:sz w:val="32"/>
          <w:szCs w:val="32"/>
          <w:lang w:val="en-US"/>
        </w:rPr>
        <w:t>-sparse_categorical_crossentropy</w:t>
      </w:r>
      <w:r w:rsidRPr="75C8633B" w:rsidR="75C8633B">
        <w:rPr>
          <w:rFonts w:ascii="Calibri" w:hAnsi="Calibri" w:eastAsia="Calibri" w:cs="Calibri"/>
          <w:b w:val="0"/>
          <w:bCs w:val="0"/>
          <w:i w:val="0"/>
          <w:iCs w:val="0"/>
          <w:noProof w:val="0"/>
          <w:color w:val="1D2129"/>
          <w:sz w:val="32"/>
          <w:szCs w:val="32"/>
          <w:lang w:val="en-US"/>
        </w:rPr>
        <w:t xml:space="preserve"> (</w:t>
      </w:r>
      <w:proofErr w:type="spellStart"/>
      <w:r w:rsidRPr="75C8633B" w:rsidR="75C8633B">
        <w:rPr>
          <w:rFonts w:ascii="Calibri" w:hAnsi="Calibri" w:eastAsia="Calibri" w:cs="Calibri"/>
          <w:b w:val="0"/>
          <w:bCs w:val="0"/>
          <w:i w:val="0"/>
          <w:iCs w:val="0"/>
          <w:noProof w:val="0"/>
          <w:color w:val="1D2129"/>
          <w:sz w:val="32"/>
          <w:szCs w:val="32"/>
          <w:lang w:val="en-US"/>
        </w:rPr>
        <w:t>scce</w:t>
      </w:r>
      <w:proofErr w:type="spellEnd"/>
      <w:r w:rsidRPr="75C8633B" w:rsidR="75C8633B">
        <w:rPr>
          <w:rFonts w:ascii="Calibri" w:hAnsi="Calibri" w:eastAsia="Calibri" w:cs="Calibri"/>
          <w:b w:val="0"/>
          <w:bCs w:val="0"/>
          <w:i w:val="0"/>
          <w:iCs w:val="0"/>
          <w:noProof w:val="0"/>
          <w:color w:val="1D2129"/>
          <w:sz w:val="32"/>
          <w:szCs w:val="32"/>
          <w:lang w:val="en-US"/>
        </w:rPr>
        <w:t>) produces a category index of the most likely matching category.</w:t>
      </w:r>
    </w:p>
    <w:p w:rsidR="75C8633B" w:rsidP="75C8633B" w:rsidRDefault="75C8633B" w14:paraId="1CBC2EDE" w14:textId="504C7E6A">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6D5F3F2D" w14:textId="019371CE">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68FF009E" w14:textId="5FA02BDE">
      <w:pPr>
        <w:pStyle w:val="Normal"/>
      </w:pPr>
      <w:r>
        <w:drawing>
          <wp:inline wp14:editId="1132E817" wp14:anchorId="0DE030FC">
            <wp:extent cx="5943600" cy="1562100"/>
            <wp:effectExtent l="0" t="0" r="0" b="0"/>
            <wp:docPr id="1222954876" name="" title=""/>
            <wp:cNvGraphicFramePr>
              <a:graphicFrameLocks noChangeAspect="1"/>
            </wp:cNvGraphicFramePr>
            <a:graphic>
              <a:graphicData uri="http://schemas.openxmlformats.org/drawingml/2006/picture">
                <pic:pic>
                  <pic:nvPicPr>
                    <pic:cNvPr id="0" name=""/>
                    <pic:cNvPicPr/>
                  </pic:nvPicPr>
                  <pic:blipFill>
                    <a:blip r:embed="R8201497ab4d24069">
                      <a:extLst>
                        <a:ext xmlns:a="http://schemas.openxmlformats.org/drawingml/2006/main" uri="{28A0092B-C50C-407E-A947-70E740481C1C}">
                          <a14:useLocalDpi val="0"/>
                        </a:ext>
                      </a:extLst>
                    </a:blip>
                    <a:stretch>
                      <a:fillRect/>
                    </a:stretch>
                  </pic:blipFill>
                  <pic:spPr>
                    <a:xfrm>
                      <a:off x="0" y="0"/>
                      <a:ext cx="5943600" cy="1562100"/>
                    </a:xfrm>
                    <a:prstGeom prst="rect">
                      <a:avLst/>
                    </a:prstGeom>
                  </pic:spPr>
                </pic:pic>
              </a:graphicData>
            </a:graphic>
          </wp:inline>
        </w:drawing>
      </w:r>
    </w:p>
    <w:p w:rsidR="75C8633B" w:rsidP="75C8633B" w:rsidRDefault="75C8633B" w14:paraId="3CA92E1B" w14:textId="450EE6DC">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465499CC" w14:textId="26A7C060">
      <w:pPr>
        <w:pStyle w:val="Normal"/>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Related work</w:t>
      </w:r>
    </w:p>
    <w:p w:rsidR="75C8633B" w:rsidP="75C8633B" w:rsidRDefault="75C8633B" w14:paraId="50020FBF" w14:textId="51B77EB6">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Most architectures approach down sampling using either average pooling or derivations. In newer architectures, data scientists have removed pooling layers, replacing them with a bigger stride in order to reduce the processing time and avoid losing details.</w:t>
      </w:r>
    </w:p>
    <w:p w:rsidR="75C8633B" w:rsidP="75C8633B" w:rsidRDefault="75C8633B" w14:paraId="2F9ACE88" w14:textId="0D76D5BC">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Reference: </w:t>
      </w:r>
      <w:hyperlink r:id="Rfcdd637a642a47c8">
        <w:r w:rsidRPr="75C8633B" w:rsidR="75C8633B">
          <w:rPr>
            <w:rStyle w:val="Hyperlink"/>
            <w:rFonts w:ascii="Segoe UI" w:hAnsi="Segoe UI" w:eastAsia="Segoe UI" w:cs="Segoe UI"/>
            <w:b w:val="0"/>
            <w:bCs w:val="0"/>
            <w:i w:val="0"/>
            <w:iCs w:val="0"/>
            <w:strike w:val="0"/>
            <w:dstrike w:val="0"/>
            <w:noProof w:val="0"/>
            <w:sz w:val="21"/>
            <w:szCs w:val="21"/>
            <w:lang w:val="en-US"/>
          </w:rPr>
          <w:t>https://github.com/CSAILVision/places365</w:t>
        </w:r>
      </w:hyperlink>
    </w:p>
    <w:p w:rsidR="75C8633B" w:rsidP="75C8633B" w:rsidRDefault="75C8633B" w14:paraId="6F02A691" w14:textId="79BBCBE0">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1C41D4FF" w14:textId="3F0BDF2C">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68517A1F" w14:textId="3601FA6F">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Another method for solving this problem is a basic evolutionary algorithm, which has the downside of being incredibly slow and highly innacurate.</w:t>
      </w:r>
    </w:p>
    <w:p w:rsidR="75C8633B" w:rsidP="75C8633B" w:rsidRDefault="75C8633B" w14:paraId="6EC24A8B" w14:textId="545AC52D">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1DC0C9B9" w14:textId="606E304C">
      <w:pPr>
        <w:pStyle w:val="Normal"/>
        <w:ind w:firstLine="720"/>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Proposed approach</w:t>
      </w:r>
    </w:p>
    <w:p w:rsidR="75C8633B" w:rsidP="75C8633B" w:rsidRDefault="75C8633B" w14:paraId="0B028193" w14:textId="5F611F44">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We’ve decided to remove the pooling layer form the equation and replace it with a bigger stride.</w:t>
      </w:r>
    </w:p>
    <w:p w:rsidR="75C8633B" w:rsidP="75C8633B" w:rsidRDefault="75C8633B" w14:paraId="29079F61" w14:textId="27E98E20">
      <w:pPr>
        <w:pStyle w:val="Normal"/>
        <w:rPr>
          <w:sz w:val="32"/>
          <w:szCs w:val="32"/>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 xml:space="preserve">Our architecture is based on the </w:t>
      </w:r>
      <w:r w:rsidRPr="75C8633B" w:rsidR="75C8633B">
        <w:rPr>
          <w:sz w:val="32"/>
          <w:szCs w:val="32"/>
        </w:rPr>
        <w:t>VGG16_PLACES365 model.</w:t>
      </w:r>
    </w:p>
    <w:p w:rsidR="75C8633B" w:rsidP="75C8633B" w:rsidRDefault="75C8633B" w14:paraId="2B20855D" w14:textId="463CE274">
      <w:pPr>
        <w:pStyle w:val="Normal"/>
        <w:rPr>
          <w:sz w:val="32"/>
          <w:szCs w:val="32"/>
        </w:rPr>
      </w:pPr>
      <w:r w:rsidRPr="75C8633B" w:rsidR="75C8633B">
        <w:rPr>
          <w:sz w:val="32"/>
          <w:szCs w:val="32"/>
        </w:rPr>
        <w:t xml:space="preserve">There are 5 convolutional blocks each having their pooling layer replaced. We are using the Adam optimizer and sparse categorical </w:t>
      </w:r>
      <w:proofErr w:type="spellStart"/>
      <w:r w:rsidRPr="75C8633B" w:rsidR="75C8633B">
        <w:rPr>
          <w:sz w:val="32"/>
          <w:szCs w:val="32"/>
        </w:rPr>
        <w:t>crossentropy</w:t>
      </w:r>
      <w:proofErr w:type="spellEnd"/>
      <w:r w:rsidRPr="75C8633B" w:rsidR="75C8633B">
        <w:rPr>
          <w:sz w:val="32"/>
          <w:szCs w:val="32"/>
        </w:rPr>
        <w:t xml:space="preserve"> loss function for compiling the model.</w:t>
      </w:r>
    </w:p>
    <w:p w:rsidR="75C8633B" w:rsidP="75C8633B" w:rsidRDefault="75C8633B" w14:paraId="6768B09E" w14:textId="1FC4A881">
      <w:pPr>
        <w:pStyle w:val="Normal"/>
        <w:rPr>
          <w:sz w:val="32"/>
          <w:szCs w:val="32"/>
        </w:rPr>
      </w:pPr>
    </w:p>
    <w:p w:rsidR="75C8633B" w:rsidP="75C8633B" w:rsidRDefault="75C8633B" w14:paraId="3FBA87D9" w14:textId="6A6D084F">
      <w:pPr>
        <w:pStyle w:val="Normal"/>
        <w:rPr>
          <w:sz w:val="32"/>
          <w:szCs w:val="32"/>
        </w:rPr>
      </w:pPr>
    </w:p>
    <w:p w:rsidR="75C8633B" w:rsidP="75C8633B" w:rsidRDefault="75C8633B" w14:paraId="3E438165" w14:textId="773E65A6">
      <w:pPr>
        <w:pStyle w:val="Normal"/>
        <w:rPr>
          <w:sz w:val="32"/>
          <w:szCs w:val="32"/>
        </w:rPr>
      </w:pPr>
    </w:p>
    <w:p w:rsidR="75C8633B" w:rsidP="75C8633B" w:rsidRDefault="75C8633B" w14:paraId="3FC386A5" w14:textId="417D7539">
      <w:pPr>
        <w:pStyle w:val="Normal"/>
        <w:rPr>
          <w:sz w:val="32"/>
          <w:szCs w:val="32"/>
        </w:rPr>
      </w:pPr>
    </w:p>
    <w:p w:rsidR="75C8633B" w:rsidP="75C8633B" w:rsidRDefault="75C8633B" w14:paraId="35035FEB" w14:textId="604D24E8">
      <w:pPr>
        <w:pStyle w:val="Normal"/>
        <w:rPr>
          <w:sz w:val="32"/>
          <w:szCs w:val="32"/>
        </w:rPr>
      </w:pPr>
    </w:p>
    <w:p w:rsidR="75C8633B" w:rsidP="75C8633B" w:rsidRDefault="75C8633B" w14:paraId="3369CE52" w14:textId="3DD366D7">
      <w:pPr>
        <w:pStyle w:val="Normal"/>
        <w:rPr>
          <w:sz w:val="32"/>
          <w:szCs w:val="32"/>
        </w:rPr>
      </w:pPr>
    </w:p>
    <w:p w:rsidR="75C8633B" w:rsidP="75C8633B" w:rsidRDefault="75C8633B" w14:paraId="7C381DDE" w14:textId="78364C21">
      <w:pPr>
        <w:pStyle w:val="Normal"/>
        <w:rPr>
          <w:sz w:val="32"/>
          <w:szCs w:val="32"/>
        </w:rPr>
      </w:pPr>
    </w:p>
    <w:p w:rsidR="75C8633B" w:rsidP="75C8633B" w:rsidRDefault="75C8633B" w14:paraId="228286D5" w14:textId="7FF40F8E">
      <w:pPr>
        <w:pStyle w:val="Normal"/>
        <w:rPr>
          <w:sz w:val="32"/>
          <w:szCs w:val="32"/>
        </w:rPr>
      </w:pPr>
    </w:p>
    <w:p w:rsidR="75C8633B" w:rsidP="75C8633B" w:rsidRDefault="75C8633B" w14:paraId="61751FF7" w14:textId="09A0562B">
      <w:pPr>
        <w:pStyle w:val="Normal"/>
        <w:rPr>
          <w:sz w:val="32"/>
          <w:szCs w:val="32"/>
        </w:rPr>
      </w:pPr>
    </w:p>
    <w:p w:rsidR="75C8633B" w:rsidP="75C8633B" w:rsidRDefault="75C8633B" w14:paraId="575F9E04" w14:textId="410E005A">
      <w:pPr>
        <w:pStyle w:val="Normal"/>
        <w:rPr>
          <w:sz w:val="32"/>
          <w:szCs w:val="32"/>
        </w:rPr>
      </w:pPr>
    </w:p>
    <w:p w:rsidR="75C8633B" w:rsidP="75C8633B" w:rsidRDefault="75C8633B" w14:paraId="0263E3DC" w14:textId="06A43F18">
      <w:pPr>
        <w:pStyle w:val="Normal"/>
        <w:rPr>
          <w:sz w:val="32"/>
          <w:szCs w:val="32"/>
        </w:rPr>
      </w:pPr>
    </w:p>
    <w:p w:rsidR="75C8633B" w:rsidP="75C8633B" w:rsidRDefault="75C8633B" w14:paraId="4161CF56" w14:textId="68783E55">
      <w:pPr>
        <w:pStyle w:val="Normal"/>
        <w:rPr>
          <w:sz w:val="32"/>
          <w:szCs w:val="32"/>
        </w:rPr>
      </w:pPr>
    </w:p>
    <w:p w:rsidR="75C8633B" w:rsidP="75C8633B" w:rsidRDefault="75C8633B" w14:paraId="06659193" w14:textId="7A2526EE">
      <w:pPr>
        <w:pStyle w:val="Normal"/>
        <w:rPr>
          <w:sz w:val="32"/>
          <w:szCs w:val="32"/>
        </w:rPr>
      </w:pPr>
      <w:r w:rsidRPr="75C8633B" w:rsidR="75C8633B">
        <w:rPr>
          <w:sz w:val="32"/>
          <w:szCs w:val="32"/>
        </w:rPr>
        <w:t>Input + block 1  + block 2:</w:t>
      </w:r>
    </w:p>
    <w:p w:rsidR="75C8633B" w:rsidP="75C8633B" w:rsidRDefault="75C8633B" w14:paraId="3F31B80B" w14:textId="2BD590E9">
      <w:pPr>
        <w:pStyle w:val="Normal"/>
      </w:pPr>
      <w:r>
        <w:drawing>
          <wp:inline wp14:editId="2F978390" wp14:anchorId="5AE8FBAC">
            <wp:extent cx="5943600" cy="3314700"/>
            <wp:effectExtent l="0" t="0" r="0" b="0"/>
            <wp:docPr id="701518880" name="" title=""/>
            <wp:cNvGraphicFramePr>
              <a:graphicFrameLocks noChangeAspect="1"/>
            </wp:cNvGraphicFramePr>
            <a:graphic>
              <a:graphicData uri="http://schemas.openxmlformats.org/drawingml/2006/picture">
                <pic:pic>
                  <pic:nvPicPr>
                    <pic:cNvPr id="0" name=""/>
                    <pic:cNvPicPr/>
                  </pic:nvPicPr>
                  <pic:blipFill>
                    <a:blip r:embed="R07eb0676bb7a45b9">
                      <a:extLst>
                        <a:ext xmlns:a="http://schemas.openxmlformats.org/drawingml/2006/main" uri="{28A0092B-C50C-407E-A947-70E740481C1C}">
                          <a14:useLocalDpi val="0"/>
                        </a:ext>
                      </a:extLst>
                    </a:blip>
                    <a:stretch>
                      <a:fillRect/>
                    </a:stretch>
                  </pic:blipFill>
                  <pic:spPr>
                    <a:xfrm>
                      <a:off x="0" y="0"/>
                      <a:ext cx="5943600" cy="3314700"/>
                    </a:xfrm>
                    <a:prstGeom prst="rect">
                      <a:avLst/>
                    </a:prstGeom>
                  </pic:spPr>
                </pic:pic>
              </a:graphicData>
            </a:graphic>
          </wp:inline>
        </w:drawing>
      </w:r>
    </w:p>
    <w:p w:rsidR="75C8633B" w:rsidP="75C8633B" w:rsidRDefault="75C8633B" w14:paraId="54D388FB" w14:textId="06DAE221">
      <w:pPr>
        <w:pStyle w:val="Normal"/>
      </w:pPr>
      <w:r>
        <w:drawing>
          <wp:inline wp14:editId="0054FA61" wp14:anchorId="471E7FD9">
            <wp:extent cx="5943600" cy="1323975"/>
            <wp:effectExtent l="0" t="0" r="0" b="0"/>
            <wp:docPr id="284272460" name="" title=""/>
            <wp:cNvGraphicFramePr>
              <a:graphicFrameLocks noChangeAspect="1"/>
            </wp:cNvGraphicFramePr>
            <a:graphic>
              <a:graphicData uri="http://schemas.openxmlformats.org/drawingml/2006/picture">
                <pic:pic>
                  <pic:nvPicPr>
                    <pic:cNvPr id="0" name=""/>
                    <pic:cNvPicPr/>
                  </pic:nvPicPr>
                  <pic:blipFill>
                    <a:blip r:embed="R04eb26b774804696">
                      <a:extLst>
                        <a:ext xmlns:a="http://schemas.openxmlformats.org/drawingml/2006/main" uri="{28A0092B-C50C-407E-A947-70E740481C1C}">
                          <a14:useLocalDpi val="0"/>
                        </a:ext>
                      </a:extLst>
                    </a:blip>
                    <a:stretch>
                      <a:fillRect/>
                    </a:stretch>
                  </pic:blipFill>
                  <pic:spPr>
                    <a:xfrm>
                      <a:off x="0" y="0"/>
                      <a:ext cx="5943600" cy="1323975"/>
                    </a:xfrm>
                    <a:prstGeom prst="rect">
                      <a:avLst/>
                    </a:prstGeom>
                  </pic:spPr>
                </pic:pic>
              </a:graphicData>
            </a:graphic>
          </wp:inline>
        </w:drawing>
      </w:r>
    </w:p>
    <w:p w:rsidR="75C8633B" w:rsidP="75C8633B" w:rsidRDefault="75C8633B" w14:paraId="0E7F3497" w14:textId="317B4485">
      <w:pPr>
        <w:pStyle w:val="Normal"/>
      </w:pPr>
      <w:r>
        <w:drawing>
          <wp:inline wp14:editId="2C85D7DF" wp14:anchorId="798CE07F">
            <wp:extent cx="4572000" cy="1743075"/>
            <wp:effectExtent l="0" t="0" r="0" b="0"/>
            <wp:docPr id="840904196" name="" title=""/>
            <wp:cNvGraphicFramePr>
              <a:graphicFrameLocks noChangeAspect="1"/>
            </wp:cNvGraphicFramePr>
            <a:graphic>
              <a:graphicData uri="http://schemas.openxmlformats.org/drawingml/2006/picture">
                <pic:pic>
                  <pic:nvPicPr>
                    <pic:cNvPr id="0" name=""/>
                    <pic:cNvPicPr/>
                  </pic:nvPicPr>
                  <pic:blipFill>
                    <a:blip r:embed="Rdb4cdac4a57c4daf">
                      <a:extLst>
                        <a:ext xmlns:a="http://schemas.openxmlformats.org/drawingml/2006/main" uri="{28A0092B-C50C-407E-A947-70E740481C1C}">
                          <a14:useLocalDpi val="0"/>
                        </a:ext>
                      </a:extLst>
                    </a:blip>
                    <a:stretch>
                      <a:fillRect/>
                    </a:stretch>
                  </pic:blipFill>
                  <pic:spPr>
                    <a:xfrm>
                      <a:off x="0" y="0"/>
                      <a:ext cx="4572000" cy="1743075"/>
                    </a:xfrm>
                    <a:prstGeom prst="rect">
                      <a:avLst/>
                    </a:prstGeom>
                  </pic:spPr>
                </pic:pic>
              </a:graphicData>
            </a:graphic>
          </wp:inline>
        </w:drawing>
      </w:r>
    </w:p>
    <w:p w:rsidR="75C8633B" w:rsidP="75C8633B" w:rsidRDefault="75C8633B" w14:paraId="4E403206" w14:textId="3A6792CC">
      <w:pPr>
        <w:pStyle w:val="Normal"/>
        <w:rPr>
          <w:sz w:val="32"/>
          <w:szCs w:val="32"/>
        </w:rPr>
      </w:pPr>
    </w:p>
    <w:p w:rsidR="75C8633B" w:rsidP="75C8633B" w:rsidRDefault="75C8633B" w14:paraId="0540B54A" w14:textId="3DA3D323">
      <w:pPr>
        <w:pStyle w:val="Normal"/>
        <w:rPr>
          <w:sz w:val="32"/>
          <w:szCs w:val="32"/>
        </w:rPr>
      </w:pPr>
    </w:p>
    <w:p w:rsidR="75C8633B" w:rsidP="75C8633B" w:rsidRDefault="75C8633B" w14:paraId="24D4C50E" w14:textId="7CEBC353">
      <w:pPr>
        <w:pStyle w:val="Normal"/>
        <w:rPr>
          <w:sz w:val="32"/>
          <w:szCs w:val="32"/>
        </w:rPr>
      </w:pPr>
    </w:p>
    <w:p w:rsidR="75C8633B" w:rsidP="75C8633B" w:rsidRDefault="75C8633B" w14:paraId="37DEE81C" w14:textId="4AB28BD4">
      <w:pPr>
        <w:pStyle w:val="Normal"/>
        <w:rPr>
          <w:sz w:val="32"/>
          <w:szCs w:val="32"/>
        </w:rPr>
      </w:pPr>
      <w:r w:rsidRPr="75C8633B" w:rsidR="75C8633B">
        <w:rPr>
          <w:sz w:val="32"/>
          <w:szCs w:val="32"/>
        </w:rPr>
        <w:t>There is 1 input layer and 2 convolutional layers for the first 2 blocks.</w:t>
      </w:r>
    </w:p>
    <w:p w:rsidR="75C8633B" w:rsidP="75C8633B" w:rsidRDefault="75C8633B" w14:paraId="129FF89A" w14:textId="192F4A32">
      <w:pPr>
        <w:pStyle w:val="Normal"/>
        <w:rPr>
          <w:sz w:val="32"/>
          <w:szCs w:val="32"/>
        </w:rPr>
      </w:pPr>
    </w:p>
    <w:p w:rsidR="75C8633B" w:rsidP="75C8633B" w:rsidRDefault="75C8633B" w14:paraId="3033C57E" w14:textId="1B31C42D">
      <w:pPr>
        <w:pStyle w:val="Normal"/>
        <w:rPr>
          <w:sz w:val="32"/>
          <w:szCs w:val="32"/>
        </w:rPr>
      </w:pPr>
      <w:r w:rsidRPr="75C8633B" w:rsidR="75C8633B">
        <w:rPr>
          <w:sz w:val="32"/>
          <w:szCs w:val="32"/>
        </w:rPr>
        <w:t>Block 3:</w:t>
      </w:r>
    </w:p>
    <w:p w:rsidR="75C8633B" w:rsidP="75C8633B" w:rsidRDefault="75C8633B" w14:paraId="5C5F5B38" w14:textId="3F1B57FC">
      <w:pPr>
        <w:pStyle w:val="Normal"/>
      </w:pPr>
      <w:r>
        <w:drawing>
          <wp:inline wp14:editId="3C3EBD30" wp14:anchorId="726F5BB3">
            <wp:extent cx="5648326" cy="1733550"/>
            <wp:effectExtent l="0" t="0" r="0" b="0"/>
            <wp:docPr id="679881878" name="" title=""/>
            <wp:cNvGraphicFramePr>
              <a:graphicFrameLocks noChangeAspect="1"/>
            </wp:cNvGraphicFramePr>
            <a:graphic>
              <a:graphicData uri="http://schemas.openxmlformats.org/drawingml/2006/picture">
                <pic:pic>
                  <pic:nvPicPr>
                    <pic:cNvPr id="0" name=""/>
                    <pic:cNvPicPr/>
                  </pic:nvPicPr>
                  <pic:blipFill>
                    <a:blip r:embed="R0d6ce589d71443e0">
                      <a:extLst>
                        <a:ext xmlns:a="http://schemas.openxmlformats.org/drawingml/2006/main" uri="{28A0092B-C50C-407E-A947-70E740481C1C}">
                          <a14:useLocalDpi val="0"/>
                        </a:ext>
                      </a:extLst>
                    </a:blip>
                    <a:stretch>
                      <a:fillRect/>
                    </a:stretch>
                  </pic:blipFill>
                  <pic:spPr>
                    <a:xfrm>
                      <a:off x="0" y="0"/>
                      <a:ext cx="5648326" cy="1733550"/>
                    </a:xfrm>
                    <a:prstGeom prst="rect">
                      <a:avLst/>
                    </a:prstGeom>
                  </pic:spPr>
                </pic:pic>
              </a:graphicData>
            </a:graphic>
          </wp:inline>
        </w:drawing>
      </w:r>
    </w:p>
    <w:p w:rsidR="75C8633B" w:rsidP="75C8633B" w:rsidRDefault="75C8633B" w14:paraId="464AB0BB" w14:textId="79B9CC8E">
      <w:pPr>
        <w:pStyle w:val="Normal"/>
        <w:ind w:firstLine="0"/>
      </w:pPr>
      <w:r>
        <w:drawing>
          <wp:inline wp14:editId="34D33D9E" wp14:anchorId="4AD4A243">
            <wp:extent cx="5362575" cy="904875"/>
            <wp:effectExtent l="0" t="0" r="0" b="0"/>
            <wp:docPr id="1623213043" name="" title=""/>
            <wp:cNvGraphicFramePr>
              <a:graphicFrameLocks noChangeAspect="1"/>
            </wp:cNvGraphicFramePr>
            <a:graphic>
              <a:graphicData uri="http://schemas.openxmlformats.org/drawingml/2006/picture">
                <pic:pic>
                  <pic:nvPicPr>
                    <pic:cNvPr id="0" name=""/>
                    <pic:cNvPicPr/>
                  </pic:nvPicPr>
                  <pic:blipFill>
                    <a:blip r:embed="R19695e9c93a34f6b">
                      <a:extLst>
                        <a:ext xmlns:a="http://schemas.openxmlformats.org/drawingml/2006/main" uri="{28A0092B-C50C-407E-A947-70E740481C1C}">
                          <a14:useLocalDpi val="0"/>
                        </a:ext>
                      </a:extLst>
                    </a:blip>
                    <a:stretch>
                      <a:fillRect/>
                    </a:stretch>
                  </pic:blipFill>
                  <pic:spPr>
                    <a:xfrm>
                      <a:off x="0" y="0"/>
                      <a:ext cx="5362575" cy="904875"/>
                    </a:xfrm>
                    <a:prstGeom prst="rect">
                      <a:avLst/>
                    </a:prstGeom>
                  </pic:spPr>
                </pic:pic>
              </a:graphicData>
            </a:graphic>
          </wp:inline>
        </w:drawing>
      </w:r>
    </w:p>
    <w:p w:rsidR="75C8633B" w:rsidP="75C8633B" w:rsidRDefault="75C8633B" w14:paraId="466DE3FA" w14:textId="4CA29E81">
      <w:pPr>
        <w:pStyle w:val="Normal"/>
        <w:ind w:firstLine="0"/>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Block 4 + Block 5:</w:t>
      </w:r>
    </w:p>
    <w:p w:rsidR="75C8633B" w:rsidP="75C8633B" w:rsidRDefault="75C8633B" w14:paraId="459EF433" w14:textId="242895D4">
      <w:pPr>
        <w:pStyle w:val="Normal"/>
        <w:ind w:firstLine="0"/>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2D2A4D2E" w14:textId="3FB18FEC">
      <w:pPr>
        <w:pStyle w:val="Normal"/>
        <w:ind w:firstLine="0"/>
      </w:pPr>
    </w:p>
    <w:p w:rsidR="75C8633B" w:rsidP="75C8633B" w:rsidRDefault="75C8633B" w14:paraId="506B6D83" w14:textId="7448E3ED">
      <w:pPr>
        <w:pStyle w:val="Normal"/>
        <w:ind w:firstLine="0"/>
      </w:pPr>
      <w:r>
        <w:drawing>
          <wp:inline wp14:editId="7E2EF783" wp14:anchorId="712E5E6E">
            <wp:extent cx="5943600" cy="1762125"/>
            <wp:effectExtent l="0" t="0" r="0" b="0"/>
            <wp:docPr id="1978442944" name="" title=""/>
            <wp:cNvGraphicFramePr>
              <a:graphicFrameLocks noChangeAspect="1"/>
            </wp:cNvGraphicFramePr>
            <a:graphic>
              <a:graphicData uri="http://schemas.openxmlformats.org/drawingml/2006/picture">
                <pic:pic>
                  <pic:nvPicPr>
                    <pic:cNvPr id="0" name=""/>
                    <pic:cNvPicPr/>
                  </pic:nvPicPr>
                  <pic:blipFill>
                    <a:blip r:embed="R6e133504c9734509">
                      <a:extLst>
                        <a:ext xmlns:a="http://schemas.openxmlformats.org/drawingml/2006/main" uri="{28A0092B-C50C-407E-A947-70E740481C1C}">
                          <a14:useLocalDpi val="0"/>
                        </a:ext>
                      </a:extLst>
                    </a:blip>
                    <a:stretch>
                      <a:fillRect/>
                    </a:stretch>
                  </pic:blipFill>
                  <pic:spPr>
                    <a:xfrm>
                      <a:off x="0" y="0"/>
                      <a:ext cx="5943600" cy="1762125"/>
                    </a:xfrm>
                    <a:prstGeom prst="rect">
                      <a:avLst/>
                    </a:prstGeom>
                  </pic:spPr>
                </pic:pic>
              </a:graphicData>
            </a:graphic>
          </wp:inline>
        </w:drawing>
      </w:r>
    </w:p>
    <w:p w:rsidR="75C8633B" w:rsidP="75C8633B" w:rsidRDefault="75C8633B" w14:paraId="2CF952CD" w14:textId="5C5554BF">
      <w:pPr>
        <w:pStyle w:val="Normal"/>
        <w:ind w:firstLine="0"/>
      </w:pPr>
      <w:r>
        <w:drawing>
          <wp:inline wp14:editId="5D0E4BFE" wp14:anchorId="556CBF3F">
            <wp:extent cx="5905502" cy="1914525"/>
            <wp:effectExtent l="0" t="0" r="0" b="0"/>
            <wp:docPr id="1185614151" name="" title=""/>
            <wp:cNvGraphicFramePr>
              <a:graphicFrameLocks noChangeAspect="1"/>
            </wp:cNvGraphicFramePr>
            <a:graphic>
              <a:graphicData uri="http://schemas.openxmlformats.org/drawingml/2006/picture">
                <pic:pic>
                  <pic:nvPicPr>
                    <pic:cNvPr id="0" name=""/>
                    <pic:cNvPicPr/>
                  </pic:nvPicPr>
                  <pic:blipFill>
                    <a:blip r:embed="R4f5a1a8ea5514b61">
                      <a:extLst>
                        <a:ext xmlns:a="http://schemas.openxmlformats.org/drawingml/2006/main" uri="{28A0092B-C50C-407E-A947-70E740481C1C}">
                          <a14:useLocalDpi val="0"/>
                        </a:ext>
                      </a:extLst>
                    </a:blip>
                    <a:stretch>
                      <a:fillRect/>
                    </a:stretch>
                  </pic:blipFill>
                  <pic:spPr>
                    <a:xfrm>
                      <a:off x="0" y="0"/>
                      <a:ext cx="5905502" cy="1914525"/>
                    </a:xfrm>
                    <a:prstGeom prst="rect">
                      <a:avLst/>
                    </a:prstGeom>
                  </pic:spPr>
                </pic:pic>
              </a:graphicData>
            </a:graphic>
          </wp:inline>
        </w:drawing>
      </w:r>
    </w:p>
    <w:p w:rsidR="75C8633B" w:rsidP="75C8633B" w:rsidRDefault="75C8633B" w14:paraId="1C4954E3" w14:textId="50E654EF">
      <w:pPr>
        <w:pStyle w:val="Normal"/>
        <w:ind w:firstLine="720"/>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5F51D7AB" w14:textId="503DD0B1">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794AD7DD" w14:textId="5397A103">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26B150CE" w14:textId="3C2F13F9">
      <w:pPr>
        <w:pStyle w:val="Normal"/>
        <w:rPr>
          <w:rFonts w:ascii="Calibri" w:hAnsi="Calibri" w:eastAsia="Calibri" w:cs="Calibri"/>
          <w:b w:val="0"/>
          <w:bCs w:val="0"/>
          <w:i w:val="0"/>
          <w:iCs w:val="0"/>
          <w:noProof w:val="0"/>
          <w:color w:val="1D2129"/>
          <w:sz w:val="32"/>
          <w:szCs w:val="32"/>
          <w:lang w:val="en-US"/>
        </w:rPr>
      </w:pPr>
      <w:r>
        <w:drawing>
          <wp:inline wp14:editId="140E7501" wp14:anchorId="7B377BD2">
            <wp:extent cx="6057900" cy="1676400"/>
            <wp:effectExtent l="0" t="0" r="0" b="0"/>
            <wp:docPr id="1358417388" name="" title=""/>
            <wp:cNvGraphicFramePr>
              <a:graphicFrameLocks noChangeAspect="1"/>
            </wp:cNvGraphicFramePr>
            <a:graphic>
              <a:graphicData uri="http://schemas.openxmlformats.org/drawingml/2006/picture">
                <pic:pic>
                  <pic:nvPicPr>
                    <pic:cNvPr id="0" name=""/>
                    <pic:cNvPicPr/>
                  </pic:nvPicPr>
                  <pic:blipFill>
                    <a:blip r:embed="Re5de4d4dde0349b8">
                      <a:extLst>
                        <a:ext xmlns:a="http://schemas.openxmlformats.org/drawingml/2006/main" uri="{28A0092B-C50C-407E-A947-70E740481C1C}">
                          <a14:useLocalDpi val="0"/>
                        </a:ext>
                      </a:extLst>
                    </a:blip>
                    <a:stretch>
                      <a:fillRect/>
                    </a:stretch>
                  </pic:blipFill>
                  <pic:spPr>
                    <a:xfrm>
                      <a:off x="0" y="0"/>
                      <a:ext cx="6057900" cy="1676400"/>
                    </a:xfrm>
                    <a:prstGeom prst="rect">
                      <a:avLst/>
                    </a:prstGeom>
                  </pic:spPr>
                </pic:pic>
              </a:graphicData>
            </a:graphic>
          </wp:inline>
        </w:drawing>
      </w:r>
    </w:p>
    <w:p w:rsidR="75C8633B" w:rsidP="75C8633B" w:rsidRDefault="75C8633B" w14:paraId="6CFB5E97" w14:textId="339FB1DB">
      <w:pPr>
        <w:pStyle w:val="Normal"/>
        <w:rPr>
          <w:sz w:val="32"/>
          <w:szCs w:val="32"/>
        </w:rPr>
      </w:pPr>
      <w:r w:rsidRPr="75C8633B" w:rsidR="75C8633B">
        <w:rPr>
          <w:rFonts w:ascii="Calibri" w:hAnsi="Calibri" w:eastAsia="Calibri" w:cs="Calibri"/>
          <w:b w:val="0"/>
          <w:bCs w:val="0"/>
          <w:i w:val="0"/>
          <w:iCs w:val="0"/>
          <w:noProof w:val="0"/>
          <w:color w:val="1D2129"/>
          <w:sz w:val="32"/>
          <w:szCs w:val="32"/>
          <w:lang w:val="en-US"/>
        </w:rPr>
        <w:t xml:space="preserve">For the Blocks 3 4 and 5 there are 3 </w:t>
      </w:r>
      <w:r w:rsidRPr="75C8633B" w:rsidR="75C8633B">
        <w:rPr>
          <w:sz w:val="32"/>
          <w:szCs w:val="32"/>
        </w:rPr>
        <w:t>convolutional layers.</w:t>
      </w:r>
    </w:p>
    <w:p w:rsidR="75C8633B" w:rsidP="75C8633B" w:rsidRDefault="75C8633B" w14:paraId="21EEC0CA" w14:textId="2E77F41E">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6F05E7CF" w14:textId="368A7B6E">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26E755C9" w14:textId="51BC4559">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5E476184" w14:textId="486506F2">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15CA5D2F" w14:textId="28A19BF7">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19C79664" w14:textId="216F8D1A">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19803C3F" w14:textId="345373C7">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0072164C" w14:textId="1B2275AA">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31F5518E" w14:textId="22A2696F">
      <w:pPr>
        <w:pStyle w:val="Normal"/>
        <w:rPr>
          <w:rFonts w:ascii="Calibri" w:hAnsi="Calibri" w:eastAsia="Calibri" w:cs="Calibri"/>
          <w:b w:val="0"/>
          <w:bCs w:val="0"/>
          <w:i w:val="0"/>
          <w:iCs w:val="0"/>
          <w:noProof w:val="0"/>
          <w:color w:val="1D2129"/>
          <w:sz w:val="32"/>
          <w:szCs w:val="32"/>
          <w:lang w:val="en-US"/>
        </w:rPr>
      </w:pPr>
    </w:p>
    <w:p w:rsidR="75C8633B" w:rsidP="75C8633B" w:rsidRDefault="75C8633B" w14:paraId="0589583E" w14:textId="76FE6A88">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102D51BB" w14:textId="20B285F9">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2C7E84E8" w14:textId="2B8B06C4">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1B7C9152" w14:textId="670CDA78">
      <w:pPr>
        <w:pStyle w:val="Normal"/>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Experimental results</w:t>
      </w:r>
    </w:p>
    <w:p w:rsidR="75C8633B" w:rsidP="75C8633B" w:rsidRDefault="75C8633B" w14:paraId="5D973532" w14:textId="03FDAA1B">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r w:rsidRPr="75C8633B" w:rsidR="75C8633B">
        <w:rPr>
          <w:rFonts w:ascii="Times New Roman" w:hAnsi="Times New Roman" w:eastAsia="Times New Roman" w:cs="Times New Roman"/>
          <w:b w:val="0"/>
          <w:bCs w:val="0"/>
          <w:i w:val="0"/>
          <w:iCs w:val="0"/>
          <w:noProof w:val="0"/>
          <w:color w:val="000000" w:themeColor="text1" w:themeTint="FF" w:themeShade="FF"/>
          <w:sz w:val="32"/>
          <w:szCs w:val="32"/>
          <w:lang w:val="en-US"/>
        </w:rPr>
        <w:t>We’ve tried transferring the weights pretrained on the initial model, but this failed to return better results than simply retraining the model form the beginning.</w:t>
      </w:r>
    </w:p>
    <w:p w:rsidR="75C8633B" w:rsidP="75C8633B" w:rsidRDefault="75C8633B" w14:paraId="0BEFFEB1" w14:textId="03F7FE51">
      <w:pPr>
        <w:pStyle w:val="Normal"/>
        <w:rPr>
          <w:rFonts w:ascii="Times New Roman" w:hAnsi="Times New Roman" w:eastAsia="Times New Roman" w:cs="Times New Roman"/>
          <w:b w:val="0"/>
          <w:bCs w:val="0"/>
          <w:i w:val="0"/>
          <w:iCs w:val="0"/>
          <w:noProof w:val="0"/>
          <w:color w:val="000000" w:themeColor="text1" w:themeTint="FF" w:themeShade="FF"/>
          <w:sz w:val="32"/>
          <w:szCs w:val="32"/>
          <w:lang w:val="en-US"/>
        </w:rPr>
      </w:pPr>
    </w:p>
    <w:p w:rsidR="75C8633B" w:rsidP="75C8633B" w:rsidRDefault="75C8633B" w14:paraId="4EA191F3" w14:textId="7BEB0033">
      <w:pPr>
        <w:pStyle w:val="Normal"/>
        <w:rPr>
          <w:rFonts w:ascii="Calibri" w:hAnsi="Calibri" w:eastAsia="Calibri" w:cs="Calibri"/>
          <w:b w:val="0"/>
          <w:bCs w:val="0"/>
          <w:i w:val="0"/>
          <w:iCs w:val="0"/>
          <w:noProof w:val="0"/>
          <w:color w:val="1D2129"/>
          <w:sz w:val="32"/>
          <w:szCs w:val="32"/>
          <w:lang w:val="en-US"/>
        </w:rPr>
      </w:pPr>
      <w:r w:rsidRPr="75C8633B" w:rsidR="75C8633B">
        <w:rPr>
          <w:rFonts w:ascii="Calibri" w:hAnsi="Calibri" w:eastAsia="Calibri" w:cs="Calibri"/>
          <w:b w:val="0"/>
          <w:bCs w:val="0"/>
          <w:i w:val="0"/>
          <w:iCs w:val="0"/>
          <w:noProof w:val="0"/>
          <w:color w:val="1D2129"/>
          <w:sz w:val="32"/>
          <w:szCs w:val="32"/>
          <w:lang w:val="en-US"/>
        </w:rPr>
        <w:t>Training initialization:</w:t>
      </w:r>
    </w:p>
    <w:p w:rsidR="75C8633B" w:rsidP="75C8633B" w:rsidRDefault="75C8633B" w14:paraId="57DAACE3" w14:textId="29F94062">
      <w:pPr>
        <w:pStyle w:val="Normal"/>
      </w:pPr>
      <w:r>
        <w:drawing>
          <wp:inline wp14:editId="17FB6BBC" wp14:anchorId="7886A2AD">
            <wp:extent cx="5353048" cy="2752725"/>
            <wp:effectExtent l="0" t="0" r="0" b="0"/>
            <wp:docPr id="708377157" name="" title=""/>
            <wp:cNvGraphicFramePr>
              <a:graphicFrameLocks noChangeAspect="1"/>
            </wp:cNvGraphicFramePr>
            <a:graphic>
              <a:graphicData uri="http://schemas.openxmlformats.org/drawingml/2006/picture">
                <pic:pic>
                  <pic:nvPicPr>
                    <pic:cNvPr id="0" name=""/>
                    <pic:cNvPicPr/>
                  </pic:nvPicPr>
                  <pic:blipFill>
                    <a:blip r:embed="Rbd1a3ceecbf1459c">
                      <a:extLst>
                        <a:ext xmlns:a="http://schemas.openxmlformats.org/drawingml/2006/main" uri="{28A0092B-C50C-407E-A947-70E740481C1C}">
                          <a14:useLocalDpi val="0"/>
                        </a:ext>
                      </a:extLst>
                    </a:blip>
                    <a:stretch>
                      <a:fillRect/>
                    </a:stretch>
                  </pic:blipFill>
                  <pic:spPr>
                    <a:xfrm>
                      <a:off x="0" y="0"/>
                      <a:ext cx="5353048" cy="2752725"/>
                    </a:xfrm>
                    <a:prstGeom prst="rect">
                      <a:avLst/>
                    </a:prstGeom>
                  </pic:spPr>
                </pic:pic>
              </a:graphicData>
            </a:graphic>
          </wp:inline>
        </w:drawing>
      </w:r>
    </w:p>
    <w:p w:rsidR="75C8633B" w:rsidP="75C8633B" w:rsidRDefault="75C8633B" w14:paraId="485EFC1A" w14:textId="49DF2904">
      <w:pPr>
        <w:pStyle w:val="Normal"/>
      </w:pPr>
    </w:p>
    <w:p w:rsidR="75C8633B" w:rsidP="75C8633B" w:rsidRDefault="75C8633B" w14:paraId="366C3179" w14:textId="022E6711">
      <w:pPr>
        <w:pStyle w:val="Normal"/>
      </w:pPr>
      <w:r w:rsidR="75C8633B">
        <w:rPr/>
        <w:t>We initialize the training and validation data and begin preprocessing. For simplicity, we rescale the images to a more manageable size: 244 by 244. The ratio between training and validation is 5:1</w:t>
      </w:r>
    </w:p>
    <w:p w:rsidR="75C8633B" w:rsidP="75C8633B" w:rsidRDefault="75C8633B" w14:paraId="2CCC9A83" w14:textId="0D5940C8">
      <w:pPr>
        <w:pStyle w:val="Normal"/>
      </w:pPr>
      <w:r w:rsidR="75C8633B">
        <w:rPr/>
        <w:t xml:space="preserve">For this experiment’s sake, we’ve only used 10 output classes instead of all of them to test the new model. </w:t>
      </w:r>
    </w:p>
    <w:p w:rsidR="75C8633B" w:rsidP="75C8633B" w:rsidRDefault="75C8633B" w14:paraId="300EF9B1" w14:textId="5CB8B589">
      <w:pPr>
        <w:pStyle w:val="Normal"/>
      </w:pPr>
      <w:r>
        <w:drawing>
          <wp:inline wp14:editId="6188D9C9" wp14:anchorId="2A42CA6C">
            <wp:extent cx="5943600" cy="1238250"/>
            <wp:effectExtent l="0" t="0" r="0" b="0"/>
            <wp:docPr id="521756508" name="" title=""/>
            <wp:cNvGraphicFramePr>
              <a:graphicFrameLocks noChangeAspect="1"/>
            </wp:cNvGraphicFramePr>
            <a:graphic>
              <a:graphicData uri="http://schemas.openxmlformats.org/drawingml/2006/picture">
                <pic:pic>
                  <pic:nvPicPr>
                    <pic:cNvPr id="0" name=""/>
                    <pic:cNvPicPr/>
                  </pic:nvPicPr>
                  <pic:blipFill>
                    <a:blip r:embed="R411631c05b7c48e0">
                      <a:extLst>
                        <a:ext xmlns:a="http://schemas.openxmlformats.org/drawingml/2006/main" uri="{28A0092B-C50C-407E-A947-70E740481C1C}">
                          <a14:useLocalDpi val="0"/>
                        </a:ext>
                      </a:extLst>
                    </a:blip>
                    <a:stretch>
                      <a:fillRect/>
                    </a:stretch>
                  </pic:blipFill>
                  <pic:spPr>
                    <a:xfrm>
                      <a:off x="0" y="0"/>
                      <a:ext cx="5943600" cy="1238250"/>
                    </a:xfrm>
                    <a:prstGeom prst="rect">
                      <a:avLst/>
                    </a:prstGeom>
                  </pic:spPr>
                </pic:pic>
              </a:graphicData>
            </a:graphic>
          </wp:inline>
        </w:drawing>
      </w:r>
    </w:p>
    <w:p w:rsidR="75C8633B" w:rsidP="75C8633B" w:rsidRDefault="75C8633B" w14:paraId="677979F7" w14:textId="63D3CE54">
      <w:pPr>
        <w:pStyle w:val="Normal"/>
      </w:pPr>
      <w:r w:rsidR="75C8633B">
        <w:rPr/>
        <w:t>We normalize the data set and shuffle them to avoid overtraining for certain categories.</w:t>
      </w:r>
      <w:r w:rsidR="75C8633B">
        <w:rPr/>
        <w:t xml:space="preserve"> </w:t>
      </w:r>
    </w:p>
    <w:p w:rsidR="75C8633B" w:rsidP="75C8633B" w:rsidRDefault="75C8633B" w14:paraId="2E0C371A" w14:textId="3BA09BD1">
      <w:pPr>
        <w:pStyle w:val="Normal"/>
      </w:pPr>
      <w:r w:rsidR="75C8633B">
        <w:rPr/>
        <w:t>We use the loss and accuracy on the training set and the validation loss and the validation accuracy on the validation set in order to analyze the performance of the model.</w:t>
      </w:r>
    </w:p>
    <w:p w:rsidR="75C8633B" w:rsidP="75C8633B" w:rsidRDefault="75C8633B" w14:paraId="5325BDB8" w14:textId="3D174AEF">
      <w:pPr>
        <w:pStyle w:val="Normal"/>
      </w:pPr>
      <w:r w:rsidR="75C8633B">
        <w:rPr/>
        <w:t>a</w:t>
      </w:r>
    </w:p>
    <w:p w:rsidR="75C8633B" w:rsidP="75C8633B" w:rsidRDefault="75C8633B" w14:paraId="15D8A7C5" w14:textId="3B3BA170">
      <w:pPr>
        <w:pStyle w:val="Normal"/>
      </w:pPr>
    </w:p>
    <w:p w:rsidR="75C8633B" w:rsidP="75C8633B" w:rsidRDefault="75C8633B" w14:paraId="41097E78" w14:textId="7C4CA53F">
      <w:pPr>
        <w:pStyle w:val="Normal"/>
      </w:pPr>
    </w:p>
    <w:p w:rsidR="75C8633B" w:rsidP="75C8633B" w:rsidRDefault="75C8633B" w14:paraId="6F174877" w14:textId="6D928202">
      <w:pPr>
        <w:pStyle w:val="Normal"/>
      </w:pPr>
    </w:p>
    <w:p w:rsidR="75C8633B" w:rsidP="75C8633B" w:rsidRDefault="75C8633B" w14:paraId="29C6C308" w14:textId="4137B865">
      <w:pPr>
        <w:pStyle w:val="Normal"/>
      </w:pPr>
    </w:p>
    <w:p w:rsidR="75C8633B" w:rsidP="75C8633B" w:rsidRDefault="75C8633B" w14:paraId="23DB2619" w14:textId="04AD78D4">
      <w:pPr>
        <w:pStyle w:val="Normal"/>
      </w:pPr>
    </w:p>
    <w:p w:rsidR="75C8633B" w:rsidP="75C8633B" w:rsidRDefault="75C8633B" w14:paraId="6941EAB0" w14:textId="5BD78065">
      <w:pPr>
        <w:pStyle w:val="Normal"/>
      </w:pPr>
    </w:p>
    <w:p w:rsidR="75C8633B" w:rsidP="75C8633B" w:rsidRDefault="75C8633B" w14:paraId="3EFD7213" w14:textId="51D142B7">
      <w:pPr>
        <w:pStyle w:val="Normal"/>
      </w:pPr>
      <w:r>
        <w:drawing>
          <wp:inline wp14:editId="7DB7F272" wp14:anchorId="0322F662">
            <wp:extent cx="5943600" cy="1257300"/>
            <wp:effectExtent l="0" t="0" r="0" b="0"/>
            <wp:docPr id="1938272777" name="" title=""/>
            <wp:cNvGraphicFramePr>
              <a:graphicFrameLocks noChangeAspect="1"/>
            </wp:cNvGraphicFramePr>
            <a:graphic>
              <a:graphicData uri="http://schemas.openxmlformats.org/drawingml/2006/picture">
                <pic:pic>
                  <pic:nvPicPr>
                    <pic:cNvPr id="0" name=""/>
                    <pic:cNvPicPr/>
                  </pic:nvPicPr>
                  <pic:blipFill>
                    <a:blip r:embed="R166782efb6eb4894">
                      <a:extLst>
                        <a:ext xmlns:a="http://schemas.openxmlformats.org/drawingml/2006/main" uri="{28A0092B-C50C-407E-A947-70E740481C1C}">
                          <a14:useLocalDpi val="0"/>
                        </a:ext>
                      </a:extLst>
                    </a:blip>
                    <a:stretch>
                      <a:fillRect/>
                    </a:stretch>
                  </pic:blipFill>
                  <pic:spPr>
                    <a:xfrm>
                      <a:off x="0" y="0"/>
                      <a:ext cx="5943600" cy="1257300"/>
                    </a:xfrm>
                    <a:prstGeom prst="rect">
                      <a:avLst/>
                    </a:prstGeom>
                  </pic:spPr>
                </pic:pic>
              </a:graphicData>
            </a:graphic>
          </wp:inline>
        </w:drawing>
      </w:r>
    </w:p>
    <w:p w:rsidR="75C8633B" w:rsidP="75C8633B" w:rsidRDefault="75C8633B" w14:paraId="441BE56F" w14:textId="6BB1D397">
      <w:pPr>
        <w:pStyle w:val="Normal"/>
      </w:pPr>
      <w:r w:rsidR="75C8633B">
        <w:rPr/>
        <w:t>We initialize the model, with the Adam optimizer, the sparse categorical entropy loss function and we measure the accuracy as certain checkpoints. Then, we start fitting the model with the train data set and validation data.</w:t>
      </w:r>
    </w:p>
    <w:p w:rsidR="75C8633B" w:rsidP="75C8633B" w:rsidRDefault="75C8633B" w14:paraId="08EE5BEF" w14:textId="10735D2F">
      <w:pPr>
        <w:pStyle w:val="Normal"/>
      </w:pPr>
    </w:p>
    <w:p w:rsidR="75C8633B" w:rsidP="75C8633B" w:rsidRDefault="75C8633B" w14:paraId="6411CCAD" w14:textId="689ABBE6">
      <w:pPr>
        <w:pStyle w:val="Normal"/>
      </w:pPr>
      <w:r w:rsidR="75C8633B">
        <w:rPr/>
        <w:t xml:space="preserve">Final </w:t>
      </w:r>
    </w:p>
    <w:p w:rsidR="75C8633B" w:rsidP="75C8633B" w:rsidRDefault="75C8633B" w14:paraId="0D0CD107" w14:textId="46A3CBA5">
      <w:pPr>
        <w:pStyle w:val="Normal"/>
        <w:rPr>
          <w:sz w:val="32"/>
          <w:szCs w:val="32"/>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D42944F"/>
    <w:rsid w:val="0D42944F"/>
    <w:rsid w:val="75C863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2944F"/>
  <w15:chartTrackingRefBased/>
  <w15:docId w15:val="{98fdce6d-0614-491b-83a1-0506bfce8cb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8201497ab4d24069" /><Relationship Type="http://schemas.openxmlformats.org/officeDocument/2006/relationships/hyperlink" Target="https://github.com/CSAILVision/places365" TargetMode="External" Id="Rfcdd637a642a47c8" /><Relationship Type="http://schemas.openxmlformats.org/officeDocument/2006/relationships/image" Target="/media/image2.png" Id="R07eb0676bb7a45b9" /><Relationship Type="http://schemas.openxmlformats.org/officeDocument/2006/relationships/image" Target="/media/image3.png" Id="R04eb26b774804696" /><Relationship Type="http://schemas.openxmlformats.org/officeDocument/2006/relationships/image" Target="/media/image4.png" Id="Rdb4cdac4a57c4daf" /><Relationship Type="http://schemas.openxmlformats.org/officeDocument/2006/relationships/image" Target="/media/image5.png" Id="R0d6ce589d71443e0" /><Relationship Type="http://schemas.openxmlformats.org/officeDocument/2006/relationships/image" Target="/media/image6.png" Id="R19695e9c93a34f6b" /><Relationship Type="http://schemas.openxmlformats.org/officeDocument/2006/relationships/image" Target="/media/image7.png" Id="R6e133504c9734509" /><Relationship Type="http://schemas.openxmlformats.org/officeDocument/2006/relationships/image" Target="/media/image8.png" Id="R4f5a1a8ea5514b61" /><Relationship Type="http://schemas.openxmlformats.org/officeDocument/2006/relationships/image" Target="/media/image9.png" Id="Re5de4d4dde0349b8" /><Relationship Type="http://schemas.openxmlformats.org/officeDocument/2006/relationships/image" Target="/media/imagea.png" Id="Rbd1a3ceecbf1459c" /><Relationship Type="http://schemas.openxmlformats.org/officeDocument/2006/relationships/image" Target="/media/imageb.png" Id="R411631c05b7c48e0" /><Relationship Type="http://schemas.openxmlformats.org/officeDocument/2006/relationships/image" Target="/media/imagec.png" Id="R166782efb6eb489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2021-01-16T11:31:27.3249316Z</dcterms:created>
  <dcterms:modified xsi:type="dcterms:W3CDTF">2021-01-16T12:42:38.9897800Z</dcterms:modified>
  <dc:creator>Cristian Pop</dc:creator>
  <lastModifiedBy>Cristian Pop</lastModifiedBy>
</coreProperties>
</file>