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718AD" w14:textId="083EF3FC" w:rsidR="006A6948" w:rsidRPr="0037232E" w:rsidRDefault="00B12ADA" w:rsidP="00B12ADA">
      <w:pPr>
        <w:pStyle w:val="Title"/>
        <w:jc w:val="center"/>
        <w:rPr>
          <w:rFonts w:ascii="UT Sans Medium" w:hAnsi="UT Sans Medium" w:cs="Times New Roman"/>
        </w:rPr>
      </w:pPr>
      <w:r w:rsidRPr="0037232E">
        <w:rPr>
          <w:rFonts w:ascii="UT Sans Medium" w:hAnsi="UT Sans Medium" w:cs="Times New Roman"/>
        </w:rPr>
        <w:t>DIGITAL TWIN OF AN ELECTRIC VEHICLE</w:t>
      </w:r>
    </w:p>
    <w:p w14:paraId="76858063" w14:textId="77777777" w:rsidR="00B12ADA" w:rsidRPr="0037232E" w:rsidRDefault="00B12ADA" w:rsidP="00B12ADA">
      <w:pPr>
        <w:rPr>
          <w:rFonts w:ascii="UT Sans Medium" w:hAnsi="UT Sans Medium"/>
        </w:rPr>
      </w:pPr>
    </w:p>
    <w:p w14:paraId="20F01720" w14:textId="6DBB1464" w:rsidR="00B12ADA" w:rsidRPr="0037232E" w:rsidRDefault="00B12ADA" w:rsidP="00B12ADA">
      <w:pPr>
        <w:ind w:left="720"/>
        <w:rPr>
          <w:rFonts w:ascii="UT Sans Medium" w:hAnsi="UT Sans Medium"/>
        </w:rPr>
      </w:pPr>
    </w:p>
    <w:p w14:paraId="2961BB8A" w14:textId="77777777" w:rsidR="0037232E" w:rsidRPr="0037232E" w:rsidRDefault="0037232E" w:rsidP="00B12ADA">
      <w:pPr>
        <w:ind w:left="720"/>
        <w:rPr>
          <w:rFonts w:ascii="UT Sans Medium" w:hAnsi="UT Sans Medium"/>
        </w:rPr>
      </w:pPr>
    </w:p>
    <w:p w14:paraId="6A858FF2" w14:textId="77777777" w:rsidR="00B12ADA" w:rsidRPr="0037232E" w:rsidRDefault="00B12ADA" w:rsidP="00B12ADA">
      <w:pPr>
        <w:rPr>
          <w:rFonts w:ascii="UT Sans Medium" w:hAnsi="UT Sans Medium"/>
        </w:rPr>
      </w:pPr>
    </w:p>
    <w:p w14:paraId="0CD2D604" w14:textId="79EFE85D" w:rsidR="0037232E" w:rsidRPr="0037232E" w:rsidRDefault="00B12ADA" w:rsidP="00B12ADA">
      <w:pPr>
        <w:rPr>
          <w:rFonts w:ascii="UT Sans Medium" w:hAnsi="UT Sans Medium"/>
        </w:rPr>
      </w:pPr>
      <w:r w:rsidRPr="0037232E">
        <w:rPr>
          <w:rFonts w:ascii="UT Sans Medium" w:hAnsi="UT Sans Medium"/>
        </w:rPr>
        <w:tab/>
        <w:t xml:space="preserve">    </w:t>
      </w:r>
    </w:p>
    <w:p w14:paraId="1E916D06" w14:textId="77777777" w:rsidR="009E14DB" w:rsidRDefault="009E14DB">
      <w:pPr>
        <w:rPr>
          <w:rFonts w:ascii="UT Sans Medium" w:hAnsi="UT Sans Medium"/>
        </w:rPr>
      </w:pPr>
    </w:p>
    <w:p w14:paraId="268510E9" w14:textId="77777777" w:rsidR="009E14DB" w:rsidRDefault="009E14DB">
      <w:pPr>
        <w:rPr>
          <w:rFonts w:ascii="UT Sans Medium" w:hAnsi="UT Sans Medium"/>
        </w:rPr>
      </w:pPr>
    </w:p>
    <w:p w14:paraId="79631E30" w14:textId="77777777" w:rsidR="009E14DB" w:rsidRDefault="009E14DB">
      <w:pPr>
        <w:rPr>
          <w:rFonts w:ascii="UT Sans Medium" w:hAnsi="UT Sans Medium"/>
        </w:rPr>
      </w:pPr>
    </w:p>
    <w:p w14:paraId="4D3E5165" w14:textId="77777777" w:rsidR="009E14DB" w:rsidRDefault="009E14DB">
      <w:pPr>
        <w:rPr>
          <w:rFonts w:ascii="UT Sans Medium" w:hAnsi="UT Sans Medium"/>
        </w:rPr>
      </w:pPr>
    </w:p>
    <w:p w14:paraId="3470E0EE" w14:textId="77777777" w:rsidR="009E14DB" w:rsidRDefault="009E14DB">
      <w:pPr>
        <w:rPr>
          <w:rFonts w:ascii="UT Sans Medium" w:hAnsi="UT Sans Medium"/>
        </w:rPr>
      </w:pPr>
    </w:p>
    <w:p w14:paraId="4FF17F6C" w14:textId="77777777" w:rsidR="009E14DB" w:rsidRDefault="009E14DB">
      <w:pPr>
        <w:rPr>
          <w:rFonts w:ascii="UT Sans Medium" w:hAnsi="UT Sans Medium"/>
        </w:rPr>
      </w:pPr>
    </w:p>
    <w:p w14:paraId="14DBA05F" w14:textId="77777777" w:rsidR="009E14DB" w:rsidRDefault="009E14DB">
      <w:pPr>
        <w:rPr>
          <w:rFonts w:ascii="UT Sans Medium" w:hAnsi="UT Sans Medium"/>
        </w:rPr>
      </w:pPr>
    </w:p>
    <w:p w14:paraId="580EF9B4" w14:textId="77777777" w:rsidR="009E14DB" w:rsidRDefault="009E14DB">
      <w:pPr>
        <w:rPr>
          <w:rFonts w:ascii="UT Sans Medium" w:hAnsi="UT Sans Medium"/>
        </w:rPr>
      </w:pPr>
    </w:p>
    <w:p w14:paraId="6792746F" w14:textId="77777777" w:rsidR="009E14DB" w:rsidRDefault="009E14DB">
      <w:pPr>
        <w:rPr>
          <w:rFonts w:ascii="UT Sans Medium" w:hAnsi="UT Sans Medium"/>
        </w:rPr>
      </w:pPr>
    </w:p>
    <w:p w14:paraId="56A0B116" w14:textId="77777777" w:rsidR="009E14DB" w:rsidRDefault="009E14DB">
      <w:pPr>
        <w:rPr>
          <w:rFonts w:ascii="UT Sans Medium" w:hAnsi="UT Sans Medium"/>
        </w:rPr>
      </w:pPr>
    </w:p>
    <w:p w14:paraId="0EAD4108" w14:textId="77777777" w:rsidR="009E14DB" w:rsidRDefault="009E14DB">
      <w:pPr>
        <w:rPr>
          <w:rFonts w:ascii="UT Sans Medium" w:hAnsi="UT Sans Medium"/>
        </w:rPr>
      </w:pPr>
    </w:p>
    <w:p w14:paraId="5BC3421A" w14:textId="77777777" w:rsidR="009E14DB" w:rsidRDefault="009E14DB">
      <w:pPr>
        <w:rPr>
          <w:rFonts w:ascii="UT Sans Medium" w:hAnsi="UT Sans Medium"/>
        </w:rPr>
      </w:pPr>
    </w:p>
    <w:p w14:paraId="6CCBCD83" w14:textId="77777777" w:rsidR="009E14DB" w:rsidRPr="0037232E" w:rsidRDefault="009E14DB" w:rsidP="009E14DB">
      <w:pPr>
        <w:ind w:left="5760"/>
        <w:jc w:val="both"/>
        <w:rPr>
          <w:rFonts w:ascii="UT Sans Medium" w:hAnsi="UT Sans Medium"/>
          <w:sz w:val="16"/>
          <w:szCs w:val="16"/>
        </w:rPr>
      </w:pPr>
      <w:r w:rsidRPr="0037232E">
        <w:rPr>
          <w:rFonts w:ascii="UT Sans Medium" w:hAnsi="UT Sans Medium"/>
          <w:sz w:val="16"/>
          <w:szCs w:val="16"/>
        </w:rPr>
        <w:t>Authors:    GHERMAN Antonio</w:t>
      </w:r>
    </w:p>
    <w:p w14:paraId="61981446" w14:textId="77777777" w:rsidR="009E14DB" w:rsidRPr="0037232E" w:rsidRDefault="009E14DB" w:rsidP="009E14DB">
      <w:pPr>
        <w:ind w:left="5760" w:firstLine="720"/>
        <w:jc w:val="both"/>
        <w:rPr>
          <w:rFonts w:ascii="UT Sans Medium" w:hAnsi="UT Sans Medium"/>
          <w:sz w:val="16"/>
          <w:szCs w:val="16"/>
        </w:rPr>
      </w:pPr>
      <w:r w:rsidRPr="0037232E">
        <w:rPr>
          <w:rFonts w:ascii="UT Sans Medium" w:hAnsi="UT Sans Medium"/>
          <w:sz w:val="16"/>
          <w:szCs w:val="16"/>
        </w:rPr>
        <w:t>MICHICIUC Viviana Gabriela Veronica</w:t>
      </w:r>
    </w:p>
    <w:p w14:paraId="224E9AAC" w14:textId="77777777" w:rsidR="009E14DB" w:rsidRPr="0037232E" w:rsidRDefault="009E14DB" w:rsidP="009E14DB">
      <w:pPr>
        <w:ind w:left="6480"/>
        <w:jc w:val="both"/>
        <w:rPr>
          <w:rFonts w:ascii="UT Sans Medium" w:hAnsi="UT Sans Medium"/>
          <w:sz w:val="16"/>
          <w:szCs w:val="16"/>
        </w:rPr>
      </w:pPr>
      <w:r w:rsidRPr="0037232E">
        <w:rPr>
          <w:rFonts w:ascii="UT Sans Medium" w:hAnsi="UT Sans Medium"/>
          <w:sz w:val="16"/>
          <w:szCs w:val="16"/>
        </w:rPr>
        <w:t>MOISE Roxana Teodora</w:t>
      </w:r>
    </w:p>
    <w:p w14:paraId="3C9078C6" w14:textId="77777777" w:rsidR="009E14DB" w:rsidRPr="0037232E" w:rsidRDefault="009E14DB" w:rsidP="009E14DB">
      <w:pPr>
        <w:ind w:left="6480"/>
        <w:jc w:val="both"/>
        <w:rPr>
          <w:rFonts w:ascii="UT Sans Medium" w:hAnsi="UT Sans Medium"/>
          <w:sz w:val="16"/>
          <w:szCs w:val="16"/>
          <w:lang w:val="ro-RO"/>
        </w:rPr>
      </w:pPr>
      <w:r w:rsidRPr="0037232E">
        <w:rPr>
          <w:rFonts w:ascii="UT Sans Medium" w:hAnsi="UT Sans Medium"/>
          <w:sz w:val="16"/>
          <w:szCs w:val="16"/>
          <w:lang w:val="ro-RO"/>
        </w:rPr>
        <w:t>DUMITRAȘCU Luca Georgian</w:t>
      </w:r>
    </w:p>
    <w:p w14:paraId="0D7617ED" w14:textId="77777777" w:rsidR="009E14DB" w:rsidRPr="009E14DB" w:rsidRDefault="009E14DB" w:rsidP="009E14DB">
      <w:pPr>
        <w:ind w:left="6480"/>
        <w:jc w:val="both"/>
        <w:rPr>
          <w:rFonts w:ascii="UT Sans Medium" w:hAnsi="UT Sans Medium"/>
          <w:sz w:val="16"/>
          <w:szCs w:val="16"/>
          <w:lang w:val="ro-RO"/>
        </w:rPr>
      </w:pPr>
      <w:r w:rsidRPr="0037232E">
        <w:rPr>
          <w:rFonts w:ascii="UT Sans Medium" w:hAnsi="UT Sans Medium"/>
          <w:sz w:val="16"/>
          <w:szCs w:val="16"/>
          <w:lang w:val="ro-RO"/>
        </w:rPr>
        <w:t>FLORESCU Alin Constantin</w:t>
      </w:r>
    </w:p>
    <w:p w14:paraId="03B23CA3" w14:textId="518E50EC" w:rsidR="0037232E" w:rsidRPr="0037232E" w:rsidRDefault="0037232E">
      <w:pPr>
        <w:rPr>
          <w:rFonts w:ascii="UT Sans Medium" w:hAnsi="UT Sans Medium"/>
        </w:rPr>
      </w:pPr>
      <w:r w:rsidRPr="0037232E">
        <w:rPr>
          <w:rFonts w:ascii="UT Sans Medium" w:hAnsi="UT Sans Medium"/>
        </w:rPr>
        <w:br w:type="page"/>
      </w:r>
    </w:p>
    <w:p w14:paraId="7F30ABBA" w14:textId="77777777" w:rsidR="004639D9" w:rsidRDefault="0037232E" w:rsidP="004639D9">
      <w:pPr>
        <w:pStyle w:val="Heading1"/>
        <w:tabs>
          <w:tab w:val="right" w:pos="9026"/>
        </w:tabs>
        <w:jc w:val="both"/>
        <w:rPr>
          <w:rFonts w:ascii="UT Sans Medium" w:hAnsi="UT Sans Medium"/>
          <w:lang w:val="en-GB"/>
        </w:rPr>
      </w:pPr>
      <w:r w:rsidRPr="0037232E">
        <w:rPr>
          <w:rFonts w:ascii="UT Sans Medium" w:hAnsi="UT Sans Medium"/>
        </w:rPr>
        <w:lastRenderedPageBreak/>
        <w:t xml:space="preserve">TASK 1: </w:t>
      </w:r>
      <w:r w:rsidRPr="0037232E">
        <w:rPr>
          <w:rFonts w:ascii="UT Sans Medium" w:hAnsi="UT Sans Medium"/>
          <w:lang w:val="en-GB"/>
        </w:rPr>
        <w:t>Identify the System, Its Form and Function</w:t>
      </w:r>
    </w:p>
    <w:p w14:paraId="2EA05FFE" w14:textId="77777777" w:rsidR="004639D9" w:rsidRPr="004639D9" w:rsidRDefault="004639D9" w:rsidP="004639D9">
      <w:pPr>
        <w:pStyle w:val="Heading1"/>
        <w:tabs>
          <w:tab w:val="right" w:pos="9026"/>
        </w:tabs>
        <w:jc w:val="both"/>
        <w:rPr>
          <w:rFonts w:ascii="UT Sans Medium" w:hAnsi="UT Sans Medium"/>
          <w:sz w:val="32"/>
          <w:szCs w:val="32"/>
          <w:lang w:val="en-GB"/>
        </w:rPr>
      </w:pPr>
      <w:r w:rsidRPr="004639D9">
        <w:rPr>
          <w:rFonts w:ascii="UT Sans Medium" w:hAnsi="UT Sans Medium"/>
          <w:sz w:val="32"/>
          <w:szCs w:val="32"/>
          <w:lang w:val="en-GB"/>
        </w:rPr>
        <w:t>TASK 1.1: Create a system diagram and note the system's primary form</w:t>
      </w:r>
    </w:p>
    <w:p w14:paraId="598261D4" w14:textId="27421EB2" w:rsidR="00B12ADA" w:rsidRDefault="004639D9" w:rsidP="004639D9">
      <w:pPr>
        <w:pStyle w:val="Heading1"/>
        <w:tabs>
          <w:tab w:val="right" w:pos="9026"/>
        </w:tabs>
        <w:jc w:val="both"/>
        <w:rPr>
          <w:rFonts w:ascii="UT Sans Medium" w:hAnsi="UT Sans Medium"/>
          <w:lang w:val="en-GB"/>
        </w:rPr>
      </w:pPr>
      <w:r>
        <w:rPr>
          <w:rFonts w:ascii="UT Sans Medium" w:hAnsi="UT Sans Medium"/>
          <w:lang w:val="en-GB"/>
        </w:rPr>
        <w:tab/>
      </w:r>
    </w:p>
    <w:p w14:paraId="23238C52" w14:textId="7481BA67" w:rsidR="004639D9" w:rsidRPr="004639D9" w:rsidRDefault="004639D9" w:rsidP="004639D9">
      <w:pPr>
        <w:rPr>
          <w:color w:val="0F4761" w:themeColor="accent1" w:themeShade="BF"/>
          <w:sz w:val="32"/>
          <w:szCs w:val="32"/>
          <w:lang w:val="en-GB"/>
        </w:rPr>
      </w:pPr>
      <w:r w:rsidRPr="004639D9">
        <w:rPr>
          <w:color w:val="0F4761" w:themeColor="accent1" w:themeShade="BF"/>
          <w:sz w:val="32"/>
          <w:szCs w:val="32"/>
          <w:lang w:val="en-GB"/>
        </w:rPr>
        <w:t>TASK 1.2: Note the primary function and add a short description on the identification</w:t>
      </w:r>
    </w:p>
    <w:p w14:paraId="066F8AA8" w14:textId="77777777" w:rsidR="004639D9" w:rsidRPr="004639D9" w:rsidRDefault="004639D9" w:rsidP="004639D9">
      <w:pPr>
        <w:rPr>
          <w:b/>
          <w:bCs/>
        </w:rPr>
      </w:pPr>
      <w:r w:rsidRPr="004639D9">
        <w:rPr>
          <w:b/>
          <w:bCs/>
        </w:rPr>
        <w:t>Primary Function</w:t>
      </w:r>
    </w:p>
    <w:p w14:paraId="0026F061" w14:textId="77777777" w:rsidR="004639D9" w:rsidRPr="004639D9" w:rsidRDefault="004639D9" w:rsidP="004639D9">
      <w:r w:rsidRPr="004639D9">
        <w:t xml:space="preserve">The primary function of an </w:t>
      </w:r>
      <w:r w:rsidRPr="004639D9">
        <w:rPr>
          <w:b/>
          <w:bCs/>
        </w:rPr>
        <w:t>Electric Vehicle (EV)</w:t>
      </w:r>
      <w:r w:rsidRPr="004639D9">
        <w:t xml:space="preserve"> is to </w:t>
      </w:r>
      <w:r w:rsidRPr="004639D9">
        <w:rPr>
          <w:b/>
          <w:bCs/>
        </w:rPr>
        <w:t>provide efficient and sustainable transportation using electric energy stored in batteries, which powers an electric motor to drive the vehicle</w:t>
      </w:r>
      <w:r w:rsidRPr="004639D9">
        <w:t>.</w:t>
      </w:r>
    </w:p>
    <w:p w14:paraId="70E06631" w14:textId="77777777" w:rsidR="004639D9" w:rsidRPr="004639D9" w:rsidRDefault="004639D9" w:rsidP="004639D9">
      <w:pPr>
        <w:rPr>
          <w:b/>
          <w:bCs/>
        </w:rPr>
      </w:pPr>
      <w:r w:rsidRPr="004639D9">
        <w:rPr>
          <w:b/>
          <w:bCs/>
        </w:rPr>
        <w:t>Short Description on the Identification</w:t>
      </w:r>
    </w:p>
    <w:p w14:paraId="6BBD6567" w14:textId="77777777" w:rsidR="004639D9" w:rsidRPr="004639D9" w:rsidRDefault="004639D9" w:rsidP="004639D9">
      <w:r w:rsidRPr="004639D9">
        <w:t>An electric vehicle operates by converting the stored electrical energy in its battery pack into mechanical energy through an electric motor, which then drives the wheels. Unlike internal combustion engine vehicles, EVs rely entirely on electricity, making them eco-friendly and energy-efficient. Key systems that support this primary function include the battery management system (BMS), electric motor, power electronics (inverter), and control units. These components work together seamlessly to ensure optimal performance, energy efficiency, and safety, identifying the EV as a sustainable solution for modern transportation needs.</w:t>
      </w:r>
    </w:p>
    <w:p w14:paraId="5BE81588" w14:textId="77777777" w:rsidR="004639D9" w:rsidRPr="004639D9" w:rsidRDefault="004639D9" w:rsidP="004639D9">
      <w:r w:rsidRPr="004639D9">
        <w:t>This description should satisfy the task requirements by detailing the primary function and providing a brief overview of the components and systems involved. Let me know if you need any further adjustments or expansions!</w:t>
      </w:r>
    </w:p>
    <w:p w14:paraId="32B2C76D" w14:textId="77777777" w:rsidR="004639D9" w:rsidRPr="004639D9" w:rsidRDefault="004639D9" w:rsidP="004639D9">
      <w:pPr>
        <w:rPr>
          <w:lang w:val="en-GB"/>
        </w:rPr>
      </w:pPr>
    </w:p>
    <w:p w14:paraId="59271487" w14:textId="68ECAE01" w:rsidR="0037232E" w:rsidRPr="0037232E" w:rsidRDefault="0037232E" w:rsidP="0037232E">
      <w:pPr>
        <w:rPr>
          <w:rFonts w:ascii="UT Sans Medium" w:hAnsi="UT Sans Medium"/>
          <w:lang w:val="en-GB"/>
        </w:rPr>
      </w:pPr>
    </w:p>
    <w:p w14:paraId="5ADC3D78" w14:textId="77777777" w:rsidR="0037232E" w:rsidRPr="0037232E" w:rsidRDefault="0037232E">
      <w:pPr>
        <w:rPr>
          <w:rFonts w:ascii="UT Sans Medium" w:hAnsi="UT Sans Medium"/>
          <w:lang w:val="en-GB"/>
        </w:rPr>
      </w:pPr>
      <w:r w:rsidRPr="0037232E">
        <w:rPr>
          <w:rFonts w:ascii="UT Sans Medium" w:hAnsi="UT Sans Medium"/>
          <w:lang w:val="en-GB"/>
        </w:rPr>
        <w:br w:type="page"/>
      </w:r>
    </w:p>
    <w:p w14:paraId="5D029D7C" w14:textId="6394549A" w:rsidR="0037232E" w:rsidRPr="0037232E" w:rsidRDefault="0037232E" w:rsidP="0037232E">
      <w:pPr>
        <w:pStyle w:val="Heading1"/>
        <w:tabs>
          <w:tab w:val="left" w:pos="1826"/>
        </w:tabs>
        <w:jc w:val="both"/>
        <w:rPr>
          <w:rFonts w:ascii="UT Sans Medium" w:hAnsi="UT Sans Medium"/>
          <w:lang w:val="en-GB"/>
        </w:rPr>
      </w:pPr>
      <w:r w:rsidRPr="0037232E">
        <w:rPr>
          <w:rFonts w:ascii="UT Sans Medium" w:hAnsi="UT Sans Medium"/>
          <w:lang w:val="en-GB"/>
        </w:rPr>
        <w:lastRenderedPageBreak/>
        <w:t>TASK 2: Identify the entities of the system, their form and function and the system boundary and context</w:t>
      </w:r>
    </w:p>
    <w:p w14:paraId="24082E80" w14:textId="47E9B4DE" w:rsidR="0037232E" w:rsidRDefault="0037232E" w:rsidP="0037232E">
      <w:pPr>
        <w:pStyle w:val="Heading1"/>
        <w:tabs>
          <w:tab w:val="left" w:pos="1826"/>
        </w:tabs>
        <w:rPr>
          <w:rFonts w:ascii="UT Sans Medium" w:hAnsi="UT Sans Medium"/>
          <w:lang w:val="en-GB"/>
        </w:rPr>
      </w:pPr>
    </w:p>
    <w:p w14:paraId="6BCC8D93" w14:textId="77777777" w:rsidR="0037232E" w:rsidRDefault="0037232E">
      <w:pPr>
        <w:rPr>
          <w:rFonts w:ascii="UT Sans Medium" w:eastAsiaTheme="majorEastAsia" w:hAnsi="UT Sans Medium" w:cstheme="majorBidi"/>
          <w:color w:val="0F4761" w:themeColor="accent1" w:themeShade="BF"/>
          <w:sz w:val="40"/>
          <w:szCs w:val="40"/>
          <w:lang w:val="en-GB"/>
        </w:rPr>
      </w:pPr>
      <w:r>
        <w:rPr>
          <w:rFonts w:ascii="UT Sans Medium" w:hAnsi="UT Sans Medium"/>
          <w:lang w:val="en-GB"/>
        </w:rPr>
        <w:br w:type="page"/>
      </w:r>
    </w:p>
    <w:p w14:paraId="2BB4889D" w14:textId="1AF2E15B" w:rsidR="0037232E" w:rsidRDefault="0037232E" w:rsidP="0037232E">
      <w:pPr>
        <w:pStyle w:val="Heading1"/>
        <w:rPr>
          <w:rFonts w:ascii="UT Sans Medium" w:hAnsi="UT Sans Medium"/>
          <w:lang w:val="en-GB"/>
        </w:rPr>
      </w:pPr>
      <w:r w:rsidRPr="0037232E">
        <w:rPr>
          <w:rFonts w:ascii="UT Sans Medium" w:hAnsi="UT Sans Medium"/>
          <w:lang w:val="en-GB"/>
        </w:rPr>
        <w:lastRenderedPageBreak/>
        <w:t>Task 3: Identify the Relationships among the Entities</w:t>
      </w:r>
    </w:p>
    <w:p w14:paraId="140ABACC" w14:textId="5714F073" w:rsidR="009E14DB" w:rsidRDefault="009E14DB" w:rsidP="009E14DB">
      <w:pPr>
        <w:rPr>
          <w:lang w:val="en-GB"/>
        </w:rPr>
      </w:pPr>
    </w:p>
    <w:p w14:paraId="59595B1F" w14:textId="77777777" w:rsidR="009E14DB" w:rsidRDefault="009E14DB">
      <w:pPr>
        <w:rPr>
          <w:lang w:val="en-GB"/>
        </w:rPr>
      </w:pPr>
      <w:r>
        <w:rPr>
          <w:lang w:val="en-GB"/>
        </w:rPr>
        <w:br w:type="page"/>
      </w:r>
    </w:p>
    <w:p w14:paraId="473F00F7" w14:textId="67FFE52A" w:rsidR="009E14DB" w:rsidRDefault="009E14DB" w:rsidP="009E14DB">
      <w:pPr>
        <w:pStyle w:val="Heading1"/>
        <w:rPr>
          <w:rFonts w:ascii="UT Sans Medium" w:hAnsi="UT Sans Medium"/>
          <w:lang w:val="en-GB"/>
        </w:rPr>
      </w:pPr>
      <w:r w:rsidRPr="009E14DB">
        <w:rPr>
          <w:rFonts w:ascii="UT Sans Medium" w:hAnsi="UT Sans Medium"/>
          <w:lang w:val="en-GB"/>
        </w:rPr>
        <w:lastRenderedPageBreak/>
        <w:t>Task 4: Predicting Emergence</w:t>
      </w:r>
    </w:p>
    <w:p w14:paraId="1442D669" w14:textId="542B53FE" w:rsidR="006B6D8C" w:rsidRDefault="006B6D8C" w:rsidP="006B6D8C">
      <w:pPr>
        <w:rPr>
          <w:color w:val="0F4761" w:themeColor="accent1" w:themeShade="BF"/>
          <w:sz w:val="32"/>
          <w:szCs w:val="32"/>
        </w:rPr>
      </w:pPr>
      <w:r w:rsidRPr="006B6D8C">
        <w:rPr>
          <w:color w:val="0F4761" w:themeColor="accent1" w:themeShade="BF"/>
          <w:sz w:val="32"/>
          <w:szCs w:val="32"/>
        </w:rPr>
        <w:t>TASK 4.1: Note the intended emergence</w:t>
      </w:r>
    </w:p>
    <w:p w14:paraId="5792B2BE" w14:textId="77777777" w:rsidR="006B6D8C" w:rsidRPr="006B6D8C" w:rsidRDefault="006B6D8C" w:rsidP="006B6D8C">
      <w:pPr>
        <w:rPr>
          <w:b/>
          <w:bCs/>
        </w:rPr>
      </w:pPr>
      <w:r w:rsidRPr="006B6D8C">
        <w:rPr>
          <w:b/>
          <w:bCs/>
        </w:rPr>
        <w:t>Intended Emergence</w:t>
      </w:r>
    </w:p>
    <w:p w14:paraId="31E01045" w14:textId="77777777" w:rsidR="006B6D8C" w:rsidRPr="006B6D8C" w:rsidRDefault="006B6D8C" w:rsidP="006B6D8C">
      <w:r w:rsidRPr="006B6D8C">
        <w:t xml:space="preserve">The intended emergence of an </w:t>
      </w:r>
      <w:r w:rsidRPr="006B6D8C">
        <w:rPr>
          <w:b/>
          <w:bCs/>
        </w:rPr>
        <w:t>Electric Vehicle (EV)</w:t>
      </w:r>
      <w:r w:rsidRPr="006B6D8C">
        <w:t xml:space="preserve"> is the </w:t>
      </w:r>
      <w:r w:rsidRPr="006B6D8C">
        <w:rPr>
          <w:b/>
          <w:bCs/>
        </w:rPr>
        <w:t>efficient, eco-friendly, and reliable transportation of passengers or goods with minimal environmental impact</w:t>
      </w:r>
      <w:r w:rsidRPr="006B6D8C">
        <w:t>.</w:t>
      </w:r>
    </w:p>
    <w:p w14:paraId="7BDCFA75" w14:textId="77777777" w:rsidR="006B6D8C" w:rsidRPr="006B6D8C" w:rsidRDefault="006B6D8C" w:rsidP="006B6D8C">
      <w:pPr>
        <w:rPr>
          <w:b/>
          <w:bCs/>
        </w:rPr>
      </w:pPr>
      <w:r w:rsidRPr="006B6D8C">
        <w:rPr>
          <w:b/>
          <w:bCs/>
        </w:rPr>
        <w:t>Description</w:t>
      </w:r>
    </w:p>
    <w:p w14:paraId="67816113" w14:textId="77777777" w:rsidR="006B6D8C" w:rsidRPr="006B6D8C" w:rsidRDefault="006B6D8C" w:rsidP="006B6D8C">
      <w:r w:rsidRPr="006B6D8C">
        <w:t>The EV is designed to operate using electric power, which reduces or eliminates tailpipe emissions and reliance on fossil fuels. The intended emergence includes the integration of advanced technologies such as regenerative braking, energy-efficient power management systems, and intelligent control units that optimize battery usage. These features collectively enable the EV to provide a smooth driving experience while maximizing energy efficiency and extending the vehicle’s range. Additionally, the EV’s architecture supports connectivity features, allowing it to communicate with charging infrastructure and other vehicles, further enhancing its operational efficiency and environmental sustainability.</w:t>
      </w:r>
    </w:p>
    <w:p w14:paraId="6975F86E" w14:textId="77777777" w:rsidR="006B6D8C" w:rsidRDefault="006B6D8C" w:rsidP="006B6D8C">
      <w:r w:rsidRPr="006B6D8C">
        <w:t>This response highlights the purpose and technological aspects that support the intended emergence of an EV. Let me know if any further details are needed!</w:t>
      </w:r>
    </w:p>
    <w:p w14:paraId="16C0DB52" w14:textId="77777777" w:rsidR="006B6D8C" w:rsidRDefault="006B6D8C" w:rsidP="006B6D8C"/>
    <w:p w14:paraId="0AA75C84" w14:textId="77777777" w:rsidR="006B6D8C" w:rsidRDefault="006B6D8C" w:rsidP="006B6D8C">
      <w:pPr>
        <w:rPr>
          <w:color w:val="0F4761" w:themeColor="accent1" w:themeShade="BF"/>
          <w:sz w:val="32"/>
          <w:szCs w:val="32"/>
        </w:rPr>
      </w:pPr>
      <w:r w:rsidRPr="006B6D8C">
        <w:rPr>
          <w:color w:val="0F4761" w:themeColor="accent1" w:themeShade="BF"/>
          <w:sz w:val="32"/>
          <w:szCs w:val="32"/>
        </w:rPr>
        <w:t>TASK 4.2: Note the unintended emergence</w:t>
      </w:r>
    </w:p>
    <w:p w14:paraId="4D3879D9" w14:textId="77777777" w:rsidR="006B6D8C" w:rsidRPr="006B6D8C" w:rsidRDefault="006B6D8C" w:rsidP="006B6D8C"/>
    <w:p w14:paraId="12F05860" w14:textId="77777777" w:rsidR="006B6D8C" w:rsidRPr="006B6D8C" w:rsidRDefault="006B6D8C" w:rsidP="006B6D8C">
      <w:pPr>
        <w:rPr>
          <w:color w:val="0F4761" w:themeColor="accent1" w:themeShade="BF"/>
          <w:sz w:val="32"/>
          <w:szCs w:val="32"/>
          <w:lang w:val="en-GB"/>
        </w:rPr>
      </w:pPr>
    </w:p>
    <w:sectPr w:rsidR="006B6D8C" w:rsidRPr="006B6D8C" w:rsidSect="009E14DB">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FC4ACC" w14:textId="77777777" w:rsidR="00C16E11" w:rsidRDefault="00C16E11" w:rsidP="00B12ADA">
      <w:pPr>
        <w:spacing w:after="0" w:line="240" w:lineRule="auto"/>
      </w:pPr>
      <w:r>
        <w:separator/>
      </w:r>
    </w:p>
  </w:endnote>
  <w:endnote w:type="continuationSeparator" w:id="0">
    <w:p w14:paraId="38389B7D" w14:textId="77777777" w:rsidR="00C16E11" w:rsidRDefault="00C16E11" w:rsidP="00B12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UT Sans Medium">
    <w:altName w:val="Calibri"/>
    <w:charset w:val="00"/>
    <w:family w:val="auto"/>
    <w:pitch w:val="variable"/>
    <w:sig w:usb0="00000007" w:usb1="0000000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5D371" w14:textId="77777777" w:rsidR="00C16E11" w:rsidRDefault="00C16E11" w:rsidP="00B12ADA">
      <w:pPr>
        <w:spacing w:after="0" w:line="240" w:lineRule="auto"/>
      </w:pPr>
      <w:r>
        <w:separator/>
      </w:r>
    </w:p>
  </w:footnote>
  <w:footnote w:type="continuationSeparator" w:id="0">
    <w:p w14:paraId="683A4F7F" w14:textId="77777777" w:rsidR="00C16E11" w:rsidRDefault="00C16E11" w:rsidP="00B12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9CB7F" w14:textId="60607B5C" w:rsidR="00B12ADA" w:rsidRPr="00B12ADA" w:rsidRDefault="00B12ADA">
    <w:pPr>
      <w:pStyle w:val="Header"/>
      <w:rPr>
        <w:lang w:val="ro-RO"/>
      </w:rPr>
    </w:pPr>
    <w:r>
      <w:rPr>
        <w:lang w:val="ro-RO"/>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948"/>
    <w:rsid w:val="0037232E"/>
    <w:rsid w:val="004639D9"/>
    <w:rsid w:val="004C76DD"/>
    <w:rsid w:val="006A6948"/>
    <w:rsid w:val="006B6D8C"/>
    <w:rsid w:val="006D4EAB"/>
    <w:rsid w:val="0084501A"/>
    <w:rsid w:val="00886217"/>
    <w:rsid w:val="009C7303"/>
    <w:rsid w:val="009E14DB"/>
    <w:rsid w:val="00B12ADA"/>
    <w:rsid w:val="00C16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C1ED"/>
  <w15:chartTrackingRefBased/>
  <w15:docId w15:val="{E3FF4D09-4150-3C45-ACC6-10F013E0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9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69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9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9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9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9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9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9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9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9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9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9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948"/>
    <w:rPr>
      <w:rFonts w:eastAsiaTheme="majorEastAsia" w:cstheme="majorBidi"/>
      <w:color w:val="272727" w:themeColor="text1" w:themeTint="D8"/>
    </w:rPr>
  </w:style>
  <w:style w:type="paragraph" w:styleId="Title">
    <w:name w:val="Title"/>
    <w:basedOn w:val="Normal"/>
    <w:next w:val="Normal"/>
    <w:link w:val="TitleChar"/>
    <w:uiPriority w:val="10"/>
    <w:qFormat/>
    <w:rsid w:val="006A6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9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948"/>
    <w:pPr>
      <w:spacing w:before="160"/>
      <w:jc w:val="center"/>
    </w:pPr>
    <w:rPr>
      <w:i/>
      <w:iCs/>
      <w:color w:val="404040" w:themeColor="text1" w:themeTint="BF"/>
    </w:rPr>
  </w:style>
  <w:style w:type="character" w:customStyle="1" w:styleId="QuoteChar">
    <w:name w:val="Quote Char"/>
    <w:basedOn w:val="DefaultParagraphFont"/>
    <w:link w:val="Quote"/>
    <w:uiPriority w:val="29"/>
    <w:rsid w:val="006A6948"/>
    <w:rPr>
      <w:i/>
      <w:iCs/>
      <w:color w:val="404040" w:themeColor="text1" w:themeTint="BF"/>
    </w:rPr>
  </w:style>
  <w:style w:type="paragraph" w:styleId="ListParagraph">
    <w:name w:val="List Paragraph"/>
    <w:basedOn w:val="Normal"/>
    <w:uiPriority w:val="34"/>
    <w:qFormat/>
    <w:rsid w:val="006A6948"/>
    <w:pPr>
      <w:ind w:left="720"/>
      <w:contextualSpacing/>
    </w:pPr>
  </w:style>
  <w:style w:type="character" w:styleId="IntenseEmphasis">
    <w:name w:val="Intense Emphasis"/>
    <w:basedOn w:val="DefaultParagraphFont"/>
    <w:uiPriority w:val="21"/>
    <w:qFormat/>
    <w:rsid w:val="006A6948"/>
    <w:rPr>
      <w:i/>
      <w:iCs/>
      <w:color w:val="0F4761" w:themeColor="accent1" w:themeShade="BF"/>
    </w:rPr>
  </w:style>
  <w:style w:type="paragraph" w:styleId="IntenseQuote">
    <w:name w:val="Intense Quote"/>
    <w:basedOn w:val="Normal"/>
    <w:next w:val="Normal"/>
    <w:link w:val="IntenseQuoteChar"/>
    <w:uiPriority w:val="30"/>
    <w:qFormat/>
    <w:rsid w:val="006A6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948"/>
    <w:rPr>
      <w:i/>
      <w:iCs/>
      <w:color w:val="0F4761" w:themeColor="accent1" w:themeShade="BF"/>
    </w:rPr>
  </w:style>
  <w:style w:type="character" w:styleId="IntenseReference">
    <w:name w:val="Intense Reference"/>
    <w:basedOn w:val="DefaultParagraphFont"/>
    <w:uiPriority w:val="32"/>
    <w:qFormat/>
    <w:rsid w:val="006A6948"/>
    <w:rPr>
      <w:b/>
      <w:bCs/>
      <w:smallCaps/>
      <w:color w:val="0F4761" w:themeColor="accent1" w:themeShade="BF"/>
      <w:spacing w:val="5"/>
    </w:rPr>
  </w:style>
  <w:style w:type="paragraph" w:styleId="Header">
    <w:name w:val="header"/>
    <w:basedOn w:val="Normal"/>
    <w:link w:val="HeaderChar"/>
    <w:uiPriority w:val="99"/>
    <w:unhideWhenUsed/>
    <w:rsid w:val="00B12A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ADA"/>
  </w:style>
  <w:style w:type="paragraph" w:styleId="Footer">
    <w:name w:val="footer"/>
    <w:basedOn w:val="Normal"/>
    <w:link w:val="FooterChar"/>
    <w:uiPriority w:val="99"/>
    <w:unhideWhenUsed/>
    <w:rsid w:val="00B12A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37867">
      <w:bodyDiv w:val="1"/>
      <w:marLeft w:val="0"/>
      <w:marRight w:val="0"/>
      <w:marTop w:val="0"/>
      <w:marBottom w:val="0"/>
      <w:divBdr>
        <w:top w:val="none" w:sz="0" w:space="0" w:color="auto"/>
        <w:left w:val="none" w:sz="0" w:space="0" w:color="auto"/>
        <w:bottom w:val="none" w:sz="0" w:space="0" w:color="auto"/>
        <w:right w:val="none" w:sz="0" w:space="0" w:color="auto"/>
      </w:divBdr>
    </w:div>
    <w:div w:id="495607912">
      <w:bodyDiv w:val="1"/>
      <w:marLeft w:val="0"/>
      <w:marRight w:val="0"/>
      <w:marTop w:val="0"/>
      <w:marBottom w:val="0"/>
      <w:divBdr>
        <w:top w:val="none" w:sz="0" w:space="0" w:color="auto"/>
        <w:left w:val="none" w:sz="0" w:space="0" w:color="auto"/>
        <w:bottom w:val="none" w:sz="0" w:space="0" w:color="auto"/>
        <w:right w:val="none" w:sz="0" w:space="0" w:color="auto"/>
      </w:divBdr>
    </w:div>
    <w:div w:id="715276955">
      <w:bodyDiv w:val="1"/>
      <w:marLeft w:val="0"/>
      <w:marRight w:val="0"/>
      <w:marTop w:val="0"/>
      <w:marBottom w:val="0"/>
      <w:divBdr>
        <w:top w:val="none" w:sz="0" w:space="0" w:color="auto"/>
        <w:left w:val="none" w:sz="0" w:space="0" w:color="auto"/>
        <w:bottom w:val="none" w:sz="0" w:space="0" w:color="auto"/>
        <w:right w:val="none" w:sz="0" w:space="0" w:color="auto"/>
      </w:divBdr>
    </w:div>
    <w:div w:id="80662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4547C-6403-4AFB-B68E-0905B19E4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5</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Florescu</dc:creator>
  <cp:keywords/>
  <dc:description/>
  <cp:lastModifiedBy>AcerV</cp:lastModifiedBy>
  <cp:revision>4</cp:revision>
  <dcterms:created xsi:type="dcterms:W3CDTF">2024-10-16T05:06:00Z</dcterms:created>
  <dcterms:modified xsi:type="dcterms:W3CDTF">2024-10-17T10:54:00Z</dcterms:modified>
</cp:coreProperties>
</file>