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A447B">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A447B">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A447B">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A447B">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A447B">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A447B">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A447B">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A447B">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A447B">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A447B">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A447B">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A447B">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3A447B"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7624C0" w:rsidRDefault="007624C0" w:rsidP="005703EB"/>
    <w:p w:rsidR="007624C0" w:rsidRDefault="007624C0" w:rsidP="005703EB"/>
    <w:p w:rsidR="00BF64EB" w:rsidRDefault="00BF64EB" w:rsidP="005703EB">
      <w:r>
        <w:lastRenderedPageBreak/>
        <w:t>En este documento se va a tratar el tema de TESTING FUNCIONAL.</w:t>
      </w:r>
    </w:p>
    <w:p w:rsidR="00BF64EB" w:rsidRDefault="00BF64EB" w:rsidP="005703EB">
      <w:r>
        <w:t xml:space="preserve">El objetivo de esta tecnología es verificar </w:t>
      </w:r>
      <w:r w:rsidR="00CE37EA">
        <w:t>que las aplicaciones web o las páginas web de las empresas o particulares están bien creadas, y una vez verificado, poder lanzarlas para su uso.</w:t>
      </w:r>
    </w:p>
    <w:p w:rsidR="00CE37EA" w:rsidRDefault="00CE37EA" w:rsidP="005703EB">
      <w:r>
        <w:t>Esta tecnología se basa en el recorrido de todas las funciones que la aplicación o página web dispone, como si el propio usuario que va a utilizar dicha aplicación o página web realizase alguna función, ya sea introduciendo datos, cambiando de ventana, pinchando en iconos entre otros muchos casos.</w:t>
      </w:r>
    </w:p>
    <w:p w:rsidR="00CE37EA" w:rsidRDefault="00CE37EA" w:rsidP="005703EB">
      <w:r>
        <w:t xml:space="preserve">Dentro de un propio test principal, se realizan </w:t>
      </w:r>
      <w:proofErr w:type="spellStart"/>
      <w:r>
        <w:t>subtest</w:t>
      </w:r>
      <w:proofErr w:type="spellEnd"/>
      <w:r>
        <w:t xml:space="preserve"> de las diferentes funciones, y si estos </w:t>
      </w:r>
      <w:proofErr w:type="spellStart"/>
      <w:r>
        <w:t>subtest</w:t>
      </w:r>
      <w:proofErr w:type="spellEnd"/>
      <w:r>
        <w:t xml:space="preserve"> han sido válidos, el test principal es válido también.</w:t>
      </w:r>
    </w:p>
    <w:p w:rsidR="002D04CD" w:rsidRDefault="002D04CD" w:rsidP="005703EB">
      <w:r>
        <w:t>Para poder realizar este tipo de test, existen diferentes formas. Las que vamos a estudiar en este documento son las siguientes:</w:t>
      </w:r>
    </w:p>
    <w:p w:rsidR="002D04CD" w:rsidRDefault="002D04CD" w:rsidP="002D04CD">
      <w:pPr>
        <w:pStyle w:val="Prrafodelista"/>
        <w:numPr>
          <w:ilvl w:val="0"/>
          <w:numId w:val="5"/>
        </w:numPr>
      </w:pPr>
      <w:proofErr w:type="spellStart"/>
      <w:r>
        <w:t>Telerik</w:t>
      </w:r>
      <w:proofErr w:type="spellEnd"/>
      <w:r>
        <w:t xml:space="preserve"> Test Studio.</w:t>
      </w:r>
    </w:p>
    <w:p w:rsidR="002D04CD" w:rsidRDefault="002D04CD" w:rsidP="002D04CD">
      <w:r>
        <w:t xml:space="preserve">Es una aplicación visual que no requiere una experiencia ni conocimiento alto sobre ella. Esta aplicación puede realizar más de un tipo de </w:t>
      </w:r>
      <w:proofErr w:type="spellStart"/>
      <w:r>
        <w:t>testing</w:t>
      </w:r>
      <w:proofErr w:type="spellEnd"/>
      <w:r>
        <w:t xml:space="preserve">, entre los que se encuentra el </w:t>
      </w:r>
      <w:proofErr w:type="spellStart"/>
      <w:r>
        <w:t>testing</w:t>
      </w:r>
      <w:proofErr w:type="spellEnd"/>
      <w:r>
        <w:t xml:space="preserve"> funcional. El funcionamiento básico consiste en introducir la URL de la aplicación o página web que se va a testear y grabar todos los movimientos que el usuario realiza o el test en cuestión pide. Cuando ha grabado tales movimientos, los almacena para su posterior utilización o modificación. </w:t>
      </w:r>
    </w:p>
    <w:p w:rsidR="002D04CD" w:rsidRDefault="002D04CD" w:rsidP="002D04CD">
      <w:r>
        <w:t>Una vez que tenemos almacenados y modificados los movimientos que queremos que realice, el programa realiza los mismos movimientos 1 o n veces para verificar que realmente funciona ese test.</w:t>
      </w:r>
    </w:p>
    <w:p w:rsidR="002D04CD" w:rsidRDefault="002D04CD" w:rsidP="002D04CD">
      <w:r>
        <w:t>Por último, la aplicación guarda toda la información resultante del test en un archivo, ya sea válido o no dicho test.</w:t>
      </w:r>
    </w:p>
    <w:p w:rsidR="002D04CD" w:rsidRDefault="008F4852" w:rsidP="002D04CD">
      <w:pPr>
        <w:pStyle w:val="Prrafodelista"/>
        <w:numPr>
          <w:ilvl w:val="0"/>
          <w:numId w:val="5"/>
        </w:numPr>
      </w:pPr>
      <w:proofErr w:type="spellStart"/>
      <w:r>
        <w:t>Selenium</w:t>
      </w:r>
      <w:proofErr w:type="spellEnd"/>
    </w:p>
    <w:p w:rsidR="008F4852" w:rsidRDefault="008F4852" w:rsidP="008F4852">
      <w:r>
        <w:t xml:space="preserve">Es una librería del lenguaje de programación Python. Con </w:t>
      </w:r>
      <w:proofErr w:type="spellStart"/>
      <w:r>
        <w:t>Selenium</w:t>
      </w:r>
      <w:proofErr w:type="spellEnd"/>
      <w:r>
        <w:t xml:space="preserve"> se puede realizar </w:t>
      </w:r>
      <w:proofErr w:type="spellStart"/>
      <w:r>
        <w:t>functional</w:t>
      </w:r>
      <w:proofErr w:type="spellEnd"/>
      <w:r>
        <w:t xml:space="preserve"> </w:t>
      </w:r>
      <w:proofErr w:type="spellStart"/>
      <w:r>
        <w:t>testing</w:t>
      </w:r>
      <w:proofErr w:type="spellEnd"/>
      <w:r>
        <w:t xml:space="preserve"> en modo desarrollador, es decir, el propio desarrollador debe programar los movimientos que se van a realizar en la aplicación o página web. Esta librería proporciona numerosos métodos y funciones que permiten al usuario obtener la máxima información sobre la página/aplicación, y con dicha información, se pueden crear los test funcionales. </w:t>
      </w:r>
    </w:p>
    <w:p w:rsidR="008F4852" w:rsidRDefault="008F4852" w:rsidP="008F4852">
      <w:r>
        <w:t xml:space="preserve">El funcionamiento no varía demasiado del programa </w:t>
      </w:r>
      <w:proofErr w:type="spellStart"/>
      <w:r>
        <w:t>Telerik</w:t>
      </w:r>
      <w:proofErr w:type="spellEnd"/>
      <w:r>
        <w:t xml:space="preserve"> Test Studio que se ha nombrado antes, sin </w:t>
      </w:r>
      <w:proofErr w:type="gramStart"/>
      <w:r>
        <w:t>embargo</w:t>
      </w:r>
      <w:proofErr w:type="gramEnd"/>
      <w:r>
        <w:t xml:space="preserve"> proporciona muchísimas más opciones de </w:t>
      </w:r>
      <w:proofErr w:type="spellStart"/>
      <w:r>
        <w:t>testing</w:t>
      </w:r>
      <w:proofErr w:type="spellEnd"/>
      <w:r>
        <w:t xml:space="preserve"> al ser un método a más bajo nivel. </w:t>
      </w:r>
    </w:p>
    <w:p w:rsidR="008F4852" w:rsidRDefault="008F4852" w:rsidP="008F4852">
      <w:r>
        <w:t>Permite realizar el test de todas las opciones que la aplicación/página dispone, obtener la información, usarla, modificarla y almacenar los resultados en documentos del tipo CSV por ejemplo.</w:t>
      </w:r>
    </w:p>
    <w:p w:rsidR="002D04CD" w:rsidRDefault="002D04CD" w:rsidP="002D04CD"/>
    <w:p w:rsidR="00CE37EA" w:rsidRDefault="00CE37EA" w:rsidP="005703EB"/>
    <w:p w:rsidR="00CE37EA" w:rsidRPr="005703EB" w:rsidRDefault="00CE37EA" w:rsidP="005703EB"/>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 xml:space="preserve">5.3.n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lastRenderedPageBreak/>
        <w:t>6. Ayudas 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141ADA" w:rsidRPr="00141ADA" w:rsidRDefault="00141ADA" w:rsidP="00141ADA">
      <w:r>
        <w:t xml:space="preserve">En este apartado se van a mostrar los recursos, entornos de desarrollo, librerías, </w:t>
      </w:r>
      <w:proofErr w:type="spellStart"/>
      <w:r>
        <w:t>etc</w:t>
      </w:r>
      <w:proofErr w:type="spellEnd"/>
      <w:r>
        <w:t xml:space="preserve">, que se necesitan o son válidas para poder realizar la tecnología que se va a desarrollar. </w:t>
      </w:r>
    </w:p>
    <w:p w:rsidR="00141ADA" w:rsidRPr="00141ADA" w:rsidRDefault="00C237AF" w:rsidP="00141ADA">
      <w:pPr>
        <w:pStyle w:val="Ttulo2"/>
      </w:pPr>
      <w:bookmarkStart w:id="46" w:name="_Toc444537732"/>
      <w:r>
        <w:t xml:space="preserve">7.1 Recursos </w:t>
      </w:r>
      <w:r w:rsidR="001E0A8C">
        <w:t>para implementar la tecnología A</w:t>
      </w:r>
      <w:bookmarkEnd w:id="46"/>
    </w:p>
    <w:p w:rsidR="001E0A8C" w:rsidRDefault="00141ADA" w:rsidP="001E0A8C">
      <w:pPr>
        <w:pStyle w:val="Ttulo3"/>
      </w:pPr>
      <w:bookmarkStart w:id="47" w:name="_Toc444537733"/>
      <w:r>
        <w:t>7.1.1 Recursos</w:t>
      </w:r>
      <w:r w:rsidR="001E0A8C">
        <w:t xml:space="preserve"> gratuitos para implementar la tecnología A</w:t>
      </w:r>
      <w:bookmarkEnd w:id="47"/>
    </w:p>
    <w:p w:rsidR="00141ADA" w:rsidRDefault="00141ADA" w:rsidP="00141ADA">
      <w:pPr>
        <w:pStyle w:val="Prrafodelista"/>
        <w:numPr>
          <w:ilvl w:val="0"/>
          <w:numId w:val="5"/>
        </w:numPr>
      </w:pPr>
      <w:proofErr w:type="spellStart"/>
      <w:r>
        <w:t>Telerik</w:t>
      </w:r>
      <w:proofErr w:type="spellEnd"/>
      <w:r>
        <w:t xml:space="preserve"> Test Estudio.</w:t>
      </w:r>
      <w:r w:rsidR="00D81363">
        <w:t xml:space="preserve"> Free Trial.</w:t>
      </w:r>
    </w:p>
    <w:p w:rsidR="00141ADA" w:rsidRDefault="00D81363" w:rsidP="00141ADA">
      <w:r>
        <w:t xml:space="preserve">Esta versión que la propia aplicación ofrece es una versión de prueba de 30 días, con la cual puedes realizar funcional </w:t>
      </w:r>
      <w:proofErr w:type="spellStart"/>
      <w:r>
        <w:t>testing</w:t>
      </w:r>
      <w:proofErr w:type="spellEnd"/>
      <w:r>
        <w:t xml:space="preserve"> a nivel muy básico, pero lo suficiente como para poder realizar pruebas de aplicaciones o páginas web básicas.</w:t>
      </w:r>
    </w:p>
    <w:p w:rsidR="00790509" w:rsidRDefault="00790509" w:rsidP="00141ADA">
      <w:r>
        <w:t>El modo trial ofrece:</w:t>
      </w:r>
    </w:p>
    <w:p w:rsidR="00790509" w:rsidRDefault="00790509" w:rsidP="00790509">
      <w:pPr>
        <w:pStyle w:val="Prrafodelista"/>
        <w:numPr>
          <w:ilvl w:val="0"/>
          <w:numId w:val="6"/>
        </w:numPr>
      </w:pPr>
      <w:r>
        <w:t>Soporte técnico ilimitado.</w:t>
      </w:r>
    </w:p>
    <w:p w:rsidR="00790509" w:rsidRDefault="00790509" w:rsidP="00790509">
      <w:pPr>
        <w:pStyle w:val="Prrafodelista"/>
        <w:numPr>
          <w:ilvl w:val="0"/>
          <w:numId w:val="6"/>
        </w:numPr>
      </w:pPr>
      <w:r>
        <w:t>Recursos de apoyo y aprendizaje.</w:t>
      </w:r>
    </w:p>
    <w:p w:rsidR="00790509" w:rsidRDefault="00790509" w:rsidP="00790509">
      <w:pPr>
        <w:pStyle w:val="Prrafodelista"/>
        <w:numPr>
          <w:ilvl w:val="0"/>
          <w:numId w:val="6"/>
        </w:numPr>
      </w:pPr>
      <w:r>
        <w:t>Grabador de prueba de navegador.</w:t>
      </w:r>
    </w:p>
    <w:p w:rsidR="00790509" w:rsidRDefault="00790509" w:rsidP="00790509">
      <w:pPr>
        <w:pStyle w:val="Prrafodelista"/>
        <w:numPr>
          <w:ilvl w:val="0"/>
          <w:numId w:val="6"/>
        </w:numPr>
      </w:pPr>
      <w:r>
        <w:t>Prueba de web y escritorio.</w:t>
      </w:r>
    </w:p>
    <w:p w:rsidR="00790509" w:rsidRDefault="00790509" w:rsidP="00790509">
      <w:pPr>
        <w:pStyle w:val="Prrafodelista"/>
        <w:numPr>
          <w:ilvl w:val="0"/>
          <w:numId w:val="6"/>
        </w:numPr>
      </w:pPr>
      <w:r>
        <w:t>Pruebas de rendimiento y carga.</w:t>
      </w:r>
    </w:p>
    <w:p w:rsidR="00790509" w:rsidRDefault="00790509" w:rsidP="00790509">
      <w:pPr>
        <w:pStyle w:val="Prrafodelista"/>
        <w:numPr>
          <w:ilvl w:val="0"/>
          <w:numId w:val="6"/>
        </w:numPr>
      </w:pPr>
      <w:proofErr w:type="spellStart"/>
      <w:r>
        <w:t>Plugin</w:t>
      </w:r>
      <w:proofErr w:type="spellEnd"/>
      <w:r>
        <w:t xml:space="preserve"> de </w:t>
      </w:r>
      <w:proofErr w:type="spellStart"/>
      <w:r>
        <w:t>VisualStudio</w:t>
      </w:r>
      <w:proofErr w:type="spellEnd"/>
    </w:p>
    <w:p w:rsidR="00790509" w:rsidRDefault="00790509" w:rsidP="00790509">
      <w:pPr>
        <w:pStyle w:val="Prrafodelista"/>
        <w:numPr>
          <w:ilvl w:val="0"/>
          <w:numId w:val="6"/>
        </w:numPr>
      </w:pPr>
      <w:r>
        <w:t>Prueba exploratoria.</w:t>
      </w:r>
    </w:p>
    <w:p w:rsidR="00790509" w:rsidRDefault="00790509" w:rsidP="00790509">
      <w:pPr>
        <w:pStyle w:val="Prrafodelista"/>
        <w:numPr>
          <w:ilvl w:val="0"/>
          <w:numId w:val="6"/>
        </w:numPr>
      </w:pPr>
      <w:r>
        <w:t>Soporte.</w:t>
      </w:r>
    </w:p>
    <w:p w:rsidR="00790509" w:rsidRDefault="00790509" w:rsidP="00790509">
      <w:pPr>
        <w:pStyle w:val="Prrafodelista"/>
        <w:numPr>
          <w:ilvl w:val="0"/>
          <w:numId w:val="6"/>
        </w:numPr>
      </w:pPr>
      <w:r>
        <w:t>Seguimiento de errores.</w:t>
      </w:r>
    </w:p>
    <w:p w:rsidR="00A34108" w:rsidRDefault="00A34108" w:rsidP="00A34108">
      <w:r>
        <w:t xml:space="preserve">Link: </w:t>
      </w:r>
      <w:r w:rsidRPr="00A34108">
        <w:t>http://www.telerik.com/download</w:t>
      </w:r>
    </w:p>
    <w:p w:rsidR="00790509" w:rsidRDefault="00790509" w:rsidP="00790509">
      <w:r>
        <w:rPr>
          <w:noProof/>
          <w:lang w:eastAsia="es-ES"/>
        </w:rPr>
        <w:drawing>
          <wp:anchor distT="0" distB="0" distL="114300" distR="114300" simplePos="0" relativeHeight="251659264" behindDoc="0" locked="0" layoutInCell="1" allowOverlap="1" wp14:anchorId="1700EF7A" wp14:editId="6190CFC2">
            <wp:simplePos x="0" y="0"/>
            <wp:positionH relativeFrom="column">
              <wp:posOffset>-3810</wp:posOffset>
            </wp:positionH>
            <wp:positionV relativeFrom="paragraph">
              <wp:posOffset>-4445</wp:posOffset>
            </wp:positionV>
            <wp:extent cx="5400040" cy="2950210"/>
            <wp:effectExtent l="0" t="0" r="0" b="254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50210"/>
                    </a:xfrm>
                    <a:prstGeom prst="rect">
                      <a:avLst/>
                    </a:prstGeom>
                  </pic:spPr>
                </pic:pic>
              </a:graphicData>
            </a:graphic>
          </wp:anchor>
        </w:drawing>
      </w:r>
    </w:p>
    <w:p w:rsidR="00D81363" w:rsidRDefault="00D81363" w:rsidP="00141ADA"/>
    <w:p w:rsidR="001F0007" w:rsidRDefault="001F0007" w:rsidP="00141ADA"/>
    <w:p w:rsidR="001F0007" w:rsidRDefault="001F0007" w:rsidP="001F0007">
      <w:pPr>
        <w:pStyle w:val="Prrafodelista"/>
        <w:numPr>
          <w:ilvl w:val="0"/>
          <w:numId w:val="5"/>
        </w:numPr>
      </w:pPr>
      <w:r>
        <w:t>Buscadores.</w:t>
      </w:r>
    </w:p>
    <w:p w:rsidR="001F0007" w:rsidRDefault="001F0007" w:rsidP="001F0007">
      <w:r>
        <w:t>Se necesitan buscadores para poder utilizar el programa. Los buscadores compatibles son los siguientes:</w:t>
      </w:r>
    </w:p>
    <w:p w:rsidR="001F0007" w:rsidRPr="001F0007" w:rsidRDefault="001F0007" w:rsidP="001F0007">
      <w:pPr>
        <w:pStyle w:val="Prrafodelista"/>
        <w:numPr>
          <w:ilvl w:val="1"/>
          <w:numId w:val="4"/>
        </w:numPr>
      </w:pPr>
      <w:r w:rsidRPr="001F0007">
        <w:t>Internet Explorer 9, 10, 11</w:t>
      </w:r>
    </w:p>
    <w:p w:rsidR="001F0007" w:rsidRPr="001F0007" w:rsidRDefault="001F0007" w:rsidP="001F0007">
      <w:pPr>
        <w:pStyle w:val="Prrafodelista"/>
        <w:numPr>
          <w:ilvl w:val="1"/>
          <w:numId w:val="4"/>
        </w:numPr>
      </w:pPr>
      <w:r w:rsidRPr="001F0007">
        <w:t>Safari 5.1.7</w:t>
      </w:r>
    </w:p>
    <w:p w:rsidR="001F0007" w:rsidRDefault="001F0007" w:rsidP="001F0007">
      <w:pPr>
        <w:pStyle w:val="Prrafodelista"/>
        <w:numPr>
          <w:ilvl w:val="1"/>
          <w:numId w:val="4"/>
        </w:numPr>
      </w:pPr>
      <w:r w:rsidRPr="001F0007">
        <w:t>Mozilla Firefox</w:t>
      </w:r>
    </w:p>
    <w:p w:rsidR="001F0007" w:rsidRDefault="001F0007" w:rsidP="001F0007">
      <w:pPr>
        <w:pStyle w:val="Prrafodelista"/>
        <w:numPr>
          <w:ilvl w:val="1"/>
          <w:numId w:val="4"/>
        </w:numPr>
      </w:pPr>
      <w:r w:rsidRPr="001F0007">
        <w:t>Google Chrome</w:t>
      </w:r>
    </w:p>
    <w:p w:rsidR="00141ADA" w:rsidRPr="00141ADA" w:rsidRDefault="00141ADA" w:rsidP="00141ADA"/>
    <w:p w:rsidR="001E0A8C" w:rsidRDefault="001E0A8C" w:rsidP="001E0A8C">
      <w:pPr>
        <w:pStyle w:val="Ttulo3"/>
      </w:pPr>
      <w:bookmarkStart w:id="48" w:name="_Toc444537734"/>
      <w:r>
        <w:t>7.1.1 Recursos no gratuitos para implementar la tecnología A</w:t>
      </w:r>
      <w:bookmarkEnd w:id="48"/>
    </w:p>
    <w:p w:rsidR="00790509" w:rsidRDefault="00790509" w:rsidP="00790509">
      <w:pPr>
        <w:pStyle w:val="Prrafodelista"/>
        <w:numPr>
          <w:ilvl w:val="0"/>
          <w:numId w:val="5"/>
        </w:numPr>
      </w:pPr>
      <w:r>
        <w:t>Hardware.</w:t>
      </w:r>
    </w:p>
    <w:p w:rsidR="00790509" w:rsidRDefault="00790509" w:rsidP="00790509">
      <w:pPr>
        <w:pStyle w:val="Prrafodelista"/>
      </w:pPr>
    </w:p>
    <w:p w:rsidR="00790509" w:rsidRDefault="00790509" w:rsidP="00790509">
      <w:pPr>
        <w:pStyle w:val="Prrafodelista"/>
        <w:numPr>
          <w:ilvl w:val="1"/>
          <w:numId w:val="5"/>
        </w:numPr>
      </w:pPr>
      <w:r>
        <w:t xml:space="preserve">Ordenador. </w:t>
      </w:r>
    </w:p>
    <w:p w:rsidR="00790509" w:rsidRDefault="00790509" w:rsidP="00790509">
      <w:pPr>
        <w:ind w:left="1080"/>
      </w:pPr>
      <w:r>
        <w:t>Se requiere un ordenador para poder realizar la tecnología. En este caso los requisitos mínimos que se necesitan para que el programa funciones perfectamente son los siguientes:</w:t>
      </w:r>
    </w:p>
    <w:p w:rsidR="00790509" w:rsidRPr="00790509" w:rsidRDefault="00790509" w:rsidP="00790509">
      <w:pPr>
        <w:pStyle w:val="Prrafodelista"/>
        <w:numPr>
          <w:ilvl w:val="2"/>
          <w:numId w:val="4"/>
        </w:numPr>
      </w:pPr>
      <w:r w:rsidRPr="00790509">
        <w:t>Windows 10, 8, 7, Vista, 2000</w:t>
      </w:r>
    </w:p>
    <w:p w:rsidR="00790509" w:rsidRPr="00790509" w:rsidRDefault="00790509" w:rsidP="00790509">
      <w:pPr>
        <w:pStyle w:val="Prrafodelista"/>
        <w:numPr>
          <w:ilvl w:val="2"/>
          <w:numId w:val="4"/>
        </w:numPr>
      </w:pPr>
      <w:r>
        <w:t>Ejecución en XP con</w:t>
      </w:r>
      <w:r w:rsidRPr="00790509">
        <w:t xml:space="preserve"> Test Studio </w:t>
      </w:r>
      <w:proofErr w:type="spellStart"/>
      <w:r w:rsidRPr="00790509">
        <w:t>Runtime</w:t>
      </w:r>
      <w:proofErr w:type="spellEnd"/>
    </w:p>
    <w:p w:rsidR="00790509" w:rsidRPr="00790509" w:rsidRDefault="00790509" w:rsidP="00790509">
      <w:pPr>
        <w:pStyle w:val="Prrafodelista"/>
        <w:numPr>
          <w:ilvl w:val="2"/>
          <w:numId w:val="4"/>
        </w:numPr>
      </w:pPr>
      <w:r w:rsidRPr="00790509">
        <w:t>Windows Server 2012, 2008</w:t>
      </w:r>
    </w:p>
    <w:p w:rsidR="00790509" w:rsidRDefault="00790509" w:rsidP="00790509">
      <w:pPr>
        <w:pStyle w:val="Prrafodelista"/>
        <w:numPr>
          <w:ilvl w:val="2"/>
          <w:numId w:val="4"/>
        </w:numPr>
      </w:pPr>
      <w:r w:rsidRPr="00790509">
        <w:t>IIS 5</w:t>
      </w:r>
      <w:r>
        <w:t>+</w:t>
      </w:r>
    </w:p>
    <w:p w:rsidR="00790509" w:rsidRDefault="00790509" w:rsidP="00790509">
      <w:pPr>
        <w:pStyle w:val="Prrafodelista"/>
        <w:ind w:left="2160"/>
      </w:pPr>
    </w:p>
    <w:p w:rsidR="00790509" w:rsidRDefault="001F0007" w:rsidP="00790509">
      <w:pPr>
        <w:pStyle w:val="Prrafodelista"/>
        <w:numPr>
          <w:ilvl w:val="0"/>
          <w:numId w:val="5"/>
        </w:numPr>
      </w:pPr>
      <w:r>
        <w:t>Entornos</w:t>
      </w:r>
      <w:r w:rsidR="00790509">
        <w:t xml:space="preserve"> compatible</w:t>
      </w:r>
      <w:r>
        <w:t>s</w:t>
      </w:r>
      <w:r w:rsidR="00790509">
        <w:t>.</w:t>
      </w:r>
    </w:p>
    <w:p w:rsidR="001F0007" w:rsidRDefault="001F0007" w:rsidP="001F0007">
      <w:pPr>
        <w:pStyle w:val="Prrafodelista"/>
      </w:pPr>
    </w:p>
    <w:p w:rsidR="001F0007" w:rsidRDefault="001F0007" w:rsidP="001F0007">
      <w:pPr>
        <w:pStyle w:val="Prrafodelista"/>
        <w:numPr>
          <w:ilvl w:val="1"/>
          <w:numId w:val="5"/>
        </w:numPr>
      </w:pPr>
      <w:r>
        <w:t>.NET Framework - 4.5</w:t>
      </w:r>
    </w:p>
    <w:p w:rsidR="001F0007" w:rsidRDefault="001F0007" w:rsidP="001F0007">
      <w:pPr>
        <w:pStyle w:val="Prrafodelista"/>
        <w:numPr>
          <w:ilvl w:val="1"/>
          <w:numId w:val="5"/>
        </w:numPr>
      </w:pPr>
      <w:r>
        <w:t>Visual Studio - 2015, 2013, y 2012 Professional o superior.</w:t>
      </w:r>
    </w:p>
    <w:p w:rsidR="001F0007" w:rsidRDefault="001F0007" w:rsidP="001F0007">
      <w:pPr>
        <w:pStyle w:val="Prrafodelista"/>
        <w:numPr>
          <w:ilvl w:val="1"/>
          <w:numId w:val="5"/>
        </w:numPr>
      </w:pPr>
      <w:r>
        <w:t>SharePoint - 2013, 2010</w:t>
      </w:r>
    </w:p>
    <w:p w:rsidR="001F0007" w:rsidRDefault="001F0007" w:rsidP="001F0007">
      <w:pPr>
        <w:pStyle w:val="Prrafodelista"/>
        <w:numPr>
          <w:ilvl w:val="1"/>
          <w:numId w:val="5"/>
        </w:numPr>
      </w:pPr>
      <w:r>
        <w:t>C# / VB.NET</w:t>
      </w:r>
    </w:p>
    <w:p w:rsidR="001F0007" w:rsidRDefault="001F0007" w:rsidP="001F0007">
      <w:pPr>
        <w:pStyle w:val="Prrafodelista"/>
        <w:ind w:left="1440"/>
      </w:pPr>
    </w:p>
    <w:p w:rsidR="001F0007" w:rsidRDefault="001F0007" w:rsidP="001F0007">
      <w:pPr>
        <w:pStyle w:val="Prrafodelista"/>
        <w:numPr>
          <w:ilvl w:val="0"/>
          <w:numId w:val="5"/>
        </w:numPr>
      </w:pPr>
      <w:proofErr w:type="spellStart"/>
      <w:r>
        <w:t>Telerik</w:t>
      </w:r>
      <w:proofErr w:type="spellEnd"/>
      <w:r>
        <w:t xml:space="preserve"> Test Studio:</w:t>
      </w:r>
    </w:p>
    <w:p w:rsidR="001F0007" w:rsidRDefault="001F0007" w:rsidP="001F0007">
      <w:r>
        <w:t>La propia página nos ofr</w:t>
      </w:r>
      <w:r w:rsidR="003D47E0">
        <w:t>e</w:t>
      </w:r>
      <w:r>
        <w:t>ce 3 tipos de programas con costes diferentes en función de lo que puede realizar.</w:t>
      </w:r>
    </w:p>
    <w:p w:rsidR="001F0007" w:rsidRDefault="001F0007" w:rsidP="001F0007">
      <w:r>
        <w:rPr>
          <w:noProof/>
          <w:lang w:eastAsia="es-ES"/>
        </w:rPr>
        <w:lastRenderedPageBreak/>
        <w:drawing>
          <wp:anchor distT="0" distB="0" distL="114300" distR="114300" simplePos="0" relativeHeight="251661312" behindDoc="0" locked="0" layoutInCell="1" allowOverlap="1" wp14:anchorId="3001C2CE" wp14:editId="13DA3062">
            <wp:simplePos x="0" y="0"/>
            <wp:positionH relativeFrom="column">
              <wp:posOffset>-3810</wp:posOffset>
            </wp:positionH>
            <wp:positionV relativeFrom="paragraph">
              <wp:posOffset>2540</wp:posOffset>
            </wp:positionV>
            <wp:extent cx="5400040" cy="2286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86000"/>
                    </a:xfrm>
                    <a:prstGeom prst="rect">
                      <a:avLst/>
                    </a:prstGeom>
                  </pic:spPr>
                </pic:pic>
              </a:graphicData>
            </a:graphic>
          </wp:anchor>
        </w:drawing>
      </w:r>
    </w:p>
    <w:p w:rsidR="003D47E0" w:rsidRDefault="00A34108" w:rsidP="003D47E0">
      <w:r>
        <w:t xml:space="preserve">Link: </w:t>
      </w:r>
      <w:r w:rsidRPr="00A34108">
        <w:t>http://www.telerik.com/purchase/teststudio</w:t>
      </w:r>
    </w:p>
    <w:p w:rsidR="003D47E0" w:rsidRDefault="003D47E0" w:rsidP="003D47E0">
      <w:pPr>
        <w:pStyle w:val="Prrafodelista"/>
        <w:numPr>
          <w:ilvl w:val="0"/>
          <w:numId w:val="10"/>
        </w:numPr>
      </w:pPr>
      <w:r>
        <w:t>Ayudas, tutoriales y aprendizaje.</w:t>
      </w:r>
    </w:p>
    <w:p w:rsidR="003D47E0" w:rsidRDefault="003D47E0" w:rsidP="003D47E0">
      <w:r>
        <w:t xml:space="preserve">Aunque es un programa realmente sencillo de utilizar, se necesita tener conocimientos para poder sacar el máximo partido que ofrece, para ello existe soporte y tutoriales para poder aprender. </w:t>
      </w:r>
    </w:p>
    <w:p w:rsidR="003D47E0" w:rsidRPr="00790509" w:rsidRDefault="003D47E0" w:rsidP="003D47E0">
      <w:r>
        <w:rPr>
          <w:noProof/>
          <w:lang w:eastAsia="es-ES"/>
        </w:rPr>
        <w:drawing>
          <wp:anchor distT="0" distB="0" distL="114300" distR="114300" simplePos="0" relativeHeight="251663360" behindDoc="0" locked="0" layoutInCell="1" allowOverlap="1" wp14:anchorId="298CE975" wp14:editId="75585826">
            <wp:simplePos x="0" y="0"/>
            <wp:positionH relativeFrom="column">
              <wp:posOffset>-3810</wp:posOffset>
            </wp:positionH>
            <wp:positionV relativeFrom="paragraph">
              <wp:posOffset>-4445</wp:posOffset>
            </wp:positionV>
            <wp:extent cx="5400040" cy="235458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54580"/>
                    </a:xfrm>
                    <a:prstGeom prst="rect">
                      <a:avLst/>
                    </a:prstGeom>
                  </pic:spPr>
                </pic:pic>
              </a:graphicData>
            </a:graphic>
          </wp:anchor>
        </w:drawing>
      </w:r>
    </w:p>
    <w:p w:rsidR="001E0A8C" w:rsidRPr="001E0A8C" w:rsidRDefault="001E0A8C" w:rsidP="001E0A8C"/>
    <w:p w:rsidR="001E0A8C" w:rsidRDefault="001E0A8C" w:rsidP="001E0A8C">
      <w:pPr>
        <w:pStyle w:val="Ttulo2"/>
      </w:pPr>
      <w:bookmarkStart w:id="49" w:name="_Toc444537735"/>
      <w:r>
        <w:t xml:space="preserve">7.2 Recursos para implementar la tecnología </w:t>
      </w:r>
      <w:r w:rsidR="00A9468E">
        <w:t>B</w:t>
      </w:r>
      <w:bookmarkEnd w:id="49"/>
    </w:p>
    <w:p w:rsidR="00716393" w:rsidRPr="00716393" w:rsidRDefault="00716393" w:rsidP="00716393">
      <w:r>
        <w:t>En este caso, nos estamos refiriendo a herramientas y aplicaciones que se usan a nivel desarrollador.</w:t>
      </w:r>
    </w:p>
    <w:p w:rsidR="001E0A8C" w:rsidRDefault="00141ADA" w:rsidP="001E0A8C">
      <w:pPr>
        <w:pStyle w:val="Ttulo3"/>
      </w:pPr>
      <w:bookmarkStart w:id="50" w:name="_Toc444537736"/>
      <w:r>
        <w:t>7.2.1 Recursos</w:t>
      </w:r>
      <w:r w:rsidR="001E0A8C">
        <w:t xml:space="preserve"> gratuitos para implementar la tecnología </w:t>
      </w:r>
      <w:r w:rsidR="00A9468E">
        <w:t>B</w:t>
      </w:r>
      <w:bookmarkEnd w:id="50"/>
    </w:p>
    <w:p w:rsidR="00716393" w:rsidRDefault="00716393" w:rsidP="00716393">
      <w:pPr>
        <w:pStyle w:val="Prrafodelista"/>
        <w:numPr>
          <w:ilvl w:val="0"/>
          <w:numId w:val="10"/>
        </w:numPr>
      </w:pPr>
      <w:r>
        <w:t xml:space="preserve">Librería </w:t>
      </w:r>
      <w:proofErr w:type="spellStart"/>
      <w:r>
        <w:t>Selenium</w:t>
      </w:r>
      <w:proofErr w:type="spellEnd"/>
      <w:r>
        <w:t xml:space="preserve"> para Python</w:t>
      </w:r>
    </w:p>
    <w:p w:rsidR="00716393" w:rsidRDefault="00716393" w:rsidP="00716393">
      <w:r>
        <w:t xml:space="preserve">Se necesita la propia librería de </w:t>
      </w:r>
      <w:proofErr w:type="spellStart"/>
      <w:r>
        <w:t>Selenium</w:t>
      </w:r>
      <w:proofErr w:type="spellEnd"/>
      <w:r>
        <w:t xml:space="preserve"> </w:t>
      </w:r>
      <w:r w:rsidR="00CF3308">
        <w:t xml:space="preserve">para Python </w:t>
      </w:r>
      <w:r>
        <w:t xml:space="preserve">que puede ser descargada gratuitamente en la página oficial. Es la herramienta base para poder realizar los test funcionales. </w:t>
      </w:r>
    </w:p>
    <w:p w:rsidR="00716393" w:rsidRDefault="00716393" w:rsidP="00716393">
      <w:r>
        <w:rPr>
          <w:noProof/>
          <w:lang w:eastAsia="es-ES"/>
        </w:rPr>
        <w:lastRenderedPageBreak/>
        <w:drawing>
          <wp:anchor distT="0" distB="0" distL="114300" distR="114300" simplePos="0" relativeHeight="251665408" behindDoc="0" locked="0" layoutInCell="1" allowOverlap="1" wp14:anchorId="6D593F54" wp14:editId="3C974468">
            <wp:simplePos x="0" y="0"/>
            <wp:positionH relativeFrom="margin">
              <wp:posOffset>2085975</wp:posOffset>
            </wp:positionH>
            <wp:positionV relativeFrom="paragraph">
              <wp:posOffset>8890</wp:posOffset>
            </wp:positionV>
            <wp:extent cx="1191260" cy="2314575"/>
            <wp:effectExtent l="0" t="0" r="889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91260" cy="2314575"/>
                    </a:xfrm>
                    <a:prstGeom prst="rect">
                      <a:avLst/>
                    </a:prstGeom>
                  </pic:spPr>
                </pic:pic>
              </a:graphicData>
            </a:graphic>
            <wp14:sizeRelH relativeFrom="margin">
              <wp14:pctWidth>0</wp14:pctWidth>
            </wp14:sizeRelH>
            <wp14:sizeRelV relativeFrom="margin">
              <wp14:pctHeight>0</wp14:pctHeight>
            </wp14:sizeRelV>
          </wp:anchor>
        </w:drawing>
      </w:r>
      <w:r>
        <w:t xml:space="preserve">Link: </w:t>
      </w:r>
      <w:hyperlink r:id="rId13" w:history="1">
        <w:r w:rsidRPr="000427D5">
          <w:rPr>
            <w:rStyle w:val="Hipervnculo"/>
          </w:rPr>
          <w:t>http://www.seleniumhq.org</w:t>
        </w:r>
      </w:hyperlink>
    </w:p>
    <w:p w:rsidR="00716393" w:rsidRDefault="00716393" w:rsidP="00716393"/>
    <w:p w:rsidR="00716393" w:rsidRDefault="00716393" w:rsidP="00716393"/>
    <w:p w:rsidR="00716393" w:rsidRDefault="00716393" w:rsidP="00716393"/>
    <w:p w:rsidR="00716393" w:rsidRDefault="00716393" w:rsidP="00716393"/>
    <w:p w:rsidR="00716393" w:rsidRDefault="00716393" w:rsidP="00716393"/>
    <w:p w:rsidR="00716393" w:rsidRDefault="00716393" w:rsidP="00716393"/>
    <w:p w:rsidR="00716393" w:rsidRDefault="00716393" w:rsidP="00716393"/>
    <w:p w:rsidR="00716393" w:rsidRDefault="00716393" w:rsidP="00716393"/>
    <w:p w:rsidR="00716393" w:rsidRDefault="00716393" w:rsidP="00716393"/>
    <w:p w:rsidR="00716393" w:rsidRDefault="00716393" w:rsidP="00716393"/>
    <w:p w:rsidR="00716393" w:rsidRDefault="00716393" w:rsidP="00716393">
      <w:pPr>
        <w:pStyle w:val="Prrafodelista"/>
        <w:numPr>
          <w:ilvl w:val="0"/>
          <w:numId w:val="10"/>
        </w:numPr>
      </w:pPr>
      <w:r>
        <w:t>Drivers de los browsers a utilizar.</w:t>
      </w:r>
    </w:p>
    <w:p w:rsidR="00716393" w:rsidRDefault="00716393" w:rsidP="00716393">
      <w:r>
        <w:t xml:space="preserve">Estos drivers deben ser instalados para que cuando se compilen los programas que hemos realizado, </w:t>
      </w:r>
      <w:proofErr w:type="spellStart"/>
      <w:r>
        <w:t>Selenium</w:t>
      </w:r>
      <w:proofErr w:type="spellEnd"/>
      <w:r>
        <w:t xml:space="preserve"> pueda abrir el buscador que deseamos y poder realizar las pruebas en él.</w:t>
      </w:r>
    </w:p>
    <w:p w:rsidR="00716393" w:rsidRDefault="00716393" w:rsidP="00716393">
      <w:r>
        <w:t>Estos son los drivers que se recomiendan en función del buscador:</w:t>
      </w:r>
    </w:p>
    <w:p w:rsidR="00716393" w:rsidRDefault="00716393" w:rsidP="00716393">
      <w:pPr>
        <w:pStyle w:val="Prrafodelista"/>
        <w:numPr>
          <w:ilvl w:val="1"/>
          <w:numId w:val="4"/>
        </w:numPr>
      </w:pPr>
      <w:proofErr w:type="spellStart"/>
      <w:r>
        <w:t>Chormedriver</w:t>
      </w:r>
      <w:proofErr w:type="spellEnd"/>
      <w:r>
        <w:t xml:space="preserve"> -&gt; válido para Google Chrome</w:t>
      </w:r>
    </w:p>
    <w:p w:rsidR="00716393" w:rsidRDefault="00A34108" w:rsidP="00716393">
      <w:pPr>
        <w:pStyle w:val="Prrafodelista"/>
        <w:numPr>
          <w:ilvl w:val="1"/>
          <w:numId w:val="4"/>
        </w:numPr>
      </w:pPr>
      <w:r>
        <w:t>F</w:t>
      </w:r>
      <w:r w:rsidR="00716393">
        <w:t>irefox</w:t>
      </w:r>
      <w:r>
        <w:t xml:space="preserve"> </w:t>
      </w:r>
      <w:proofErr w:type="spellStart"/>
      <w:r>
        <w:t>geckodriver</w:t>
      </w:r>
      <w:proofErr w:type="spellEnd"/>
      <w:r w:rsidR="00716393">
        <w:t xml:space="preserve"> -&gt; válido para Mozilla Firefox.</w:t>
      </w:r>
    </w:p>
    <w:p w:rsidR="00716393" w:rsidRDefault="00A34108" w:rsidP="00716393">
      <w:pPr>
        <w:pStyle w:val="Prrafodelista"/>
        <w:numPr>
          <w:ilvl w:val="1"/>
          <w:numId w:val="4"/>
        </w:numPr>
      </w:pPr>
      <w:r>
        <w:t xml:space="preserve">Microsoft </w:t>
      </w:r>
      <w:proofErr w:type="spellStart"/>
      <w:r>
        <w:t>Edge</w:t>
      </w:r>
      <w:proofErr w:type="spellEnd"/>
      <w:r>
        <w:t xml:space="preserve"> driver</w:t>
      </w:r>
      <w:r w:rsidR="00716393">
        <w:t xml:space="preserve"> -&gt; válido para Internet Explorer.</w:t>
      </w:r>
    </w:p>
    <w:p w:rsidR="00A34108" w:rsidRDefault="00A34108" w:rsidP="00716393">
      <w:pPr>
        <w:pStyle w:val="Prrafodelista"/>
        <w:numPr>
          <w:ilvl w:val="1"/>
          <w:numId w:val="4"/>
        </w:numPr>
      </w:pPr>
      <w:r>
        <w:t>Safari driver</w:t>
      </w:r>
      <w:r w:rsidR="00716393">
        <w:t>-&gt; v</w:t>
      </w:r>
      <w:r>
        <w:t>álido para Safari.</w:t>
      </w:r>
    </w:p>
    <w:p w:rsidR="00716393" w:rsidRDefault="00A34108" w:rsidP="00A34108">
      <w:r>
        <w:t xml:space="preserve">Se pueden descargar desde el </w:t>
      </w:r>
      <w:r w:rsidR="00716393">
        <w:t>siguiente</w:t>
      </w:r>
      <w:r>
        <w:t xml:space="preserve"> link</w:t>
      </w:r>
      <w:r w:rsidR="00716393">
        <w:t>:</w:t>
      </w:r>
    </w:p>
    <w:p w:rsidR="00716393" w:rsidRDefault="00A34108" w:rsidP="00716393">
      <w:hyperlink r:id="rId14" w:history="1">
        <w:r w:rsidRPr="000427D5">
          <w:rPr>
            <w:rStyle w:val="Hipervnculo"/>
          </w:rPr>
          <w:t>http://www.seleniumhq.org/download</w:t>
        </w:r>
      </w:hyperlink>
    </w:p>
    <w:p w:rsidR="00A34108" w:rsidRDefault="00A34108" w:rsidP="00716393"/>
    <w:p w:rsidR="00A34108" w:rsidRDefault="00A34108" w:rsidP="00A34108">
      <w:pPr>
        <w:pStyle w:val="Prrafodelista"/>
        <w:numPr>
          <w:ilvl w:val="0"/>
          <w:numId w:val="11"/>
        </w:numPr>
      </w:pPr>
      <w:r>
        <w:t>Compiladores:</w:t>
      </w:r>
    </w:p>
    <w:p w:rsidR="00A34108" w:rsidRDefault="00A34108" w:rsidP="00A34108">
      <w:r>
        <w:t xml:space="preserve">Existe una gran variedad de compiladores </w:t>
      </w:r>
      <w:proofErr w:type="spellStart"/>
      <w:r>
        <w:t>grtuitos</w:t>
      </w:r>
      <w:proofErr w:type="spellEnd"/>
      <w:r>
        <w:t xml:space="preserve"> de Python. Los más recomendados son:</w:t>
      </w:r>
    </w:p>
    <w:p w:rsidR="00A34108" w:rsidRDefault="00A34108" w:rsidP="00A34108">
      <w:pPr>
        <w:pStyle w:val="Prrafodelista"/>
        <w:numPr>
          <w:ilvl w:val="1"/>
          <w:numId w:val="11"/>
        </w:numPr>
      </w:pPr>
      <w:r>
        <w:t xml:space="preserve">Sublime </w:t>
      </w:r>
      <w:proofErr w:type="spellStart"/>
      <w:r>
        <w:t>text</w:t>
      </w:r>
      <w:proofErr w:type="spellEnd"/>
      <w:r>
        <w:t xml:space="preserve"> 3 Trial </w:t>
      </w:r>
      <w:proofErr w:type="spellStart"/>
      <w:r>
        <w:t>version</w:t>
      </w:r>
      <w:proofErr w:type="spellEnd"/>
      <w:r>
        <w:t>.</w:t>
      </w:r>
    </w:p>
    <w:p w:rsidR="00A34108" w:rsidRDefault="00A34108" w:rsidP="00A34108">
      <w:pPr>
        <w:pStyle w:val="Prrafodelista"/>
        <w:numPr>
          <w:ilvl w:val="2"/>
          <w:numId w:val="11"/>
        </w:numPr>
      </w:pPr>
      <w:r w:rsidRPr="00A34108">
        <w:t>https://www.sublimetext.com/3</w:t>
      </w:r>
    </w:p>
    <w:p w:rsidR="00A34108" w:rsidRDefault="00A34108" w:rsidP="00A34108">
      <w:pPr>
        <w:pStyle w:val="Prrafodelista"/>
        <w:numPr>
          <w:ilvl w:val="1"/>
          <w:numId w:val="11"/>
        </w:numPr>
      </w:pPr>
      <w:proofErr w:type="spellStart"/>
      <w:r>
        <w:t>Pycharm</w:t>
      </w:r>
      <w:proofErr w:type="spellEnd"/>
      <w:r>
        <w:t xml:space="preserve"> </w:t>
      </w:r>
      <w:proofErr w:type="spellStart"/>
      <w:r>
        <w:t>student</w:t>
      </w:r>
      <w:proofErr w:type="spellEnd"/>
      <w:r>
        <w:t xml:space="preserve"> </w:t>
      </w:r>
      <w:proofErr w:type="spellStart"/>
      <w:r>
        <w:t>version</w:t>
      </w:r>
      <w:proofErr w:type="spellEnd"/>
      <w:r>
        <w:t>.</w:t>
      </w:r>
    </w:p>
    <w:p w:rsidR="00A34108" w:rsidRDefault="00A34108" w:rsidP="00A34108">
      <w:pPr>
        <w:pStyle w:val="Prrafodelista"/>
        <w:numPr>
          <w:ilvl w:val="2"/>
          <w:numId w:val="11"/>
        </w:numPr>
      </w:pPr>
      <w:r w:rsidRPr="00A34108">
        <w:t>https://www.jetbrains.com/student/</w:t>
      </w:r>
    </w:p>
    <w:p w:rsidR="00A34108" w:rsidRDefault="00A34108" w:rsidP="00A34108">
      <w:pPr>
        <w:pStyle w:val="Prrafodelista"/>
        <w:numPr>
          <w:ilvl w:val="1"/>
          <w:numId w:val="11"/>
        </w:numPr>
      </w:pPr>
      <w:r>
        <w:t>Python oficial.</w:t>
      </w:r>
    </w:p>
    <w:p w:rsidR="00A34108" w:rsidRDefault="00CF3308" w:rsidP="00A34108">
      <w:pPr>
        <w:pStyle w:val="Prrafodelista"/>
        <w:numPr>
          <w:ilvl w:val="2"/>
          <w:numId w:val="11"/>
        </w:numPr>
      </w:pPr>
      <w:hyperlink r:id="rId15" w:history="1">
        <w:r w:rsidRPr="000427D5">
          <w:rPr>
            <w:rStyle w:val="Hipervnculo"/>
          </w:rPr>
          <w:t>https://www.python.org/downloads/</w:t>
        </w:r>
      </w:hyperlink>
    </w:p>
    <w:p w:rsidR="00CF3308" w:rsidRDefault="00CF3308" w:rsidP="00CF3308"/>
    <w:p w:rsidR="00CF3308" w:rsidRDefault="00CF3308" w:rsidP="00CF3308">
      <w:pPr>
        <w:pStyle w:val="Prrafodelista"/>
        <w:numPr>
          <w:ilvl w:val="0"/>
          <w:numId w:val="11"/>
        </w:numPr>
      </w:pPr>
      <w:r>
        <w:t>Tutoriales y soporte:</w:t>
      </w:r>
    </w:p>
    <w:p w:rsidR="00CF3308" w:rsidRDefault="00CF3308" w:rsidP="00CF3308">
      <w:r>
        <w:t xml:space="preserve">En la web existen numerosas páginas y aportes de otros desarrolladores que ayudan al uso de </w:t>
      </w:r>
      <w:proofErr w:type="spellStart"/>
      <w:r>
        <w:t>selenium</w:t>
      </w:r>
      <w:proofErr w:type="spellEnd"/>
      <w:r>
        <w:t xml:space="preserve"> para realizar los test funcionales. Entre las más </w:t>
      </w:r>
      <w:proofErr w:type="spellStart"/>
      <w:r>
        <w:t>impotantes</w:t>
      </w:r>
      <w:proofErr w:type="spellEnd"/>
      <w:r>
        <w:t xml:space="preserve"> se </w:t>
      </w:r>
      <w:r>
        <w:lastRenderedPageBreak/>
        <w:t xml:space="preserve">encuentra la siguiente página de </w:t>
      </w:r>
      <w:proofErr w:type="spellStart"/>
      <w:r>
        <w:t>Selenium</w:t>
      </w:r>
      <w:proofErr w:type="spellEnd"/>
      <w:r>
        <w:t>, donde se podrá encontrar todo un manual de uso de las funciones de esta librería totalmente gratuito.</w:t>
      </w:r>
    </w:p>
    <w:p w:rsidR="00CF3308" w:rsidRDefault="00CF3308" w:rsidP="00CF3308">
      <w:r>
        <w:t xml:space="preserve">Link: </w:t>
      </w:r>
      <w:r w:rsidRPr="00CF3308">
        <w:t>http://selenium-python.readthedocs.io/</w:t>
      </w:r>
    </w:p>
    <w:p w:rsidR="005703EB" w:rsidRPr="005703EB" w:rsidRDefault="001E0A8C" w:rsidP="00CF3308">
      <w:pPr>
        <w:pStyle w:val="Ttulo3"/>
      </w:pPr>
      <w:bookmarkStart w:id="51" w:name="_Toc444537737"/>
      <w:r>
        <w:t xml:space="preserve">7.2.1 Recursos no gratuitos para implementar la tecnología </w:t>
      </w:r>
      <w:r w:rsidR="00A9468E">
        <w:t>B</w:t>
      </w:r>
      <w:bookmarkEnd w:id="51"/>
    </w:p>
    <w:p w:rsidR="00CF3308" w:rsidRDefault="00CF3308" w:rsidP="00CF3308">
      <w:pPr>
        <w:pStyle w:val="Prrafodelista"/>
        <w:numPr>
          <w:ilvl w:val="0"/>
          <w:numId w:val="5"/>
        </w:numPr>
      </w:pPr>
      <w:r>
        <w:t>Hardware.</w:t>
      </w:r>
    </w:p>
    <w:p w:rsidR="00CF3308" w:rsidRDefault="00CF3308" w:rsidP="00CF3308">
      <w:pPr>
        <w:pStyle w:val="Prrafodelista"/>
      </w:pPr>
    </w:p>
    <w:p w:rsidR="00CF3308" w:rsidRDefault="00CF3308" w:rsidP="00CF3308">
      <w:pPr>
        <w:pStyle w:val="Prrafodelista"/>
        <w:numPr>
          <w:ilvl w:val="1"/>
          <w:numId w:val="5"/>
        </w:numPr>
      </w:pPr>
      <w:r>
        <w:t xml:space="preserve">Ordenador. </w:t>
      </w:r>
    </w:p>
    <w:p w:rsidR="00CF3308" w:rsidRDefault="00CF3308" w:rsidP="00CF3308">
      <w:pPr>
        <w:ind w:left="1080"/>
      </w:pPr>
      <w:r>
        <w:t>Se requiere un ordenador para poder realizar la tecnología.</w:t>
      </w:r>
      <w:r>
        <w:t xml:space="preserve"> En este caso, los requisitos necesarios serán los que requiera el compilador que se use.</w:t>
      </w:r>
    </w:p>
    <w:p w:rsidR="00CF3308" w:rsidRDefault="00CF3308" w:rsidP="00CF3308">
      <w:pPr>
        <w:pStyle w:val="Prrafodelista"/>
        <w:numPr>
          <w:ilvl w:val="0"/>
          <w:numId w:val="5"/>
        </w:numPr>
      </w:pPr>
      <w:r>
        <w:t>Compiladores.</w:t>
      </w:r>
    </w:p>
    <w:p w:rsidR="00CF3308" w:rsidRDefault="00CF3308" w:rsidP="00CF3308">
      <w:r>
        <w:t>Existen multitud de compiladores de Python no gratuitos. Entre los más recomendados son:</w:t>
      </w:r>
    </w:p>
    <w:p w:rsidR="00CF3308" w:rsidRDefault="00CF3308" w:rsidP="00CF3308">
      <w:pPr>
        <w:pStyle w:val="Prrafodelista"/>
        <w:numPr>
          <w:ilvl w:val="1"/>
          <w:numId w:val="5"/>
        </w:numPr>
      </w:pPr>
      <w:proofErr w:type="spellStart"/>
      <w:r>
        <w:t>Pycharm</w:t>
      </w:r>
      <w:proofErr w:type="spellEnd"/>
      <w:r>
        <w:t>:</w:t>
      </w:r>
    </w:p>
    <w:p w:rsidR="00CF3308" w:rsidRDefault="00CF3308" w:rsidP="00916E01">
      <w:pPr>
        <w:ind w:left="708" w:firstLine="372"/>
      </w:pPr>
      <w:r>
        <w:rPr>
          <w:noProof/>
          <w:lang w:eastAsia="es-ES"/>
        </w:rPr>
        <w:drawing>
          <wp:anchor distT="0" distB="0" distL="114300" distR="114300" simplePos="0" relativeHeight="251667456" behindDoc="0" locked="0" layoutInCell="1" allowOverlap="1" wp14:anchorId="5781AC6D" wp14:editId="4A2F7FB3">
            <wp:simplePos x="0" y="0"/>
            <wp:positionH relativeFrom="margin">
              <wp:align>right</wp:align>
            </wp:positionH>
            <wp:positionV relativeFrom="paragraph">
              <wp:posOffset>283845</wp:posOffset>
            </wp:positionV>
            <wp:extent cx="5400040" cy="1618615"/>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18615"/>
                    </a:xfrm>
                    <a:prstGeom prst="rect">
                      <a:avLst/>
                    </a:prstGeom>
                  </pic:spPr>
                </pic:pic>
              </a:graphicData>
            </a:graphic>
          </wp:anchor>
        </w:drawing>
      </w:r>
      <w:bookmarkStart w:id="52" w:name="_GoBack"/>
      <w:bookmarkEnd w:id="52"/>
      <w:r>
        <w:t xml:space="preserve">Link: </w:t>
      </w:r>
      <w:hyperlink r:id="rId17" w:history="1">
        <w:r w:rsidRPr="000427D5">
          <w:rPr>
            <w:rStyle w:val="Hipervnculo"/>
          </w:rPr>
          <w:t>https://www.jetbrains.com/pycharm/buy/#edition=personal</w:t>
        </w:r>
      </w:hyperlink>
    </w:p>
    <w:p w:rsidR="00CF3308" w:rsidRDefault="00CF3308" w:rsidP="00CF3308">
      <w:pPr>
        <w:ind w:left="708"/>
      </w:pPr>
    </w:p>
    <w:p w:rsidR="00CF3308" w:rsidRDefault="00CF3308" w:rsidP="00CF3308">
      <w:pPr>
        <w:pStyle w:val="Prrafodelista"/>
        <w:numPr>
          <w:ilvl w:val="1"/>
          <w:numId w:val="5"/>
        </w:numPr>
      </w:pPr>
      <w:r>
        <w:t xml:space="preserve">Sublime </w:t>
      </w:r>
      <w:proofErr w:type="spellStart"/>
      <w:r>
        <w:t>text</w:t>
      </w:r>
      <w:proofErr w:type="spellEnd"/>
      <w:r>
        <w:t xml:space="preserve"> 3.</w:t>
      </w:r>
    </w:p>
    <w:p w:rsidR="00CF3308" w:rsidRDefault="00CF3308" w:rsidP="00CF3308">
      <w:pPr>
        <w:ind w:left="1080"/>
      </w:pPr>
      <w:r>
        <w:t xml:space="preserve">Link: </w:t>
      </w:r>
      <w:hyperlink r:id="rId18" w:history="1">
        <w:r w:rsidRPr="000427D5">
          <w:rPr>
            <w:rStyle w:val="Hipervnculo"/>
          </w:rPr>
          <w:t>https://www.sublimetext.com/buy</w:t>
        </w:r>
      </w:hyperlink>
    </w:p>
    <w:p w:rsidR="00CF3308" w:rsidRDefault="00CF3308" w:rsidP="00CF3308">
      <w:pPr>
        <w:ind w:left="1080"/>
      </w:pPr>
    </w:p>
    <w:p w:rsidR="00CF3308" w:rsidRDefault="00CF3308" w:rsidP="00CF3308">
      <w:pPr>
        <w:ind w:left="1080"/>
      </w:pPr>
      <w:r>
        <w:rPr>
          <w:noProof/>
          <w:lang w:eastAsia="es-ES"/>
        </w:rPr>
        <w:drawing>
          <wp:anchor distT="0" distB="0" distL="114300" distR="114300" simplePos="0" relativeHeight="251669504" behindDoc="0" locked="0" layoutInCell="1" allowOverlap="1" wp14:anchorId="5BD80114" wp14:editId="4C6EDEEB">
            <wp:simplePos x="0" y="0"/>
            <wp:positionH relativeFrom="margin">
              <wp:align>center</wp:align>
            </wp:positionH>
            <wp:positionV relativeFrom="paragraph">
              <wp:posOffset>635</wp:posOffset>
            </wp:positionV>
            <wp:extent cx="4591050" cy="257365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2573655"/>
                    </a:xfrm>
                    <a:prstGeom prst="rect">
                      <a:avLst/>
                    </a:prstGeom>
                  </pic:spPr>
                </pic:pic>
              </a:graphicData>
            </a:graphic>
            <wp14:sizeRelH relativeFrom="margin">
              <wp14:pctWidth>0</wp14:pctWidth>
            </wp14:sizeRelH>
            <wp14:sizeRelV relativeFrom="margin">
              <wp14:pctHeight>0</wp14:pctHeight>
            </wp14:sizeRelV>
          </wp:anchor>
        </w:drawing>
      </w:r>
    </w:p>
    <w:p w:rsidR="00CF3308" w:rsidRDefault="00CF3308" w:rsidP="001E0A8C">
      <w:pPr>
        <w:pStyle w:val="Ttulo1"/>
      </w:pPr>
      <w:bookmarkStart w:id="53" w:name="_Toc444537738"/>
    </w:p>
    <w:p w:rsidR="00CF3308" w:rsidRDefault="00CF3308" w:rsidP="001E0A8C">
      <w:pPr>
        <w:pStyle w:val="Ttulo1"/>
      </w:pPr>
    </w:p>
    <w:p w:rsidR="00CF3308" w:rsidRDefault="00CF3308" w:rsidP="001E0A8C">
      <w:pPr>
        <w:pStyle w:val="Ttulo1"/>
      </w:pPr>
    </w:p>
    <w:p w:rsidR="00CF3308" w:rsidRDefault="00CF3308" w:rsidP="001E0A8C">
      <w:pPr>
        <w:pStyle w:val="Ttulo1"/>
      </w:pPr>
    </w:p>
    <w:p w:rsidR="00CF3308" w:rsidRDefault="00CF3308" w:rsidP="001E0A8C">
      <w:pPr>
        <w:pStyle w:val="Ttulo1"/>
      </w:pPr>
    </w:p>
    <w:p w:rsidR="00CF3308" w:rsidRDefault="00CF3308" w:rsidP="001E0A8C">
      <w:pPr>
        <w:pStyle w:val="Ttulo1"/>
      </w:pPr>
    </w:p>
    <w:p w:rsidR="005703EB" w:rsidRPr="005703EB" w:rsidRDefault="001E0A8C" w:rsidP="001E0A8C">
      <w:pPr>
        <w:pStyle w:val="Ttulo1"/>
      </w:pPr>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47B" w:rsidRDefault="003A447B" w:rsidP="005703EB">
      <w:pPr>
        <w:spacing w:after="0" w:line="240" w:lineRule="auto"/>
      </w:pPr>
      <w:r>
        <w:separator/>
      </w:r>
    </w:p>
  </w:endnote>
  <w:endnote w:type="continuationSeparator" w:id="0">
    <w:p w:rsidR="003A447B" w:rsidRDefault="003A447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916E01">
          <w:rPr>
            <w:noProof/>
          </w:rPr>
          <w:t>12</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47B" w:rsidRDefault="003A447B" w:rsidP="005703EB">
      <w:pPr>
        <w:spacing w:after="0" w:line="240" w:lineRule="auto"/>
      </w:pPr>
      <w:r>
        <w:separator/>
      </w:r>
    </w:p>
  </w:footnote>
  <w:footnote w:type="continuationSeparator" w:id="0">
    <w:p w:rsidR="003A447B" w:rsidRDefault="003A447B"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03B6093"/>
    <w:multiLevelType w:val="hybridMultilevel"/>
    <w:tmpl w:val="47B69EE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2" w15:restartNumberingAfterBreak="0">
    <w:nsid w:val="2A077C45"/>
    <w:multiLevelType w:val="hybridMultilevel"/>
    <w:tmpl w:val="6DB65E36"/>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8E96881"/>
    <w:multiLevelType w:val="hybridMultilevel"/>
    <w:tmpl w:val="DB6661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A507881"/>
    <w:multiLevelType w:val="hybridMultilevel"/>
    <w:tmpl w:val="86A863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7366AE8A"/>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57736F"/>
    <w:multiLevelType w:val="hybridMultilevel"/>
    <w:tmpl w:val="BC6048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EE50B63"/>
    <w:multiLevelType w:val="hybridMultilevel"/>
    <w:tmpl w:val="B4D84E7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D6D048B"/>
    <w:multiLevelType w:val="hybridMultilevel"/>
    <w:tmpl w:val="67D499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6"/>
  </w:num>
  <w:num w:numId="5">
    <w:abstractNumId w:val="5"/>
  </w:num>
  <w:num w:numId="6">
    <w:abstractNumId w:val="4"/>
  </w:num>
  <w:num w:numId="7">
    <w:abstractNumId w:val="2"/>
  </w:num>
  <w:num w:numId="8">
    <w:abstractNumId w:val="1"/>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41ADA"/>
    <w:rsid w:val="00150836"/>
    <w:rsid w:val="00150D32"/>
    <w:rsid w:val="00153F76"/>
    <w:rsid w:val="00161810"/>
    <w:rsid w:val="00176F9F"/>
    <w:rsid w:val="001A5AF1"/>
    <w:rsid w:val="001B3745"/>
    <w:rsid w:val="001D450C"/>
    <w:rsid w:val="001E0A8C"/>
    <w:rsid w:val="001F0007"/>
    <w:rsid w:val="00201D14"/>
    <w:rsid w:val="0020303F"/>
    <w:rsid w:val="00210F25"/>
    <w:rsid w:val="002310AF"/>
    <w:rsid w:val="0023748A"/>
    <w:rsid w:val="00251D24"/>
    <w:rsid w:val="002A7E35"/>
    <w:rsid w:val="002C1476"/>
    <w:rsid w:val="002C1D92"/>
    <w:rsid w:val="002C393A"/>
    <w:rsid w:val="002C4FFB"/>
    <w:rsid w:val="002C6DAD"/>
    <w:rsid w:val="002C74B3"/>
    <w:rsid w:val="002D04CD"/>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A447B"/>
    <w:rsid w:val="003B1F89"/>
    <w:rsid w:val="003B337A"/>
    <w:rsid w:val="003C5E3A"/>
    <w:rsid w:val="003D47E0"/>
    <w:rsid w:val="003E4027"/>
    <w:rsid w:val="003E6AD2"/>
    <w:rsid w:val="003E791F"/>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4633"/>
    <w:rsid w:val="00605BA2"/>
    <w:rsid w:val="00680A70"/>
    <w:rsid w:val="00683B24"/>
    <w:rsid w:val="006A6BA0"/>
    <w:rsid w:val="006A7EA3"/>
    <w:rsid w:val="006B2110"/>
    <w:rsid w:val="006B6F61"/>
    <w:rsid w:val="006D062B"/>
    <w:rsid w:val="006D1055"/>
    <w:rsid w:val="006D7263"/>
    <w:rsid w:val="006E0B8F"/>
    <w:rsid w:val="006E159A"/>
    <w:rsid w:val="006E6D1A"/>
    <w:rsid w:val="006F2258"/>
    <w:rsid w:val="006F2B11"/>
    <w:rsid w:val="006F3206"/>
    <w:rsid w:val="007063A9"/>
    <w:rsid w:val="00716393"/>
    <w:rsid w:val="007248E4"/>
    <w:rsid w:val="00725AAF"/>
    <w:rsid w:val="00754515"/>
    <w:rsid w:val="007624C0"/>
    <w:rsid w:val="00766203"/>
    <w:rsid w:val="00770917"/>
    <w:rsid w:val="007833ED"/>
    <w:rsid w:val="00785CF7"/>
    <w:rsid w:val="00790509"/>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4852"/>
    <w:rsid w:val="008F5F1E"/>
    <w:rsid w:val="009130F0"/>
    <w:rsid w:val="00916E01"/>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34108"/>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BF64EB"/>
    <w:rsid w:val="00C066C7"/>
    <w:rsid w:val="00C116D1"/>
    <w:rsid w:val="00C11C91"/>
    <w:rsid w:val="00C21B00"/>
    <w:rsid w:val="00C237AF"/>
    <w:rsid w:val="00C357BB"/>
    <w:rsid w:val="00C4797C"/>
    <w:rsid w:val="00C47C60"/>
    <w:rsid w:val="00C61B83"/>
    <w:rsid w:val="00C66D38"/>
    <w:rsid w:val="00C67BFB"/>
    <w:rsid w:val="00C8301A"/>
    <w:rsid w:val="00CE37EA"/>
    <w:rsid w:val="00CF03FF"/>
    <w:rsid w:val="00CF179F"/>
    <w:rsid w:val="00CF3308"/>
    <w:rsid w:val="00CF570B"/>
    <w:rsid w:val="00D00D88"/>
    <w:rsid w:val="00D16572"/>
    <w:rsid w:val="00D269C2"/>
    <w:rsid w:val="00D30CE5"/>
    <w:rsid w:val="00D5770E"/>
    <w:rsid w:val="00D6490A"/>
    <w:rsid w:val="00D7112D"/>
    <w:rsid w:val="00D7772F"/>
    <w:rsid w:val="00D81363"/>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6C35"/>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0890">
      <w:bodyDiv w:val="1"/>
      <w:marLeft w:val="0"/>
      <w:marRight w:val="0"/>
      <w:marTop w:val="0"/>
      <w:marBottom w:val="0"/>
      <w:divBdr>
        <w:top w:val="none" w:sz="0" w:space="0" w:color="auto"/>
        <w:left w:val="none" w:sz="0" w:space="0" w:color="auto"/>
        <w:bottom w:val="none" w:sz="0" w:space="0" w:color="auto"/>
        <w:right w:val="none" w:sz="0" w:space="0" w:color="auto"/>
      </w:divBdr>
    </w:div>
    <w:div w:id="556937726">
      <w:bodyDiv w:val="1"/>
      <w:marLeft w:val="0"/>
      <w:marRight w:val="0"/>
      <w:marTop w:val="0"/>
      <w:marBottom w:val="0"/>
      <w:divBdr>
        <w:top w:val="none" w:sz="0" w:space="0" w:color="auto"/>
        <w:left w:val="none" w:sz="0" w:space="0" w:color="auto"/>
        <w:bottom w:val="none" w:sz="0" w:space="0" w:color="auto"/>
        <w:right w:val="none" w:sz="0" w:space="0" w:color="auto"/>
      </w:divBdr>
    </w:div>
    <w:div w:id="665522642">
      <w:bodyDiv w:val="1"/>
      <w:marLeft w:val="0"/>
      <w:marRight w:val="0"/>
      <w:marTop w:val="0"/>
      <w:marBottom w:val="0"/>
      <w:divBdr>
        <w:top w:val="none" w:sz="0" w:space="0" w:color="auto"/>
        <w:left w:val="none" w:sz="0" w:space="0" w:color="auto"/>
        <w:bottom w:val="none" w:sz="0" w:space="0" w:color="auto"/>
        <w:right w:val="none" w:sz="0" w:space="0" w:color="auto"/>
      </w:divBdr>
    </w:div>
    <w:div w:id="1093474035">
      <w:bodyDiv w:val="1"/>
      <w:marLeft w:val="0"/>
      <w:marRight w:val="0"/>
      <w:marTop w:val="0"/>
      <w:marBottom w:val="0"/>
      <w:divBdr>
        <w:top w:val="none" w:sz="0" w:space="0" w:color="auto"/>
        <w:left w:val="none" w:sz="0" w:space="0" w:color="auto"/>
        <w:bottom w:val="none" w:sz="0" w:space="0" w:color="auto"/>
        <w:right w:val="none" w:sz="0" w:space="0" w:color="auto"/>
      </w:divBdr>
    </w:div>
    <w:div w:id="1368989611">
      <w:bodyDiv w:val="1"/>
      <w:marLeft w:val="0"/>
      <w:marRight w:val="0"/>
      <w:marTop w:val="0"/>
      <w:marBottom w:val="0"/>
      <w:divBdr>
        <w:top w:val="none" w:sz="0" w:space="0" w:color="auto"/>
        <w:left w:val="none" w:sz="0" w:space="0" w:color="auto"/>
        <w:bottom w:val="none" w:sz="0" w:space="0" w:color="auto"/>
        <w:right w:val="none" w:sz="0" w:space="0" w:color="auto"/>
      </w:divBdr>
    </w:div>
    <w:div w:id="1461681817">
      <w:bodyDiv w:val="1"/>
      <w:marLeft w:val="0"/>
      <w:marRight w:val="0"/>
      <w:marTop w:val="0"/>
      <w:marBottom w:val="0"/>
      <w:divBdr>
        <w:top w:val="none" w:sz="0" w:space="0" w:color="auto"/>
        <w:left w:val="none" w:sz="0" w:space="0" w:color="auto"/>
        <w:bottom w:val="none" w:sz="0" w:space="0" w:color="auto"/>
        <w:right w:val="none" w:sz="0" w:space="0" w:color="auto"/>
      </w:divBdr>
    </w:div>
    <w:div w:id="172012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www.seleniumhq.org" TargetMode="External"/><Relationship Id="rId18" Type="http://schemas.openxmlformats.org/officeDocument/2006/relationships/hyperlink" Target="https://www.sublimetext.com/bu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jetbrains.com/pycharm/buy/#edition=persona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ython.org/downloads/"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seleniumhq.org/download"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CADD2-DA99-4C6F-90DE-076BC0242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12</Pages>
  <Words>2746</Words>
  <Characters>15107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Roberto García-Gasco</cp:lastModifiedBy>
  <cp:revision>5</cp:revision>
  <dcterms:created xsi:type="dcterms:W3CDTF">2017-03-15T12:05:00Z</dcterms:created>
  <dcterms:modified xsi:type="dcterms:W3CDTF">2017-03-20T16:43:00Z</dcterms:modified>
</cp:coreProperties>
</file>