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6815D2F" wp14:paraId="5CAF508F" wp14:textId="52389272">
      <w:pPr>
        <w:pStyle w:val="Normal"/>
        <w:ind w:left="2880"/>
      </w:pPr>
      <w:r w:rsidRPr="625D088B" w:rsidR="36547DC1">
        <w:rPr>
          <w:sz w:val="36"/>
          <w:szCs w:val="36"/>
        </w:rPr>
        <w:t>Codul</w:t>
      </w:r>
      <w:r w:rsidRPr="625D088B" w:rsidR="36547DC1">
        <w:rPr>
          <w:sz w:val="36"/>
          <w:szCs w:val="36"/>
        </w:rPr>
        <w:t xml:space="preserve"> </w:t>
      </w:r>
      <w:r w:rsidRPr="625D088B" w:rsidR="36547DC1">
        <w:rPr>
          <w:sz w:val="36"/>
          <w:szCs w:val="36"/>
        </w:rPr>
        <w:t>pentru</w:t>
      </w:r>
      <w:r w:rsidRPr="625D088B" w:rsidR="36547DC1">
        <w:rPr>
          <w:sz w:val="36"/>
          <w:szCs w:val="36"/>
        </w:rPr>
        <w:t xml:space="preserve"> DFF(EDFFTR):</w:t>
      </w:r>
      <w:r>
        <w:br/>
      </w:r>
    </w:p>
    <w:p xmlns:wp14="http://schemas.microsoft.com/office/word/2010/wordml" w:rsidP="625D088B" wp14:paraId="18D9831A" wp14:textId="6754638F">
      <w:pPr>
        <w:spacing w:before="240" w:beforeAutospacing="off" w:after="240" w:afterAutospacing="off"/>
        <w:ind/>
      </w:pP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library IEEE; use IEEE.STD_LOGIC_1164.ALL;</w:t>
      </w:r>
    </w:p>
    <w:p xmlns:wp14="http://schemas.microsoft.com/office/word/2010/wordml" w:rsidP="625D088B" wp14:paraId="11D19481" wp14:textId="685B67CE">
      <w:pPr>
        <w:spacing w:before="240" w:beforeAutospacing="off" w:after="240" w:afterAutospacing="off"/>
        <w:ind/>
      </w:pP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entity EDFFTR is Port ( RN : in STD_LOGIC;</w:t>
      </w:r>
    </w:p>
    <w:p xmlns:wp14="http://schemas.microsoft.com/office/word/2010/wordml" w:rsidP="625D088B" wp14:paraId="6C700B97" wp14:textId="2042113C">
      <w:pPr>
        <w:spacing w:before="240" w:beforeAutospacing="off" w:after="240" w:afterAutospacing="off"/>
        <w:ind/>
      </w:pP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: in STD_LOGIC;</w:t>
      </w:r>
    </w:p>
    <w:p xmlns:wp14="http://schemas.microsoft.com/office/word/2010/wordml" w:rsidP="625D088B" wp14:paraId="419AF3D9" wp14:textId="41189170">
      <w:pPr>
        <w:spacing w:before="240" w:beforeAutospacing="off" w:after="240" w:afterAutospacing="off"/>
        <w:ind/>
      </w:pP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 : in STD_LOGIC;</w:t>
      </w:r>
    </w:p>
    <w:p xmlns:wp14="http://schemas.microsoft.com/office/word/2010/wordml" w:rsidP="625D088B" wp14:paraId="242D4DD5" wp14:textId="15005B00">
      <w:pPr>
        <w:spacing w:before="240" w:beforeAutospacing="off" w:after="240" w:afterAutospacing="off"/>
        <w:ind/>
      </w:pP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CK : in STD_LOGIC;</w:t>
      </w:r>
    </w:p>
    <w:p xmlns:wp14="http://schemas.microsoft.com/office/word/2010/wordml" w:rsidP="625D088B" wp14:paraId="4A6AC0A2" wp14:textId="47EF6D6A">
      <w:pPr>
        <w:spacing w:before="240" w:beforeAutospacing="off" w:after="240" w:afterAutospacing="off"/>
        <w:ind/>
      </w:pP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 : out STD_LOGIC;</w:t>
      </w:r>
    </w:p>
    <w:p xmlns:wp14="http://schemas.microsoft.com/office/word/2010/wordml" w:rsidP="625D088B" wp14:paraId="7CAAAE22" wp14:textId="19D41E91">
      <w:pPr>
        <w:spacing w:before="240" w:beforeAutospacing="off" w:after="240" w:afterAutospacing="off"/>
        <w:ind/>
      </w:pP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QN : out STD_LOGIC</w:t>
      </w:r>
    </w:p>
    <w:p xmlns:wp14="http://schemas.microsoft.com/office/word/2010/wordml" w:rsidP="625D088B" wp14:paraId="6AC714E6" wp14:textId="2EA60FB8">
      <w:pPr>
        <w:spacing w:before="240" w:beforeAutospacing="off" w:after="240" w:afterAutospacing="off"/>
        <w:ind/>
      </w:pP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); end EDFFTR;</w:t>
      </w:r>
    </w:p>
    <w:p xmlns:wp14="http://schemas.microsoft.com/office/word/2010/wordml" w:rsidP="625D088B" wp14:paraId="147E556C" wp14:textId="5D5EC051">
      <w:pPr>
        <w:spacing w:before="240" w:beforeAutospacing="off" w:after="240" w:afterAutospacing="off"/>
        <w:ind/>
      </w:pP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architecture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Comportament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EDFFTR is</w:t>
      </w:r>
    </w:p>
    <w:p xmlns:wp14="http://schemas.microsoft.com/office/word/2010/wordml" w:rsidP="625D088B" wp14:paraId="1D7822B2" wp14:textId="0043A3CE">
      <w:pPr>
        <w:spacing w:before="240" w:beforeAutospacing="off" w:after="240" w:afterAutospacing="off"/>
        <w:ind/>
      </w:pP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--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Parametrii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dinamici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în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ps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pentru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simulare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precisă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</w:p>
    <w:p xmlns:wp14="http://schemas.microsoft.com/office/word/2010/wordml" w:rsidP="625D088B" wp14:paraId="40865ED6" wp14:textId="1F39182C">
      <w:pPr>
        <w:spacing w:before="240" w:beforeAutospacing="off" w:after="240" w:afterAutospacing="off"/>
        <w:ind/>
      </w:pP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constant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tpLH_CK_Q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: time := 498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ps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  -- Timp de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propagare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CK -&gt; Q </w:t>
      </w:r>
    </w:p>
    <w:p xmlns:wp14="http://schemas.microsoft.com/office/word/2010/wordml" w:rsidP="625D088B" wp14:paraId="085335CD" wp14:textId="5BBE944A">
      <w:pPr>
        <w:spacing w:before="240" w:beforeAutospacing="off" w:after="240" w:afterAutospacing="off"/>
        <w:ind/>
      </w:pP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constant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tpHL_CK_Q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: time := 660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ps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  -- Timp de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propagare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CK -&gt; Q </w:t>
      </w:r>
    </w:p>
    <w:p xmlns:wp14="http://schemas.microsoft.com/office/word/2010/wordml" w:rsidP="625D088B" wp14:paraId="447E50D3" wp14:textId="749F7E30">
      <w:pPr>
        <w:spacing w:before="240" w:beforeAutospacing="off" w:after="240" w:afterAutospacing="off"/>
        <w:ind/>
      </w:pP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constant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tpLH_CK_QN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: time := 808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ps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  -- Timp de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propagare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CK -&gt; QN </w:t>
      </w:r>
    </w:p>
    <w:p xmlns:wp14="http://schemas.microsoft.com/office/word/2010/wordml" w:rsidP="625D088B" wp14:paraId="078AB904" wp14:textId="27DFBD1C">
      <w:pPr>
        <w:spacing w:before="240" w:beforeAutospacing="off" w:after="240" w:afterAutospacing="off"/>
        <w:ind/>
      </w:pP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constant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tpHL_CK_QN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: time := 644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ps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  <w:r w:rsidRPr="625D088B" w:rsidR="627D29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 Timp de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propagare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CK -&gt; QN </w:t>
      </w:r>
    </w:p>
    <w:p xmlns:wp14="http://schemas.microsoft.com/office/word/2010/wordml" w:rsidP="625D088B" wp14:paraId="2D6352AB" wp14:textId="4B8EF504">
      <w:pPr>
        <w:spacing w:before="240" w:beforeAutospacing="off" w:after="240" w:afterAutospacing="off"/>
        <w:ind/>
      </w:pP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constant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tSETUP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: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time :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 515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ps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  <w:r w:rsidRPr="625D088B" w:rsidR="3817D2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-- Setup time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pentru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înainte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CK </w:t>
      </w:r>
    </w:p>
    <w:p xmlns:wp14="http://schemas.microsoft.com/office/word/2010/wordml" w:rsidP="625D088B" wp14:paraId="2FA8D5DF" wp14:textId="73C0DCA0">
      <w:pPr>
        <w:spacing w:before="240" w:beforeAutospacing="off" w:after="240" w:afterAutospacing="off"/>
        <w:ind/>
      </w:pP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constant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tHOLD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: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time :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 886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ps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  <w:r w:rsidRPr="625D088B" w:rsidR="3329BA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 Hold time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pentru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după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CK </w:t>
      </w:r>
      <w:r w:rsidRPr="625D088B" w:rsidR="736A5B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25D088B" wp14:paraId="0F9BAFBD" wp14:textId="428060A5">
      <w:pPr>
        <w:spacing w:before="240" w:beforeAutospacing="off" w:after="240" w:afterAutospacing="off"/>
        <w:ind/>
      </w:pPr>
      <w:r w:rsidRPr="625D088B" w:rsidR="51A594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b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egin</w:t>
      </w:r>
    </w:p>
    <w:p xmlns:wp14="http://schemas.microsoft.com/office/word/2010/wordml" w:rsidP="625D088B" wp14:paraId="7B283E27" wp14:textId="2FB71B13">
      <w:pPr>
        <w:spacing w:before="240" w:beforeAutospacing="off" w:after="240" w:afterAutospacing="off"/>
        <w:ind/>
      </w:pP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process(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CK) </w:t>
      </w:r>
    </w:p>
    <w:p xmlns:wp14="http://schemas.microsoft.com/office/word/2010/wordml" w:rsidP="625D088B" wp14:paraId="67946EA1" wp14:textId="300695C2">
      <w:pPr>
        <w:spacing w:before="240" w:beforeAutospacing="off" w:after="240" w:afterAutospacing="off"/>
        <w:ind/>
      </w:pP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begin if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rising_edge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(CK) then </w:t>
      </w:r>
    </w:p>
    <w:p xmlns:wp14="http://schemas.microsoft.com/office/word/2010/wordml" w:rsidP="625D088B" wp14:paraId="7725880E" wp14:textId="631AA34A">
      <w:pPr>
        <w:spacing w:before="240" w:beforeAutospacing="off" w:after="240" w:afterAutospacing="off"/>
        <w:ind/>
      </w:pP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Verificarea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timpului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setup </w:t>
      </w:r>
    </w:p>
    <w:p xmlns:wp14="http://schemas.microsoft.com/office/word/2010/wordml" w:rsidP="625D088B" wp14:paraId="4C86C444" wp14:textId="1AC8FC1F">
      <w:pPr>
        <w:spacing w:before="240" w:beforeAutospacing="off" w:after="240" w:afterAutospacing="off"/>
        <w:ind/>
      </w:pP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assert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D'stable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tSETUP</w:t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</w:p>
    <w:p xmlns:wp14="http://schemas.microsoft.com/office/word/2010/wordml" w:rsidP="625D088B" wp14:paraId="3A4E8A2A" wp14:textId="59C9A975">
      <w:pPr>
        <w:spacing w:before="240" w:beforeAutospacing="off" w:after="240" w:afterAutospacing="off"/>
        <w:ind/>
      </w:pP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report "Setup time violated" severity error;</w:t>
      </w:r>
    </w:p>
    <w:p xmlns:wp14="http://schemas.microsoft.com/office/word/2010/wordml" w:rsidP="625D088B" wp14:paraId="36F3EB30" wp14:textId="64EC2485">
      <w:pPr>
        <w:spacing w:before="240" w:beforeAutospacing="off" w:after="240" w:afterAutospacing="off"/>
        <w:ind/>
      </w:pPr>
      <w:r w:rsidRPr="625D088B" w:rsidR="041521C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-- Verificarea timpului de hold</w:t>
      </w:r>
      <w:r>
        <w:br/>
      </w:r>
      <w:r w:rsidRPr="625D088B" w:rsidR="041521C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assert D'stable(tHOLD)</w:t>
      </w:r>
      <w:r>
        <w:br/>
      </w:r>
      <w:r w:rsidRPr="625D088B" w:rsidR="041521C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report "Hold time violated" severity error;</w:t>
      </w:r>
      <w:r>
        <w:br/>
      </w:r>
      <w:r>
        <w:br/>
      </w:r>
      <w:r w:rsidRPr="625D088B" w:rsidR="041521C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-- Comportamentul bistabilului</w:t>
      </w:r>
      <w:r>
        <w:br/>
      </w:r>
      <w:r w:rsidRPr="625D088B" w:rsidR="041521C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RN = '0' then</w:t>
      </w:r>
      <w:r>
        <w:br/>
      </w:r>
      <w:r w:rsidRPr="625D088B" w:rsidR="041521C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Q &lt;= '0' after tpHL_CK_Q;</w:t>
      </w:r>
      <w:r>
        <w:br/>
      </w:r>
      <w:r w:rsidRPr="625D088B" w:rsidR="041521C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QN &lt;= '1' after tpLH_CK_QN;</w:t>
      </w:r>
      <w:r>
        <w:br/>
      </w:r>
      <w:r w:rsidRPr="625D088B" w:rsidR="041521C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elsif E = '1' then</w:t>
      </w:r>
      <w:r>
        <w:br/>
      </w:r>
      <w:r w:rsidRPr="625D088B" w:rsidR="041521C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Q &lt;= D after tpLH_CK_Q;</w:t>
      </w:r>
      <w:r>
        <w:br/>
      </w:r>
      <w:r w:rsidRPr="625D088B" w:rsidR="041521C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QN &lt;= not D after tpHL_CK_QN;</w:t>
      </w:r>
      <w:r>
        <w:br/>
      </w:r>
      <w:r w:rsidRPr="625D088B" w:rsidR="041521C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end if;</w:t>
      </w:r>
      <w:r>
        <w:br/>
      </w:r>
      <w:r w:rsidRPr="625D088B" w:rsidR="041521C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end if;</w:t>
      </w:r>
      <w:r>
        <w:br/>
      </w:r>
      <w:r w:rsidRPr="625D088B" w:rsidR="041521CF">
        <w:rPr>
          <w:rFonts w:ascii="Consolas" w:hAnsi="Consolas" w:eastAsia="Consolas" w:cs="Consolas"/>
          <w:noProof w:val="0"/>
          <w:sz w:val="24"/>
          <w:szCs w:val="24"/>
          <w:lang w:val="en-US"/>
        </w:rPr>
        <w:t>end process;</w:t>
      </w:r>
      <w:r>
        <w:br/>
      </w: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25D088B" wp14:paraId="384AB3B2" wp14:textId="5C3909C2">
      <w:pPr>
        <w:spacing w:before="240" w:beforeAutospacing="off" w:after="240" w:afterAutospacing="off"/>
        <w:ind/>
      </w:pPr>
      <w:r w:rsidRPr="625D088B" w:rsidR="041521CF">
        <w:rPr>
          <w:rFonts w:ascii="Aptos" w:hAnsi="Aptos" w:eastAsia="Aptos" w:cs="Aptos"/>
          <w:noProof w:val="0"/>
          <w:sz w:val="24"/>
          <w:szCs w:val="24"/>
          <w:lang w:val="en-US"/>
        </w:rPr>
        <w:t>end Comportament;</w:t>
      </w:r>
    </w:p>
    <w:p xmlns:wp14="http://schemas.microsoft.com/office/word/2010/wordml" w:rsidP="46815D2F" wp14:paraId="43043AE9" wp14:textId="15856FC3">
      <w:pPr>
        <w:pStyle w:val="Normal"/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6815D2F" wp14:paraId="07853D9B" wp14:textId="5ECC5CC7">
      <w:pPr>
        <w:pStyle w:val="Normal"/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6815D2F" wp14:paraId="6B410FEF" wp14:textId="18DC5146">
      <w:pPr>
        <w:pStyle w:val="Normal"/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6815D2F" wp14:paraId="3FB7FA07" wp14:textId="175905D5">
      <w:pPr>
        <w:pStyle w:val="Normal"/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6815D2F" wp14:paraId="7C306051" wp14:textId="79B04BD8">
      <w:pPr>
        <w:pStyle w:val="Normal"/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25D088B" wp14:paraId="645BCA9E" wp14:textId="22FBF09B">
      <w:pPr>
        <w:pStyle w:val="Normal"/>
        <w:spacing w:before="240" w:beforeAutospacing="off" w:after="240" w:afterAutospacing="off"/>
        <w:ind w:firstLine="720"/>
        <w:jc w:val="center"/>
        <w:rPr>
          <w:rFonts w:ascii="Aptos" w:hAnsi="Aptos" w:eastAsia="Aptos" w:cs="Aptos"/>
          <w:noProof w:val="0"/>
          <w:sz w:val="48"/>
          <w:szCs w:val="48"/>
          <w:lang w:val="en-US"/>
        </w:rPr>
      </w:pPr>
      <w:r w:rsidRPr="625D088B" w:rsidR="2213BF63">
        <w:rPr>
          <w:rFonts w:ascii="Aptos" w:hAnsi="Aptos" w:eastAsia="Aptos" w:cs="Aptos"/>
          <w:noProof w:val="0"/>
          <w:sz w:val="48"/>
          <w:szCs w:val="48"/>
          <w:lang w:val="en-US"/>
        </w:rPr>
        <w:t>Testbench EDFFTR</w:t>
      </w:r>
    </w:p>
    <w:p xmlns:wp14="http://schemas.microsoft.com/office/word/2010/wordml" w:rsidP="46815D2F" wp14:paraId="07195854" wp14:textId="2422D25D">
      <w:pPr>
        <w:pStyle w:val="Normal"/>
      </w:pPr>
    </w:p>
    <w:p xmlns:wp14="http://schemas.microsoft.com/office/word/2010/wordml" w:rsidP="46815D2F" wp14:paraId="33AC1CB8" wp14:textId="5DCC6243">
      <w:pPr>
        <w:pStyle w:val="Normal"/>
      </w:pPr>
    </w:p>
    <w:p xmlns:wp14="http://schemas.microsoft.com/office/word/2010/wordml" w:rsidP="625D088B" wp14:paraId="669D605E" wp14:textId="2E9C4AFF">
      <w:pPr>
        <w:spacing w:before="240" w:beforeAutospacing="off" w:after="240" w:afterAutospacing="off"/>
      </w:pPr>
      <w:r w:rsidRPr="625D088B" w:rsidR="34F53B51">
        <w:rPr>
          <w:rFonts w:ascii="Aptos" w:hAnsi="Aptos" w:eastAsia="Aptos" w:cs="Aptos"/>
          <w:noProof w:val="0"/>
          <w:sz w:val="24"/>
          <w:szCs w:val="24"/>
          <w:lang w:val="en-US"/>
        </w:rPr>
        <w:t>library IEEE; use IEEE.STD_LOGIC_1164.ALL;</w:t>
      </w:r>
    </w:p>
    <w:p xmlns:wp14="http://schemas.microsoft.com/office/word/2010/wordml" w:rsidP="625D088B" wp14:paraId="04021C60" wp14:textId="2A5DC7D8">
      <w:pPr>
        <w:spacing w:before="240" w:beforeAutospacing="off" w:after="240" w:afterAutospacing="off"/>
      </w:pPr>
      <w:r w:rsidRPr="625D088B" w:rsidR="34F53B51">
        <w:rPr>
          <w:rFonts w:ascii="Aptos" w:hAnsi="Aptos" w:eastAsia="Aptos" w:cs="Aptos"/>
          <w:noProof w:val="0"/>
          <w:sz w:val="24"/>
          <w:szCs w:val="24"/>
          <w:lang w:val="en-US"/>
        </w:rPr>
        <w:t>entity TB_EDFFTR is -- Testbench-ul nu are porturi end TB_EDFFTR;</w:t>
      </w:r>
    </w:p>
    <w:p xmlns:wp14="http://schemas.microsoft.com/office/word/2010/wordml" w:rsidP="625D088B" wp14:paraId="01A369FC" wp14:textId="7B9D61C0">
      <w:pPr>
        <w:spacing w:before="240" w:beforeAutospacing="off" w:after="240" w:afterAutospacing="off"/>
      </w:pPr>
      <w:r w:rsidRPr="625D088B" w:rsidR="34F53B51">
        <w:rPr>
          <w:rFonts w:ascii="Aptos" w:hAnsi="Aptos" w:eastAsia="Aptos" w:cs="Aptos"/>
          <w:noProof w:val="0"/>
          <w:sz w:val="24"/>
          <w:szCs w:val="24"/>
          <w:lang w:val="en-US"/>
        </w:rPr>
        <w:t>architecture Comportament of TB_EDFFTR is</w:t>
      </w:r>
    </w:p>
    <w:p xmlns:wp14="http://schemas.microsoft.com/office/word/2010/wordml" w:rsidP="625D088B" wp14:paraId="642BE91F" wp14:textId="7DC16985">
      <w:pPr/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>-- Declararea semnalelor de test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signal RN : STD_LOGIC := '1';   -- R initial 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signal E  : STD_LOGIC := '0';   -- E initial 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>signal D  : STD_LOGIC := '0';   -- D initial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>signal CK : STD_LOGIC := '0';   -- Ceas ini?ial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signal Q  : STD_LOGIC;         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signal QN : STD_LOGIC;          </w:t>
      </w:r>
      <w:r>
        <w:br/>
      </w:r>
      <w:r w:rsidRPr="625D088B" w:rsidR="34F53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25D088B" wp14:paraId="247B226D" wp14:textId="39C599C6">
      <w:pPr>
        <w:spacing w:before="240" w:beforeAutospacing="off" w:after="240" w:afterAutospacing="off"/>
      </w:pPr>
      <w:r w:rsidRPr="625D088B" w:rsidR="34F53B51">
        <w:rPr>
          <w:rFonts w:ascii="Aptos" w:hAnsi="Aptos" w:eastAsia="Aptos" w:cs="Aptos"/>
          <w:noProof w:val="0"/>
          <w:sz w:val="24"/>
          <w:szCs w:val="24"/>
          <w:lang w:val="en-US"/>
        </w:rPr>
        <w:t>begin</w:t>
      </w:r>
    </w:p>
    <w:p xmlns:wp14="http://schemas.microsoft.com/office/word/2010/wordml" w:rsidP="625D088B" wp14:paraId="6F0BB243" wp14:textId="46D80406">
      <w:pPr/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>-- Instantierea DFF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>uut: entity work.EDFFTR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port map (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RN =&gt; RN,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E  =&gt; E,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D  =&gt; D,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CK =&gt; CK,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Q  =&gt; Q,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QN =&gt; QN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);</w:t>
      </w:r>
      <w:r>
        <w:br/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>-- Generarea semnalului de ceas (50% duty cycle)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>clk_process: process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>begin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while true loop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CK &lt;= '0';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wait for 10 ns;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CK &lt;= '1';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wait for 10 ns;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end loop;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>end process;</w:t>
      </w:r>
      <w:r>
        <w:br/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>-- Proces de testare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>test_process: process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>begin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-- Ini?ializare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wait for 20 ns; -- A?teapt? dou? cicluri de ceas pentru stabilizare</w:t>
      </w:r>
      <w:r>
        <w:br/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-- Test 1: Reset activ (RN = 0)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RN &lt;= '0'; wait for 20 ns; -- Activeaz? resetul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RN &lt;= '1'; wait for 20 ns; -- Dezactiveaz? resetul</w:t>
      </w:r>
      <w:r>
        <w:br/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-- Test 2: Enable dezactivat (E = 0)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 &lt;= '1'; E &lt;= '0'; wait for 40 ns; -- Schimb? valoarea lui D, dar ie?irea nu trebuie s? se modifice</w:t>
      </w:r>
      <w:r>
        <w:br/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-- Test 3: Enable activ (E = 1)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 &lt;= '1'; wait for 40 ns; -- Ie?irea Q trebuie s? preia valoarea lui D</w:t>
      </w:r>
      <w:r>
        <w:br/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-- Test 4: Schimbarea valorii lui D cu enable activ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 &lt;= '0'; wait for 20 ns;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 &lt;= '1'; wait for 20 ns;</w:t>
      </w:r>
      <w:r>
        <w:br/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-- Test 5: Reset activ cu enable activ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RN &lt;= '0'; wait for 20 ns; -- Ie?irile trebuie resetate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RN &lt;= '1'; wait for 20 ns;</w:t>
      </w:r>
      <w:r>
        <w:br/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-- Încheierea simul?rii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wait;</w:t>
      </w:r>
      <w:r>
        <w:br/>
      </w:r>
      <w:r w:rsidRPr="625D088B" w:rsidR="34F53B51">
        <w:rPr>
          <w:rFonts w:ascii="Consolas" w:hAnsi="Consolas" w:eastAsia="Consolas" w:cs="Consolas"/>
          <w:noProof w:val="0"/>
          <w:sz w:val="24"/>
          <w:szCs w:val="24"/>
          <w:lang w:val="en-US"/>
        </w:rPr>
        <w:t>end process;</w:t>
      </w:r>
      <w:r>
        <w:br/>
      </w:r>
      <w:r w:rsidRPr="625D088B" w:rsidR="34F53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25D088B" wp14:paraId="497894C3" wp14:textId="484AF1DA">
      <w:pPr>
        <w:spacing w:before="240" w:beforeAutospacing="off" w:after="240" w:afterAutospacing="off"/>
      </w:pPr>
      <w:r w:rsidRPr="625D088B" w:rsidR="34F53B51">
        <w:rPr>
          <w:rFonts w:ascii="Aptos" w:hAnsi="Aptos" w:eastAsia="Aptos" w:cs="Aptos"/>
          <w:noProof w:val="0"/>
          <w:sz w:val="24"/>
          <w:szCs w:val="24"/>
          <w:lang w:val="en-US"/>
        </w:rPr>
        <w:t>end Comportament;</w:t>
      </w:r>
    </w:p>
    <w:p xmlns:wp14="http://schemas.microsoft.com/office/word/2010/wordml" w:rsidP="46815D2F" wp14:paraId="6ADF6BDB" wp14:textId="3E137E83">
      <w:pPr>
        <w:pStyle w:val="Normal"/>
      </w:pPr>
      <w:r w:rsidR="34F53B51">
        <w:drawing>
          <wp:inline xmlns:wp14="http://schemas.microsoft.com/office/word/2010/wordprocessingDrawing" wp14:editId="1D7C9E77" wp14:anchorId="45EEE5B1">
            <wp:extent cx="5943600" cy="4029075"/>
            <wp:effectExtent l="0" t="0" r="0" b="0"/>
            <wp:docPr id="402353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bd74078fbe44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815D2F" wp14:paraId="2C078E63" wp14:textId="3E7775C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6973a2e87c54d24"/>
      <w:footerReference w:type="default" r:id="Rc93d773e5786419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815D2F" w:rsidTr="46815D2F" w14:paraId="60C3FF24">
      <w:trPr>
        <w:trHeight w:val="300"/>
      </w:trPr>
      <w:tc>
        <w:tcPr>
          <w:tcW w:w="3120" w:type="dxa"/>
          <w:tcMar/>
        </w:tcPr>
        <w:p w:rsidR="46815D2F" w:rsidP="46815D2F" w:rsidRDefault="46815D2F" w14:paraId="103624DC" w14:textId="5AFB155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815D2F" w:rsidP="46815D2F" w:rsidRDefault="46815D2F" w14:paraId="3598438A" w14:textId="28BD4F6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815D2F" w:rsidP="46815D2F" w:rsidRDefault="46815D2F" w14:paraId="57E1CDD3" w14:textId="3461DAEB">
          <w:pPr>
            <w:pStyle w:val="Header"/>
            <w:bidi w:val="0"/>
            <w:ind w:right="-115"/>
            <w:jc w:val="right"/>
          </w:pPr>
        </w:p>
      </w:tc>
    </w:tr>
  </w:tbl>
  <w:p w:rsidR="46815D2F" w:rsidP="46815D2F" w:rsidRDefault="46815D2F" w14:paraId="0E0F570F" w14:textId="5CE86EE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815D2F" w:rsidTr="46815D2F" w14:paraId="57162BA9">
      <w:trPr>
        <w:trHeight w:val="300"/>
      </w:trPr>
      <w:tc>
        <w:tcPr>
          <w:tcW w:w="3120" w:type="dxa"/>
          <w:tcMar/>
        </w:tcPr>
        <w:p w:rsidR="46815D2F" w:rsidP="46815D2F" w:rsidRDefault="46815D2F" w14:paraId="7ABCFE0E" w14:textId="6563189D">
          <w:pPr>
            <w:pStyle w:val="Header"/>
            <w:bidi w:val="0"/>
            <w:ind w:left="-115"/>
            <w:jc w:val="left"/>
          </w:pPr>
          <w:r w:rsidR="46815D2F">
            <w:rPr/>
            <w:t>Alexa Alin-Vasile</w:t>
          </w:r>
        </w:p>
        <w:p w:rsidR="46815D2F" w:rsidP="46815D2F" w:rsidRDefault="46815D2F" w14:paraId="01BC33B0" w14:textId="51B2073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815D2F" w:rsidP="46815D2F" w:rsidRDefault="46815D2F" w14:paraId="21D688AD" w14:textId="320D90C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815D2F" w:rsidP="46815D2F" w:rsidRDefault="46815D2F" w14:paraId="0741BE07" w14:textId="3C24381B">
          <w:pPr>
            <w:pStyle w:val="Header"/>
            <w:bidi w:val="0"/>
            <w:ind w:right="-115"/>
            <w:jc w:val="right"/>
          </w:pPr>
        </w:p>
      </w:tc>
    </w:tr>
  </w:tbl>
  <w:p w:rsidR="46815D2F" w:rsidP="46815D2F" w:rsidRDefault="46815D2F" w14:paraId="28DD39E9" w14:textId="6FF9D14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969F27"/>
    <w:rsid w:val="041521CF"/>
    <w:rsid w:val="04969F27"/>
    <w:rsid w:val="05BAF0FB"/>
    <w:rsid w:val="12BEF251"/>
    <w:rsid w:val="179463FD"/>
    <w:rsid w:val="1BA0CC48"/>
    <w:rsid w:val="2213BF63"/>
    <w:rsid w:val="23E1B7DF"/>
    <w:rsid w:val="25D0505B"/>
    <w:rsid w:val="26F1E0E7"/>
    <w:rsid w:val="2709B46B"/>
    <w:rsid w:val="2AD62D1A"/>
    <w:rsid w:val="32B9D8C6"/>
    <w:rsid w:val="3329BAF0"/>
    <w:rsid w:val="34F53B51"/>
    <w:rsid w:val="36547DC1"/>
    <w:rsid w:val="3817D2A4"/>
    <w:rsid w:val="3A621B84"/>
    <w:rsid w:val="3B06C014"/>
    <w:rsid w:val="3E544946"/>
    <w:rsid w:val="40DA7AB4"/>
    <w:rsid w:val="40F5CEC5"/>
    <w:rsid w:val="43E71266"/>
    <w:rsid w:val="46815D2F"/>
    <w:rsid w:val="4C8900BA"/>
    <w:rsid w:val="4F009628"/>
    <w:rsid w:val="51A594B9"/>
    <w:rsid w:val="57304397"/>
    <w:rsid w:val="625D088B"/>
    <w:rsid w:val="627D290A"/>
    <w:rsid w:val="69F9337A"/>
    <w:rsid w:val="6A29A61F"/>
    <w:rsid w:val="736A5B2C"/>
    <w:rsid w:val="77FAB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9F27"/>
  <w15:chartTrackingRefBased/>
  <w15:docId w15:val="{D25C8C59-BCCC-431F-96E5-5B58EA7C37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6973a2e87c54d24" /><Relationship Type="http://schemas.openxmlformats.org/officeDocument/2006/relationships/footer" Target="footer.xml" Id="Rc93d773e57864195" /><Relationship Type="http://schemas.openxmlformats.org/officeDocument/2006/relationships/image" Target="/media/image2.png" Id="R1dbd74078fbe44a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2025-01-06T09:04:09.3235152Z</dcterms:created>
  <dcterms:modified xsi:type="dcterms:W3CDTF">2025-01-11T08:40:36.3441793Z</dcterms:modified>
  <dc:creator>ALEXA Alin-Vasile</dc:creator>
  <lastModifiedBy>ALEXA Alin-Vasile</lastModifiedBy>
</coreProperties>
</file>