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24000" cy="326136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24000" cy="32613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Proiect Default</w:t>
      </w:r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Apr 20, 2020 5:12:19 PM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Contents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8648578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 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cs8648578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484896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Parameters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cs7484896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724926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Model 1 (mod1)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cs5724926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119323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cs3119323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298315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cs5298315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903042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Materials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cs2903042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349013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Electrostatics (es)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cs1349013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496215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Mesh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cs4496215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987835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Study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cs4987835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216340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cs3216340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838191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cs2838191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1297747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cs1297747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755376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Data 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cs8755376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513450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cs3513450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8648578"/>
      <w:r>
        <w:t xml:space="preserve">Global Definitions</w:t>
      </w:r>
      <w:bookmarkEnd w:id="0"/>
    </w:p>
    <w:p>
      <w:pPr>
        <w:pStyle w:val="Heading2Numbered"/>
      </w:pPr>
      <w:bookmarkStart w:id="1" w:name="cs7484896"/>
      <w:r>
        <w:t xml:space="preserve">Parameters 1</w:t>
      </w:r>
      <w:bookmarkEnd w:id="1"/>
    </w:p>
    <w:p>
      <w:pPr>
        <w:pStyle w:val="TableCaption"/>
      </w:pPr>
      <w:r>
        <w:t>Parameters</w:t>
      </w:r>
    </w:p>
    <w:tbl>
      <w:tblPr>
        <w:tblStyle w:val="TableGrid"/>
        <w:tblCaption w:val="Parameter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l1</w:t>
            </w:r>
          </w:p>
        </w:tc>
        <w:tc>
          <w:p>
            <w:r>
              <w:rPr>
                <w:noProof/>
              </w:rPr>
              <w:t>180 [um]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d1</w:t>
            </w:r>
          </w:p>
        </w:tc>
        <w:tc>
          <w:p>
            <w:r>
              <w:rPr>
                <w:noProof/>
              </w:rPr>
              <w:t>30 [um]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h1</w:t>
            </w:r>
          </w:p>
        </w:tc>
        <w:tc>
          <w:p>
            <w:r>
              <w:rPr>
                <w:noProof/>
              </w:rPr>
              <w:t>30 [um]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d2</w:t>
            </w:r>
          </w:p>
        </w:tc>
        <w:tc>
          <w:p>
            <w:r>
              <w:rPr>
                <w:noProof/>
              </w:rPr>
              <w:t>10 [um]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l2</w:t>
            </w:r>
          </w:p>
        </w:tc>
        <w:tc>
          <w:p>
            <w:r>
              <w:rPr>
                <w:noProof/>
              </w:rPr>
              <w:t>60 [um]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l3</w:t>
            </w:r>
          </w:p>
        </w:tc>
        <w:tc>
          <w:p>
            <w:r>
              <w:rPr>
                <w:noProof/>
              </w:rPr>
              <w:t>150 [um]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wt</w:t>
            </w:r>
          </w:p>
        </w:tc>
        <w:tc>
          <w:p>
            <w:r>
              <w:rPr>
                <w:noProof/>
              </w:rPr>
              <w:t>5 [um]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d</w:t>
            </w:r>
          </w:p>
        </w:tc>
        <w:tc>
          <w:p>
            <w:r>
              <w:rPr>
                <w:noProof/>
              </w:rPr>
              <w:t>0 [um]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tens</w:t>
            </w:r>
          </w:p>
        </w:tc>
        <w:tc>
          <w:p>
            <w:r>
              <w:rPr>
                <w:noProof/>
              </w:rPr>
              <w:t>1 [V]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2" w:name="cs5724926"/>
      <w:r>
        <w:t xml:space="preserve">Model 1 (mod1)</w:t>
      </w:r>
      <w:bookmarkEnd w:id="2"/>
    </w:p>
    <w:p>
      <w:pPr>
        <w:pStyle w:val="Heading2Numbered"/>
      </w:pPr>
      <w:bookmarkStart w:id="3" w:name="cs3119323"/>
      <w:r>
        <w:t xml:space="preserve">Definitions</w:t>
      </w:r>
      <w:bookmarkEnd w:id="3"/>
    </w:p>
    <w:p>
      <w:pPr>
        <w:pStyle w:val="Heading3Numbered"/>
      </w:pPr>
      <w:bookmarkStart w:id="4" w:name="cs4961261"/>
      <w:r>
        <w:t xml:space="preserve">Selections</w:t>
      </w:r>
      <w:bookmarkEnd w:id="4"/>
    </w:p>
    <w:p>
      <w:pPr>
        <w:pStyle w:val="Heading4"/>
      </w:pPr>
      <w:bookmarkStart w:id="5" w:name="cs8569468"/>
      <w:r>
        <w:t xml:space="preserve">tensiune</w:t>
      </w:r>
      <w:bookmarkEnd w:id="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Selection type</w:t>
            </w:r>
          </w:p>
        </w:tc>
      </w:tr>
      <w:tr>
        <w:tc>
          <w:p>
            <w:r>
              <w:rPr>
                <w:noProof/>
              </w:rPr>
              <w:t>Explicit</w:t>
            </w:r>
          </w:p>
        </w:tc>
      </w:tr>
    </w:tbl>
    <w:p>
      <w:pPr>
        <w:pStyle w:val="TableSpacing"/>
      </w:pPr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00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000" w:type="pct"/>
          </w:tcPr>
          <w:p>
            <w:r>
              <w:rPr>
                <w:noProof/>
              </w:rPr>
              <w:t>Boundaries 45, 48–50, 53–55, 58–60, 63–65, 68–70, 73, 99–104, 161–162, 165–167, 170–172, 175–177, 180–182, 185–187, 190, 199, 204, 209, 214, 219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selection_se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lection_sel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tensiune</w:t>
      </w:r>
    </w:p>
    <w:p>
      <w:pPr>
        <w:pStyle w:val="Heading4"/>
      </w:pPr>
      <w:bookmarkStart w:id="6" w:name="cs3288336"/>
      <w:r>
        <w:t xml:space="preserve">ground</w:t>
      </w:r>
      <w:bookmarkEnd w:id="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Selection type</w:t>
            </w:r>
          </w:p>
        </w:tc>
      </w:tr>
      <w:tr>
        <w:tc>
          <w:p>
            <w:r>
              <w:rPr>
                <w:noProof/>
              </w:rPr>
              <w:t>Explicit</w:t>
            </w:r>
          </w:p>
        </w:tc>
      </w:tr>
    </w:tbl>
    <w:p>
      <w:pPr>
        <w:pStyle w:val="TableSpacing"/>
      </w:pPr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00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000" w:type="pct"/>
          </w:tcPr>
          <w:p>
            <w:r>
              <w:rPr>
                <w:noProof/>
              </w:rPr>
              <w:t>Boundaries 74–75, 78–80, 83–85, 88–90, 93–95, 98, 105–106, 111, 116, 121, 126, 131, 134–136, 139–141, 144–146, 149–151, 154–156, 159–160, 191–195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selection_sel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lection_sel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ground</w:t>
      </w:r>
    </w:p>
    <w:p>
      <w:pPr>
        <w:pStyle w:val="Heading3Numbered"/>
      </w:pPr>
      <w:bookmarkStart w:id="7" w:name="cs5818305"/>
      <w:r>
        <w:t xml:space="preserve">Coordinate Systems</w:t>
      </w:r>
      <w:bookmarkEnd w:id="7"/>
    </w:p>
    <w:p>
      <w:pPr>
        <w:pStyle w:val="Heading4"/>
      </w:pPr>
      <w:bookmarkStart w:id="8" w:name="cs1558898"/>
      <w:r>
        <w:t xml:space="preserve">Boundary System 1</w:t>
      </w:r>
      <w:bookmarkEnd w:id="8"/>
    </w:p>
    <w:tbl>
      <w:tblPr>
        <w:tblStyle w:val="TableGrid"/>
      </w:tblPr>
      <w:tr>
        <w:tc>
          <w:p>
            <w:r>
              <w:t>Coordinate system type</w:t>
            </w:r>
          </w:p>
        </w:tc>
        <w:tc>
          <w:p>
            <w:r>
              <w:t>Boundary system</w:t>
            </w:r>
          </w:p>
        </w:tc>
      </w:tr>
      <w:tr>
        <w:tc>
          <w:p>
            <w:r>
              <w:t>Identifier</w:t>
            </w:r>
          </w:p>
        </w:tc>
        <w:tc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Coordinate names</w:t>
            </w:r>
          </w:p>
        </w:tc>
        <w:tc>
          <w:p>
            <w:r>
              <w:rPr>
                <w:noProof/>
              </w:rPr>
              <w:t>{t1, t2, n}</w:t>
            </w:r>
          </w:p>
        </w:tc>
      </w:tr>
      <w:tr>
        <w:tc>
          <w:p>
            <w:r>
              <w:rPr>
                <w:noProof/>
              </w:rPr>
              <w:t>Create first tangent direction from</w:t>
            </w:r>
          </w:p>
        </w:tc>
        <w:tc>
          <w:p>
            <w:r>
              <w:rPr>
                <w:noProof/>
              </w:rPr>
              <w:t>Global Cartesian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9" w:name="cs5298315"/>
      <w:r>
        <w:t xml:space="preserve">Geometry 1</w:t>
      </w:r>
      <w:bookmarkEnd w:id="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om_geom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Geometry 1</w:t>
      </w:r>
    </w:p>
    <w:p>
      <w:pPr>
        <w:pStyle w:val="TableCaption"/>
      </w:pPr>
      <w:r>
        <w:t>Units</w:t>
      </w:r>
    </w:p>
    <w:tbl>
      <w:tblPr>
        <w:tblStyle w:val="TableGrid"/>
        <w:tblCaption w:val="Units"/>
      </w:tblPr>
      <w:tr>
        <w:tc>
          <w:p>
            <w:r>
              <w:t>Length unit</w:t>
            </w:r>
          </w:p>
        </w:tc>
        <w:tc>
          <w:p>
            <w:r>
              <w:t>µm</w:t>
            </w:r>
          </w:p>
        </w:tc>
      </w:tr>
      <w:tr>
        <w:tc>
          <w:p>
            <w:r>
              <w:t>Angular unit</w:t>
            </w:r>
          </w:p>
        </w:tc>
        <w:tc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Geometry statistics</w:t>
      </w:r>
    </w:p>
    <w:tbl>
      <w:tblPr>
        <w:tblStyle w:val="TableGrid"/>
        <w:tblCaption w:val="Geometry statistic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Property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Space dimension</w:t>
            </w:r>
          </w:p>
        </w:tc>
        <w:tc>
          <w:p>
            <w:r>
              <w:rPr>
                <w:noProof/>
              </w:rPr>
              <w:t>3</w:t>
            </w:r>
          </w:p>
        </w:tc>
      </w:tr>
      <w:tr>
        <w:tc>
          <w:p>
            <w:r>
              <w:rPr>
                <w:noProof/>
              </w:rPr>
              <w:t>Number of domains</w:t>
            </w:r>
          </w:p>
        </w:tc>
        <w:tc>
          <w:p>
            <w:r>
              <w:rPr>
                <w:noProof/>
              </w:rPr>
              <w:t>5</w:t>
            </w:r>
          </w:p>
        </w:tc>
      </w:tr>
      <w:tr>
        <w:tc>
          <w:p>
            <w:r>
              <w:rPr>
                <w:noProof/>
              </w:rPr>
              <w:t>Number of boundaries</w:t>
            </w:r>
          </w:p>
        </w:tc>
        <w:tc>
          <w:p>
            <w:r>
              <w:rPr>
                <w:noProof/>
              </w:rPr>
              <w:t>237</w:t>
            </w:r>
          </w:p>
        </w:tc>
      </w:tr>
      <w:tr>
        <w:tc>
          <w:p>
            <w:r>
              <w:rPr>
                <w:noProof/>
              </w:rPr>
              <w:t>Number of edges</w:t>
            </w:r>
          </w:p>
        </w:tc>
        <w:tc>
          <w:p>
            <w:r>
              <w:rPr>
                <w:noProof/>
              </w:rPr>
              <w:t>472</w:t>
            </w:r>
          </w:p>
        </w:tc>
      </w:tr>
      <w:tr>
        <w:tc>
          <w:p>
            <w:r>
              <w:rPr>
                <w:noProof/>
              </w:rPr>
              <w:t>Number of vertices</w:t>
            </w:r>
          </w:p>
        </w:tc>
        <w:tc>
          <w:p>
            <w:r>
              <w:rPr>
                <w:noProof/>
              </w:rPr>
              <w:t>244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" w:name="cs6996528"/>
      <w:r>
        <w:t xml:space="preserve">placa (blk1)</w:t>
      </w:r>
      <w:bookmarkEnd w:id="10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Position</w:t>
            </w:r>
          </w:p>
        </w:tc>
        <w:tc>
          <w:p>
            <w:r>
              <w:rPr>
                <w:noProof/>
              </w:rPr>
              <w:t>{-25, -50, -10}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 and shape</w:t>
      </w:r>
    </w:p>
    <w:tbl>
      <w:tblPr>
        <w:tblStyle w:val="TableGrid"/>
        <w:tblCaption w:val="Size and shap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Size</w:t>
            </w:r>
          </w:p>
        </w:tc>
        <w:tc>
          <w:p>
            <w:r>
              <w:rPr>
                <w:noProof/>
              </w:rPr>
              <w:t>{250, 300, 10}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1" w:name="cs6038016"/>
      <w:r>
        <w:t xml:space="preserve">anod1 (blk2)</w:t>
      </w:r>
      <w:bookmarkEnd w:id="11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Position</w:t>
            </w:r>
          </w:p>
        </w:tc>
        <w:tc>
          <w:p>
            <w:r>
              <w:rPr>
                <w:noProof/>
              </w:rPr>
              <w:t>{10, 10, 0}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 and shape</w:t>
      </w:r>
    </w:p>
    <w:tbl>
      <w:tblPr>
        <w:tblStyle w:val="TableGrid"/>
        <w:tblCaption w:val="Size and shap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Size</w:t>
            </w:r>
          </w:p>
        </w:tc>
        <w:tc>
          <w:p>
            <w:r>
              <w:rPr>
                <w:noProof/>
              </w:rPr>
              <w:t>{10, 180, 10}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" w:name="cs1680373"/>
      <w:r>
        <w:t xml:space="preserve">anod2 (blk3)</w:t>
      </w:r>
      <w:bookmarkEnd w:id="12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Position</w:t>
            </w:r>
          </w:p>
        </w:tc>
        <w:tc>
          <w:p>
            <w:r>
              <w:rPr>
                <w:noProof/>
              </w:rPr>
              <w:t>{180, 10, 0}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 and shape</w:t>
      </w:r>
    </w:p>
    <w:tbl>
      <w:tblPr>
        <w:tblStyle w:val="TableGrid"/>
        <w:tblCaption w:val="Size and shap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Size</w:t>
            </w:r>
          </w:p>
        </w:tc>
        <w:tc>
          <w:p>
            <w:r>
              <w:rPr>
                <w:noProof/>
              </w:rPr>
              <w:t>{10, 180, 10}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3" w:name="cs4807986"/>
      <w:r>
        <w:t xml:space="preserve">anod1_ 1 (blk6)</w:t>
      </w:r>
      <w:bookmarkEnd w:id="13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Position</w:t>
            </w:r>
          </w:p>
        </w:tc>
        <w:tc>
          <w:p>
            <w:r>
              <w:rPr>
                <w:noProof/>
              </w:rPr>
              <w:t>{10, 10, 0}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 and shape</w:t>
      </w:r>
    </w:p>
    <w:tbl>
      <w:tblPr>
        <w:tblStyle w:val="TableGrid"/>
        <w:tblCaption w:val="Size and shap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Size</w:t>
            </w:r>
          </w:p>
        </w:tc>
        <w:tc>
          <w:p>
            <w:r>
              <w:rPr>
                <w:noProof/>
              </w:rPr>
              <w:t>{l2, 5, 10}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6765216"/>
      <w:r>
        <w:t xml:space="preserve">anod1_ 2 (blk7)</w:t>
      </w:r>
      <w:bookmarkEnd w:id="14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Position</w:t>
            </w:r>
          </w:p>
        </w:tc>
        <w:tc>
          <w:p>
            <w:r>
              <w:rPr>
                <w:noProof/>
              </w:rPr>
              <w:t>{10, 10 + 35, 0}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 and shape</w:t>
      </w:r>
    </w:p>
    <w:tbl>
      <w:tblPr>
        <w:tblStyle w:val="TableGrid"/>
        <w:tblCaption w:val="Size and shap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Size</w:t>
            </w:r>
          </w:p>
        </w:tc>
        <w:tc>
          <w:p>
            <w:r>
              <w:rPr>
                <w:noProof/>
              </w:rPr>
              <w:t>{l2, 5, 10}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8779702"/>
      <w:r>
        <w:t xml:space="preserve">anod1_ 3 (blk8)</w:t>
      </w:r>
      <w:bookmarkEnd w:id="15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Position</w:t>
            </w:r>
          </w:p>
        </w:tc>
        <w:tc>
          <w:p>
            <w:r>
              <w:rPr>
                <w:noProof/>
              </w:rPr>
              <w:t>{10, 10 + 35*2, 0}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 and shape</w:t>
      </w:r>
    </w:p>
    <w:tbl>
      <w:tblPr>
        <w:tblStyle w:val="TableGrid"/>
        <w:tblCaption w:val="Size and shap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Size</w:t>
            </w:r>
          </w:p>
        </w:tc>
        <w:tc>
          <w:p>
            <w:r>
              <w:rPr>
                <w:noProof/>
              </w:rPr>
              <w:t>{l2, 5, 10}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6" w:name="cs2947937"/>
      <w:r>
        <w:t xml:space="preserve">anod1_ 4 (blk9)</w:t>
      </w:r>
      <w:bookmarkEnd w:id="16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Position</w:t>
            </w:r>
          </w:p>
        </w:tc>
        <w:tc>
          <w:p>
            <w:r>
              <w:rPr>
                <w:noProof/>
              </w:rPr>
              <w:t>{10, 10 + 35*3, 0}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 and shape</w:t>
      </w:r>
    </w:p>
    <w:tbl>
      <w:tblPr>
        <w:tblStyle w:val="TableGrid"/>
        <w:tblCaption w:val="Size and shap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Size</w:t>
            </w:r>
          </w:p>
        </w:tc>
        <w:tc>
          <w:p>
            <w:r>
              <w:rPr>
                <w:noProof/>
              </w:rPr>
              <w:t>{l2, 5, 10}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7" w:name="cs8174633"/>
      <w:r>
        <w:t xml:space="preserve">anod1_ 5 (blk10)</w:t>
      </w:r>
      <w:bookmarkEnd w:id="17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Position</w:t>
            </w:r>
          </w:p>
        </w:tc>
        <w:tc>
          <w:p>
            <w:r>
              <w:rPr>
                <w:noProof/>
              </w:rPr>
              <w:t>{10, 10 + 35*4, 0}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 and shape</w:t>
      </w:r>
    </w:p>
    <w:tbl>
      <w:tblPr>
        <w:tblStyle w:val="TableGrid"/>
        <w:tblCaption w:val="Size and shap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Size</w:t>
            </w:r>
          </w:p>
        </w:tc>
        <w:tc>
          <w:p>
            <w:r>
              <w:rPr>
                <w:noProof/>
              </w:rPr>
              <w:t>{l2, 5, 10}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8" w:name="cs4058292"/>
      <w:r>
        <w:t xml:space="preserve">anod1_ 6 (blk11)</w:t>
      </w:r>
      <w:bookmarkEnd w:id="18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Position</w:t>
            </w:r>
          </w:p>
        </w:tc>
        <w:tc>
          <w:p>
            <w:r>
              <w:rPr>
                <w:noProof/>
              </w:rPr>
              <w:t>{10, 10 + 35*5, 0}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 and shape</w:t>
      </w:r>
    </w:p>
    <w:tbl>
      <w:tblPr>
        <w:tblStyle w:val="TableGrid"/>
        <w:tblCaption w:val="Size and shap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Size</w:t>
            </w:r>
          </w:p>
        </w:tc>
        <w:tc>
          <w:p>
            <w:r>
              <w:rPr>
                <w:noProof/>
              </w:rPr>
              <w:t>{l2, 5, 10}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9" w:name="cs2051262"/>
      <w:r>
        <w:t xml:space="preserve">anod2_ 1 (blk13)</w:t>
      </w:r>
      <w:bookmarkEnd w:id="19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Position</w:t>
            </w:r>
          </w:p>
        </w:tc>
        <w:tc>
          <w:p>
            <w:r>
              <w:rPr>
                <w:noProof/>
              </w:rPr>
              <w:t>{170 - l2 + 20, 10 + 35*0, 0}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 and shape</w:t>
      </w:r>
    </w:p>
    <w:tbl>
      <w:tblPr>
        <w:tblStyle w:val="TableGrid"/>
        <w:tblCaption w:val="Size and shap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Size</w:t>
            </w:r>
          </w:p>
        </w:tc>
        <w:tc>
          <w:p>
            <w:r>
              <w:rPr>
                <w:noProof/>
              </w:rPr>
              <w:t>{l2, 5, 10}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0" w:name="cs9817179"/>
      <w:r>
        <w:t xml:space="preserve">anod2_ 2 (blk14)</w:t>
      </w:r>
      <w:bookmarkEnd w:id="20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Position</w:t>
            </w:r>
          </w:p>
        </w:tc>
        <w:tc>
          <w:p>
            <w:r>
              <w:rPr>
                <w:noProof/>
              </w:rPr>
              <w:t>{170 - l2 + 20, 10 + 35*1, 0}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 and shape</w:t>
      </w:r>
    </w:p>
    <w:tbl>
      <w:tblPr>
        <w:tblStyle w:val="TableGrid"/>
        <w:tblCaption w:val="Size and shap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Size</w:t>
            </w:r>
          </w:p>
        </w:tc>
        <w:tc>
          <w:p>
            <w:r>
              <w:rPr>
                <w:noProof/>
              </w:rPr>
              <w:t>{l2, 5, 10}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1" w:name="cs3786273"/>
      <w:r>
        <w:t xml:space="preserve">anod2_ 3 (blk15)</w:t>
      </w:r>
      <w:bookmarkEnd w:id="21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Position</w:t>
            </w:r>
          </w:p>
        </w:tc>
        <w:tc>
          <w:p>
            <w:r>
              <w:rPr>
                <w:noProof/>
              </w:rPr>
              <w:t>{170 - l2 + 20, 10 + 35*2, 0}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 and shape</w:t>
      </w:r>
    </w:p>
    <w:tbl>
      <w:tblPr>
        <w:tblStyle w:val="TableGrid"/>
        <w:tblCaption w:val="Size and shap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Size</w:t>
            </w:r>
          </w:p>
        </w:tc>
        <w:tc>
          <w:p>
            <w:r>
              <w:rPr>
                <w:noProof/>
              </w:rPr>
              <w:t>{l2, 5, 10}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2" w:name="cs8653001"/>
      <w:r>
        <w:t xml:space="preserve">anod2_ 4 (blk16)</w:t>
      </w:r>
      <w:bookmarkEnd w:id="22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Position</w:t>
            </w:r>
          </w:p>
        </w:tc>
        <w:tc>
          <w:p>
            <w:r>
              <w:rPr>
                <w:noProof/>
              </w:rPr>
              <w:t>{170 - l2 + 20, 10 + 35*3, 0}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 and shape</w:t>
      </w:r>
    </w:p>
    <w:tbl>
      <w:tblPr>
        <w:tblStyle w:val="TableGrid"/>
        <w:tblCaption w:val="Size and shap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Size</w:t>
            </w:r>
          </w:p>
        </w:tc>
        <w:tc>
          <w:p>
            <w:r>
              <w:rPr>
                <w:noProof/>
              </w:rPr>
              <w:t>{l2, 5, 10}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3" w:name="cs9250928"/>
      <w:r>
        <w:t xml:space="preserve">anod2_ 5 (blk17)</w:t>
      </w:r>
      <w:bookmarkEnd w:id="23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Position</w:t>
            </w:r>
          </w:p>
        </w:tc>
        <w:tc>
          <w:p>
            <w:r>
              <w:rPr>
                <w:noProof/>
              </w:rPr>
              <w:t>{170 - l2 + 20, 10 + 35*4, 0}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 and shape</w:t>
      </w:r>
    </w:p>
    <w:tbl>
      <w:tblPr>
        <w:tblStyle w:val="TableGrid"/>
        <w:tblCaption w:val="Size and shap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Size</w:t>
            </w:r>
          </w:p>
        </w:tc>
        <w:tc>
          <w:p>
            <w:r>
              <w:rPr>
                <w:noProof/>
              </w:rPr>
              <w:t>{l2, 5, 10}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2770819"/>
      <w:r>
        <w:t xml:space="preserve">anod2_ 6 (blk18)</w:t>
      </w:r>
      <w:bookmarkEnd w:id="24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Position</w:t>
            </w:r>
          </w:p>
        </w:tc>
        <w:tc>
          <w:p>
            <w:r>
              <w:rPr>
                <w:noProof/>
              </w:rPr>
              <w:t>{170 - l2 + 20, 10 + 35*5, 0}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 and shape</w:t>
      </w:r>
    </w:p>
    <w:tbl>
      <w:tblPr>
        <w:tblStyle w:val="TableGrid"/>
        <w:tblCaption w:val="Size and shap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Size</w:t>
            </w:r>
          </w:p>
        </w:tc>
        <w:tc>
          <w:p>
            <w:r>
              <w:rPr>
                <w:noProof/>
              </w:rPr>
              <w:t>{l2, 5, 10}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8978065"/>
      <w:r>
        <w:t xml:space="preserve">anod_1 (uni1)</w:t>
      </w:r>
      <w:bookmarkEnd w:id="25"/>
    </w:p>
    <w:p>
      <w:pPr>
        <w:pStyle w:val="TableCaption"/>
      </w:pPr>
      <w:r>
        <w:t>Selections of resulting entities</w:t>
      </w:r>
    </w:p>
    <w:tbl>
      <w:tblPr>
        <w:tblStyle w:val="TableGrid"/>
        <w:tblCaption w:val="Selections of resulting entiti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Keep interior boundaries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rPr>
                <w:noProof/>
              </w:rPr>
              <w:t>Face</w:t>
            </w:r>
          </w:p>
        </w:tc>
        <w:tc>
          <w:p>
            <w:r>
              <w:rPr>
                <w:noProof/>
              </w:rPr>
              <w:t>All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6" w:name="cs1344626"/>
      <w:r>
        <w:t xml:space="preserve">anod_2 (uni2)</w:t>
      </w:r>
      <w:bookmarkEnd w:id="26"/>
    </w:p>
    <w:p>
      <w:pPr>
        <w:pStyle w:val="TableCaption"/>
      </w:pPr>
      <w:r>
        <w:t>Selections of resulting entities</w:t>
      </w:r>
    </w:p>
    <w:tbl>
      <w:tblPr>
        <w:tblStyle w:val="TableGrid"/>
        <w:tblCaption w:val="Selections of resulting entiti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Keep interior boundaries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rPr>
                <w:noProof/>
              </w:rPr>
              <w:t>Face</w:t>
            </w:r>
          </w:p>
        </w:tc>
        <w:tc>
          <w:p>
            <w:r>
              <w:rPr>
                <w:noProof/>
              </w:rPr>
              <w:t>All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7" w:name="cs9338393"/>
      <w:r>
        <w:t xml:space="preserve">mobil (blk4)</w:t>
      </w:r>
      <w:bookmarkEnd w:id="27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Position</w:t>
            </w:r>
          </w:p>
        </w:tc>
        <w:tc>
          <w:p>
            <w:r>
              <w:rPr>
                <w:noProof/>
              </w:rPr>
              <w:t>{100, 100 + d, 5}</w:t>
            </w:r>
          </w:p>
        </w:tc>
      </w:tr>
      <w:tr>
        <w:tc>
          <w:p>
            <w:r>
              <w:rPr>
                <w:noProof/>
              </w:rPr>
              <w:t>Base</w:t>
            </w:r>
          </w:p>
        </w:tc>
        <w:tc>
          <w:p>
            <w:r>
              <w:rPr>
                <w:noProof/>
              </w:rPr>
              <w:t>Center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 and shape</w:t>
      </w:r>
    </w:p>
    <w:tbl>
      <w:tblPr>
        <w:tblStyle w:val="TableGrid"/>
        <w:tblCaption w:val="Size and shap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Size</w:t>
            </w:r>
          </w:p>
        </w:tc>
        <w:tc>
          <w:p>
            <w:r>
              <w:rPr>
                <w:noProof/>
              </w:rPr>
              <w:t>{d1, l1, 10}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1056143"/>
      <w:r>
        <w:t xml:space="preserve">mobil_ 1 (blk20)</w:t>
      </w:r>
      <w:bookmarkEnd w:id="28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Position</w:t>
            </w:r>
          </w:p>
        </w:tc>
        <w:tc>
          <w:p>
            <w:r>
              <w:rPr>
                <w:noProof/>
              </w:rPr>
              <w:t>{100, 30 + 35*0 + d, 5}</w:t>
            </w:r>
          </w:p>
        </w:tc>
      </w:tr>
      <w:tr>
        <w:tc>
          <w:p>
            <w:r>
              <w:rPr>
                <w:noProof/>
              </w:rPr>
              <w:t>Base</w:t>
            </w:r>
          </w:p>
        </w:tc>
        <w:tc>
          <w:p>
            <w:r>
              <w:rPr>
                <w:noProof/>
              </w:rPr>
              <w:t>Center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 and shape</w:t>
      </w:r>
    </w:p>
    <w:tbl>
      <w:tblPr>
        <w:tblStyle w:val="TableGrid"/>
        <w:tblCaption w:val="Size and shap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Size</w:t>
            </w:r>
          </w:p>
        </w:tc>
        <w:tc>
          <w:p>
            <w:r>
              <w:rPr>
                <w:noProof/>
              </w:rPr>
              <w:t>{l3, wt, 10}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9" w:name="cs6491431"/>
      <w:r>
        <w:t xml:space="preserve">mobil_ 2 (blk21)</w:t>
      </w:r>
      <w:bookmarkEnd w:id="29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Position</w:t>
            </w:r>
          </w:p>
        </w:tc>
        <w:tc>
          <w:p>
            <w:r>
              <w:rPr>
                <w:noProof/>
              </w:rPr>
              <w:t>{100, 30 + 35*1 + d, 5}</w:t>
            </w:r>
          </w:p>
        </w:tc>
      </w:tr>
      <w:tr>
        <w:tc>
          <w:p>
            <w:r>
              <w:rPr>
                <w:noProof/>
              </w:rPr>
              <w:t>Base</w:t>
            </w:r>
          </w:p>
        </w:tc>
        <w:tc>
          <w:p>
            <w:r>
              <w:rPr>
                <w:noProof/>
              </w:rPr>
              <w:t>Center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 and shape</w:t>
      </w:r>
    </w:p>
    <w:tbl>
      <w:tblPr>
        <w:tblStyle w:val="TableGrid"/>
        <w:tblCaption w:val="Size and shap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Size</w:t>
            </w:r>
          </w:p>
        </w:tc>
        <w:tc>
          <w:p>
            <w:r>
              <w:rPr>
                <w:noProof/>
              </w:rPr>
              <w:t>{l3, wt, 10}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0" w:name="cs6180065"/>
      <w:r>
        <w:t xml:space="preserve">mobil_ 3 (blk22)</w:t>
      </w:r>
      <w:bookmarkEnd w:id="30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Position</w:t>
            </w:r>
          </w:p>
        </w:tc>
        <w:tc>
          <w:p>
            <w:r>
              <w:rPr>
                <w:noProof/>
              </w:rPr>
              <w:t>{100, 30 + 35*2 + d, 5}</w:t>
            </w:r>
          </w:p>
        </w:tc>
      </w:tr>
      <w:tr>
        <w:tc>
          <w:p>
            <w:r>
              <w:rPr>
                <w:noProof/>
              </w:rPr>
              <w:t>Base</w:t>
            </w:r>
          </w:p>
        </w:tc>
        <w:tc>
          <w:p>
            <w:r>
              <w:rPr>
                <w:noProof/>
              </w:rPr>
              <w:t>Center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 and shape</w:t>
      </w:r>
    </w:p>
    <w:tbl>
      <w:tblPr>
        <w:tblStyle w:val="TableGrid"/>
        <w:tblCaption w:val="Size and shap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Size</w:t>
            </w:r>
          </w:p>
        </w:tc>
        <w:tc>
          <w:p>
            <w:r>
              <w:rPr>
                <w:noProof/>
              </w:rPr>
              <w:t>{l3, wt, 10}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1" w:name="cs7507034"/>
      <w:r>
        <w:t xml:space="preserve">mobil_ 4 (blk23)</w:t>
      </w:r>
      <w:bookmarkEnd w:id="31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Position</w:t>
            </w:r>
          </w:p>
        </w:tc>
        <w:tc>
          <w:p>
            <w:r>
              <w:rPr>
                <w:noProof/>
              </w:rPr>
              <w:t>{100, 30 + 35*3 + d, 5}</w:t>
            </w:r>
          </w:p>
        </w:tc>
      </w:tr>
      <w:tr>
        <w:tc>
          <w:p>
            <w:r>
              <w:rPr>
                <w:noProof/>
              </w:rPr>
              <w:t>Base</w:t>
            </w:r>
          </w:p>
        </w:tc>
        <w:tc>
          <w:p>
            <w:r>
              <w:rPr>
                <w:noProof/>
              </w:rPr>
              <w:t>Center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 and shape</w:t>
      </w:r>
    </w:p>
    <w:tbl>
      <w:tblPr>
        <w:tblStyle w:val="TableGrid"/>
        <w:tblCaption w:val="Size and shap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Size</w:t>
            </w:r>
          </w:p>
        </w:tc>
        <w:tc>
          <w:p>
            <w:r>
              <w:rPr>
                <w:noProof/>
              </w:rPr>
              <w:t>{l3, wt, 10}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8852844"/>
      <w:r>
        <w:t xml:space="preserve">mobil_ 5 (blk24)</w:t>
      </w:r>
      <w:bookmarkEnd w:id="32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Position</w:t>
            </w:r>
          </w:p>
        </w:tc>
        <w:tc>
          <w:p>
            <w:r>
              <w:rPr>
                <w:noProof/>
              </w:rPr>
              <w:t>{100, 30 + 35*4 + d, 5}</w:t>
            </w:r>
          </w:p>
        </w:tc>
      </w:tr>
      <w:tr>
        <w:tc>
          <w:p>
            <w:r>
              <w:rPr>
                <w:noProof/>
              </w:rPr>
              <w:t>Base</w:t>
            </w:r>
          </w:p>
        </w:tc>
        <w:tc>
          <w:p>
            <w:r>
              <w:rPr>
                <w:noProof/>
              </w:rPr>
              <w:t>Center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 and shape</w:t>
      </w:r>
    </w:p>
    <w:tbl>
      <w:tblPr>
        <w:tblStyle w:val="TableGrid"/>
        <w:tblCaption w:val="Size and shap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Size</w:t>
            </w:r>
          </w:p>
        </w:tc>
        <w:tc>
          <w:p>
            <w:r>
              <w:rPr>
                <w:noProof/>
              </w:rPr>
              <w:t>{l3, wt, 10}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3" w:name="cs1943803"/>
      <w:r>
        <w:t xml:space="preserve">Union 3 (uni3)</w:t>
      </w:r>
      <w:bookmarkEnd w:id="33"/>
    </w:p>
    <w:p>
      <w:pPr>
        <w:pStyle w:val="TableCaption"/>
      </w:pPr>
      <w:r>
        <w:t>Selections of resulting entities</w:t>
      </w:r>
    </w:p>
    <w:tbl>
      <w:tblPr>
        <w:tblStyle w:val="TableGrid"/>
        <w:tblCaption w:val="Selections of resulting entiti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Keep interior boundaries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rPr>
                <w:noProof/>
              </w:rPr>
              <w:t>Face</w:t>
            </w:r>
          </w:p>
        </w:tc>
        <w:tc>
          <w:p>
            <w:r>
              <w:rPr>
                <w:noProof/>
              </w:rPr>
              <w:t>All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4" w:name="cs6037230"/>
      <w:r>
        <w:t xml:space="preserve">aer (blk25)</w:t>
      </w:r>
      <w:bookmarkEnd w:id="34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Position</w:t>
            </w:r>
          </w:p>
        </w:tc>
        <w:tc>
          <w:p>
            <w:r>
              <w:rPr>
                <w:noProof/>
              </w:rPr>
              <w:t>{-25, -50, 0}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 and shape</w:t>
      </w:r>
    </w:p>
    <w:tbl>
      <w:tblPr>
        <w:tblStyle w:val="TableGrid"/>
        <w:tblCaption w:val="Size and shap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Size</w:t>
            </w:r>
          </w:p>
        </w:tc>
        <w:tc>
          <w:p>
            <w:r>
              <w:rPr>
                <w:noProof/>
              </w:rPr>
              <w:t>{250, 300, 100}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5" w:name="cs6462495"/>
      <w:r>
        <w:t xml:space="preserve">Difference 1 (dif1)</w:t>
      </w:r>
      <w:bookmarkEnd w:id="35"/>
    </w:p>
    <w:p>
      <w:pPr>
        <w:pStyle w:val="TableCaption"/>
      </w:pPr>
      <w:r>
        <w:t>Selections of resulting entities</w:t>
      </w:r>
    </w:p>
    <w:tbl>
      <w:tblPr>
        <w:tblStyle w:val="TableGrid"/>
        <w:tblCaption w:val="Selections of resulting entiti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Keep input objects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rPr>
                <w:noProof/>
              </w:rPr>
              <w:t>Keep interior boundaries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rPr>
                <w:noProof/>
              </w:rPr>
              <w:t>Face</w:t>
            </w:r>
          </w:p>
        </w:tc>
        <w:tc>
          <w:p>
            <w:r>
              <w:rPr>
                <w:noProof/>
              </w:rPr>
              <w:t>All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6" w:name="cs2903042"/>
      <w:r>
        <w:t xml:space="preserve">Materials</w:t>
      </w:r>
      <w:bookmarkEnd w:id="36"/>
    </w:p>
    <w:p>
      <w:pPr>
        <w:pStyle w:val="Heading3Numbered"/>
      </w:pPr>
      <w:bookmarkStart w:id="37" w:name="cs4625971"/>
      <w:r>
        <w:t xml:space="preserve">Copper</w:t>
      </w:r>
      <w:bookmarkEnd w:id="3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erial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erialmat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Copper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3–5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Material parameters</w:t>
      </w:r>
    </w:p>
    <w:tbl>
      <w:tblPr>
        <w:tblStyle w:val="TableGrid"/>
        <w:tblCaption w:val="Material parameter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p>
            <w:r>
              <w:rPr>
                <w:noProof/>
              </w:rPr>
              <w:t>Relative permittivity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Basic Settings</w:t>
      </w:r>
    </w:p>
    <w:tbl>
      <w:tblPr>
        <w:tblStyle w:val="TableGrid"/>
        <w:tblLayout w:type="fixed"/>
        <w:tblW w:w="5000" w:type="pct"/>
        <w:tblCaption w:val="Basic Settings"/>
      </w:tblPr>
      <w:tr>
        <w:trPr>
          <w:cantSplit/>
          <w:tblHeader/>
        </w:trPr>
        <w:tc>
          <w:tcPr>
            <w:tcW w:w="220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799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201" w:type="pct"/>
          </w:tcPr>
          <w:p>
            <w:r>
              <w:t>Relative permeability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{{1, 0, 0}, {0, 1, 0}, {0, 0, 1}}</w:t>
            </w:r>
          </w:p>
        </w:tc>
      </w:tr>
      <w:tr>
        <w:tc>
          <w:tcPr>
            <w:tcW w:w="2201" w:type="pct"/>
          </w:tcPr>
          <w:p>
            <w:r>
              <w:t>Electrical conductivity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{{5.998e7[S/m], 0, 0}, {0, 5.998e7[S/m], 0}, {0, 0, 5.998e7[S/m]}}</w:t>
            </w:r>
          </w:p>
        </w:tc>
      </w:tr>
      <w:tr>
        <w:tc>
          <w:tcPr>
            <w:tcW w:w="2201" w:type="pct"/>
          </w:tcPr>
          <w:p>
            <w:r>
              <w:t>Coefficient of thermal expansion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{{17e-6[1/K], 0, 0}, {0, 17e-6[1/K], 0}, {0, 0, 17e-6[1/K]}}</w:t>
            </w:r>
          </w:p>
        </w:tc>
      </w:tr>
      <w:tr>
        <w:tc>
          <w:tcPr>
            <w:tcW w:w="2201" w:type="pct"/>
          </w:tcPr>
          <w:p>
            <w:r>
              <w:t>Heat capacity at constant pressure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385[J/(kg*K)]</w:t>
            </w:r>
          </w:p>
        </w:tc>
      </w:tr>
      <w:tr>
        <w:tc>
          <w:tcPr>
            <w:tcW w:w="2201" w:type="pct"/>
          </w:tcPr>
          <w:p>
            <w:r>
              <w:t>Relative permittivity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{{1, 0, 0}, {0, 1, 0}, {0, 0, 1}}</w:t>
            </w:r>
          </w:p>
        </w:tc>
      </w:tr>
      <w:tr>
        <w:tc>
          <w:tcPr>
            <w:tcW w:w="2201" w:type="pct"/>
          </w:tcPr>
          <w:p>
            <w:r>
              <w:t>Density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8700[kg/m^3]</w:t>
            </w:r>
          </w:p>
        </w:tc>
      </w:tr>
      <w:tr>
        <w:tc>
          <w:tcPr>
            <w:tcW w:w="2201" w:type="pct"/>
          </w:tcPr>
          <w:p>
            <w:r>
              <w:t>Thermal conductivity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{{400[W/(m*K)], 0, 0}, {0, 400[W/(m*K)], 0}, {0, 0, 400[W/(m*K)]}}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Young's modulus and Poisson's ratio Settings</w:t>
      </w:r>
    </w:p>
    <w:tbl>
      <w:tblPr>
        <w:tblStyle w:val="TableGrid"/>
        <w:tblCaption w:val="Young's modulus and Poisson's ratio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Young's modulus</w:t>
            </w:r>
          </w:p>
        </w:tc>
        <w:tc>
          <w:p>
            <w:r>
              <w:rPr>
                <w:noProof/>
              </w:rPr>
              <w:t>110e9[Pa]</w:t>
            </w:r>
          </w:p>
        </w:tc>
      </w:tr>
      <w:tr>
        <w:tc>
          <w:p>
            <w:r>
              <w:t>Poisson's ratio</w:t>
            </w:r>
          </w:p>
        </w:tc>
        <w:tc>
          <w:p>
            <w:r>
              <w:rPr>
                <w:noProof/>
              </w:rPr>
              <w:t>0.35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Linearized resistivity Settings</w:t>
      </w:r>
    </w:p>
    <w:tbl>
      <w:tblPr>
        <w:tblStyle w:val="TableGrid"/>
        <w:tblCaption w:val="Linearized resistivit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Reference resistivity</w:t>
            </w:r>
          </w:p>
        </w:tc>
        <w:tc>
          <w:p>
            <w:r>
              <w:rPr>
                <w:noProof/>
              </w:rPr>
              <w:t>1.72e-8[ohm*m]</w:t>
            </w:r>
          </w:p>
        </w:tc>
      </w:tr>
      <w:tr>
        <w:tc>
          <w:p>
            <w:r>
              <w:t>Resistivity temperature coefficient</w:t>
            </w:r>
          </w:p>
        </w:tc>
        <w:tc>
          <w:p>
            <w:r>
              <w:rPr>
                <w:noProof/>
              </w:rPr>
              <w:t>0.0039[1/K]</w:t>
            </w:r>
          </w:p>
        </w:tc>
      </w:tr>
      <w:tr>
        <w:tc>
          <w:p>
            <w:r>
              <w:t>Reference temperature</w:t>
            </w:r>
          </w:p>
        </w:tc>
        <w:tc>
          <w:p>
            <w:r>
              <w:rPr>
                <w:noProof/>
              </w:rPr>
              <w:t>298[K]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8" w:name="cs5085723"/>
      <w:r>
        <w:t xml:space="preserve">Silicon</w:t>
      </w:r>
      <w:bookmarkEnd w:id="3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erialmat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erialmat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Silicon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Material parameters</w:t>
      </w:r>
    </w:p>
    <w:tbl>
      <w:tblPr>
        <w:tblStyle w:val="TableGrid"/>
        <w:tblCaption w:val="Material parameter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p>
            <w:r>
              <w:rPr>
                <w:noProof/>
              </w:rPr>
              <w:t>Relative permittivity</w:t>
            </w:r>
          </w:p>
        </w:tc>
        <w:tc>
          <w:p>
            <w:r>
              <w:rPr>
                <w:noProof/>
              </w:rPr>
              <w:t>11.7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Basic Settings</w:t>
      </w:r>
    </w:p>
    <w:tbl>
      <w:tblPr>
        <w:tblStyle w:val="TableGrid"/>
        <w:tblLayout w:type="fixed"/>
        <w:tblW w:w="5000" w:type="pct"/>
        <w:tblCaption w:val="Basic Settings"/>
      </w:tblPr>
      <w:tr>
        <w:trPr>
          <w:cantSplit/>
          <w:tblHeader/>
        </w:trPr>
        <w:tc>
          <w:tcPr>
            <w:tcW w:w="220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799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201" w:type="pct"/>
          </w:tcPr>
          <w:p>
            <w:r>
              <w:t>Relative permittivity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{{11.7, 0, 0}, {0, 11.7, 0}, {0, 0, 11.7}}</w:t>
            </w:r>
          </w:p>
        </w:tc>
      </w:tr>
      <w:tr>
        <w:tc>
          <w:tcPr>
            <w:tcW w:w="2201" w:type="pct"/>
          </w:tcPr>
          <w:p>
            <w:r>
              <w:t>Thermal conductivity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{{131[W/(m*K)], 0, 0}, {0, 131[W/(m*K)], 0}, {0, 0, 131[W/(m*K)]}}</w:t>
            </w:r>
          </w:p>
        </w:tc>
      </w:tr>
      <w:tr>
        <w:tc>
          <w:tcPr>
            <w:tcW w:w="2201" w:type="pct"/>
          </w:tcPr>
          <w:p>
            <w:r>
              <w:t>Density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2329[kg/m^3]</w:t>
            </w:r>
          </w:p>
        </w:tc>
      </w:tr>
      <w:tr>
        <w:tc>
          <w:tcPr>
            <w:tcW w:w="2201" w:type="pct"/>
          </w:tcPr>
          <w:p>
            <w:r>
              <w:t>Heat capacity at constant pressure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700[J/(kg*K)]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Semiconductor material Settings</w:t>
      </w:r>
    </w:p>
    <w:tbl>
      <w:tblPr>
        <w:tblStyle w:val="TableGrid"/>
        <w:tblLayout w:type="fixed"/>
        <w:tblW w:w="5000" w:type="pct"/>
        <w:tblCaption w:val="Semiconductor material Settings"/>
      </w:tblPr>
      <w:tr>
        <w:trPr>
          <w:cantSplit/>
          <w:tblHeader/>
        </w:trPr>
        <w:tc>
          <w:tcPr>
            <w:tcW w:w="297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02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976" w:type="pct"/>
          </w:tcPr>
          <w:p>
            <w:r>
              <w:t>Band gap</w:t>
            </w:r>
          </w:p>
        </w:tc>
        <w:tc>
          <w:tcPr>
            <w:tcW w:w="2024" w:type="pct"/>
          </w:tcPr>
          <w:p>
            <w:r>
              <w:rPr>
                <w:noProof/>
              </w:rPr>
              <w:t>1.12[V]</w:t>
            </w:r>
          </w:p>
        </w:tc>
      </w:tr>
      <w:tr>
        <w:tc>
          <w:tcPr>
            <w:tcW w:w="2976" w:type="pct"/>
          </w:tcPr>
          <w:p>
            <w:r>
              <w:t>Electron affinity</w:t>
            </w:r>
          </w:p>
        </w:tc>
        <w:tc>
          <w:tcPr>
            <w:tcW w:w="2024" w:type="pct"/>
          </w:tcPr>
          <w:p>
            <w:r>
              <w:rPr>
                <w:noProof/>
              </w:rPr>
              <w:t>4.05[V]</w:t>
            </w:r>
          </w:p>
        </w:tc>
      </w:tr>
      <w:tr>
        <w:tc>
          <w:tcPr>
            <w:tcW w:w="2976" w:type="pct"/>
          </w:tcPr>
          <w:p>
            <w:r>
              <w:t>Effective density of states, valence band</w:t>
            </w:r>
          </w:p>
        </w:tc>
        <w:tc>
          <w:tcPr>
            <w:tcW w:w="2024" w:type="pct"/>
          </w:tcPr>
          <w:p>
            <w:r>
              <w:rPr>
                <w:noProof/>
              </w:rPr>
              <w:t>(T/300[K])^(3/2)*1.04e19[1/cm^3]</w:t>
            </w:r>
          </w:p>
        </w:tc>
      </w:tr>
      <w:tr>
        <w:tc>
          <w:tcPr>
            <w:tcW w:w="2976" w:type="pct"/>
          </w:tcPr>
          <w:p>
            <w:r>
              <w:t>Effective density of states, conduction band</w:t>
            </w:r>
          </w:p>
        </w:tc>
        <w:tc>
          <w:tcPr>
            <w:tcW w:w="2024" w:type="pct"/>
          </w:tcPr>
          <w:p>
            <w:r>
              <w:rPr>
                <w:noProof/>
              </w:rPr>
              <w:t>(T/300[K])^(3/2)*2.8e19[1/cm^3]</w:t>
            </w:r>
          </w:p>
        </w:tc>
      </w:tr>
      <w:tr>
        <w:tc>
          <w:tcPr>
            <w:tcW w:w="2976" w:type="pct"/>
          </w:tcPr>
          <w:p>
            <w:r>
              <w:t>Electron mobility</w:t>
            </w:r>
          </w:p>
        </w:tc>
        <w:tc>
          <w:tcPr>
            <w:tcW w:w="2024" w:type="pct"/>
          </w:tcPr>
          <w:p>
            <w:r>
              <w:rPr>
                <w:noProof/>
              </w:rPr>
              <w:t>1450[cm^2/(V*s)]</w:t>
            </w:r>
          </w:p>
        </w:tc>
      </w:tr>
      <w:tr>
        <w:tc>
          <w:tcPr>
            <w:tcW w:w="2976" w:type="pct"/>
          </w:tcPr>
          <w:p>
            <w:r>
              <w:t>Hole mobility</w:t>
            </w:r>
          </w:p>
        </w:tc>
        <w:tc>
          <w:tcPr>
            <w:tcW w:w="2024" w:type="pct"/>
          </w:tcPr>
          <w:p>
            <w:r>
              <w:rPr>
                <w:noProof/>
              </w:rPr>
              <w:t>500[cm^2/(V*s)]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Arora mobility model Settings</w:t>
      </w:r>
    </w:p>
    <w:tbl>
      <w:tblPr>
        <w:tblStyle w:val="TableGrid"/>
        <w:tblCaption w:val="Arora mobility model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Electron mobility reference</w:t>
            </w:r>
          </w:p>
        </w:tc>
        <w:tc>
          <w:p>
            <w:r>
              <w:rPr>
                <w:noProof/>
              </w:rPr>
              <w:t>1252[cm^2/(V*s)]</w:t>
            </w:r>
          </w:p>
        </w:tc>
      </w:tr>
      <w:tr>
        <w:tc>
          <w:p>
            <w:r>
              <w:t>Hole mobility reference</w:t>
            </w:r>
          </w:p>
        </w:tc>
        <w:tc>
          <w:p>
            <w:r>
              <w:rPr>
                <w:noProof/>
              </w:rPr>
              <w:t>407[cm^2/(V*s)]</w:t>
            </w:r>
          </w:p>
        </w:tc>
      </w:tr>
      <w:tr>
        <w:tc>
          <w:p>
            <w:r>
              <w:t>Electron mobility reference minimum</w:t>
            </w:r>
          </w:p>
        </w:tc>
        <w:tc>
          <w:p>
            <w:r>
              <w:rPr>
                <w:noProof/>
              </w:rPr>
              <w:t>88[cm^2/(V*s)]</w:t>
            </w:r>
          </w:p>
        </w:tc>
      </w:tr>
      <w:tr>
        <w:tc>
          <w:p>
            <w:r>
              <w:t>Hole mobility reference minimum</w:t>
            </w:r>
          </w:p>
        </w:tc>
        <w:tc>
          <w:p>
            <w:r>
              <w:rPr>
                <w:noProof/>
              </w:rPr>
              <w:t>54.3[cm^2/(V*s)]</w:t>
            </w:r>
          </w:p>
        </w:tc>
      </w:tr>
      <w:tr>
        <w:tc>
          <w:p>
            <w:r>
              <w:t>Electron reference impurity concentration</w:t>
            </w:r>
          </w:p>
        </w:tc>
        <w:tc>
          <w:p>
            <w:r>
              <w:rPr>
                <w:noProof/>
              </w:rPr>
              <w:t>1.26e17[1/cm^3]</w:t>
            </w:r>
          </w:p>
        </w:tc>
      </w:tr>
      <w:tr>
        <w:tc>
          <w:p>
            <w:r>
              <w:t>Hole reference impurity concentration</w:t>
            </w:r>
          </w:p>
        </w:tc>
        <w:tc>
          <w:p>
            <w:r>
              <w:rPr>
                <w:noProof/>
              </w:rPr>
              <w:t>2.35e17[1/cm^3]</w:t>
            </w:r>
          </w:p>
        </w:tc>
      </w:tr>
      <w:tr>
        <w:tc>
          <w:p>
            <w:r>
              <w:t>Alpha coefficient</w:t>
            </w:r>
          </w:p>
        </w:tc>
        <w:tc>
          <w:p>
            <w:r>
              <w:rPr>
                <w:noProof/>
              </w:rPr>
              <w:t>0.88</w:t>
            </w:r>
          </w:p>
        </w:tc>
      </w:tr>
      <w:tr>
        <w:tc>
          <w:p>
            <w:r>
              <w:t>Mobility reference minimum exponent</w:t>
            </w:r>
          </w:p>
        </w:tc>
        <w:tc>
          <w:p>
            <w:r>
              <w:rPr>
                <w:noProof/>
              </w:rPr>
              <w:t>-0.57</w:t>
            </w:r>
          </w:p>
        </w:tc>
      </w:tr>
      <w:tr>
        <w:tc>
          <w:p>
            <w:r>
              <w:t>Mobility reference exponent</w:t>
            </w:r>
          </w:p>
        </w:tc>
        <w:tc>
          <w:p>
            <w:r>
              <w:rPr>
                <w:noProof/>
              </w:rPr>
              <w:t>-2.33</w:t>
            </w:r>
          </w:p>
        </w:tc>
      </w:tr>
      <w:tr>
        <w:tc>
          <w:p>
            <w:r>
              <w:t>Impurity concentration reference exponent</w:t>
            </w:r>
          </w:p>
        </w:tc>
        <w:tc>
          <w:p>
            <w:r>
              <w:rPr>
                <w:noProof/>
              </w:rPr>
              <w:t>-2.33</w:t>
            </w:r>
          </w:p>
        </w:tc>
      </w:tr>
      <w:tr>
        <w:tc>
          <w:p>
            <w:r>
              <w:t>Alpha coefficient exponent</w:t>
            </w:r>
          </w:p>
        </w:tc>
        <w:tc>
          <w:p>
            <w:r>
              <w:rPr>
                <w:noProof/>
              </w:rPr>
              <w:t>-0.146</w:t>
            </w:r>
          </w:p>
        </w:tc>
      </w:tr>
      <w:tr>
        <w:tc>
          <w:p>
            <w:r>
              <w:t>Reference temperature</w:t>
            </w:r>
          </w:p>
        </w:tc>
        <w:tc>
          <w:p>
            <w:r>
              <w:rPr>
                <w:noProof/>
              </w:rPr>
              <w:t>300[K]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Power law mobility model Settings</w:t>
      </w:r>
    </w:p>
    <w:tbl>
      <w:tblPr>
        <w:tblStyle w:val="TableGrid"/>
        <w:tblCaption w:val="Power law mobility model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Electron mobility reference</w:t>
            </w:r>
          </w:p>
        </w:tc>
        <w:tc>
          <w:p>
            <w:r>
              <w:rPr>
                <w:noProof/>
              </w:rPr>
              <w:t>1448[cm^2/(V*s)]</w:t>
            </w:r>
          </w:p>
        </w:tc>
      </w:tr>
      <w:tr>
        <w:tc>
          <w:p>
            <w:r>
              <w:t>Hole mobility reference</w:t>
            </w:r>
          </w:p>
        </w:tc>
        <w:tc>
          <w:p>
            <w:r>
              <w:rPr>
                <w:noProof/>
              </w:rPr>
              <w:t>473[cm^2/(V*s)]</w:t>
            </w:r>
          </w:p>
        </w:tc>
      </w:tr>
      <w:tr>
        <w:tc>
          <w:p>
            <w:r>
              <w:t>Electron exponent</w:t>
            </w:r>
          </w:p>
        </w:tc>
        <w:tc>
          <w:p>
            <w:r>
              <w:rPr>
                <w:noProof/>
              </w:rPr>
              <w:t>2.33</w:t>
            </w:r>
          </w:p>
        </w:tc>
      </w:tr>
      <w:tr>
        <w:tc>
          <w:p>
            <w:r>
              <w:t>Hole exponent</w:t>
            </w:r>
          </w:p>
        </w:tc>
        <w:tc>
          <w:p>
            <w:r>
              <w:rPr>
                <w:noProof/>
              </w:rPr>
              <w:t>2.23</w:t>
            </w:r>
          </w:p>
        </w:tc>
      </w:tr>
      <w:tr>
        <w:tc>
          <w:p>
            <w:r>
              <w:t>Reference temperature</w:t>
            </w:r>
          </w:p>
        </w:tc>
        <w:tc>
          <w:p>
            <w:r>
              <w:rPr>
                <w:noProof/>
              </w:rPr>
              <w:t>300[K]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Auger recombination Settings</w:t>
      </w:r>
    </w:p>
    <w:tbl>
      <w:tblPr>
        <w:tblStyle w:val="TableGrid"/>
        <w:tblCaption w:val="Auger recombination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Auger recombination factor, electrons</w:t>
            </w:r>
          </w:p>
        </w:tc>
        <w:tc>
          <w:p>
            <w:r>
              <w:rPr>
                <w:noProof/>
              </w:rPr>
              <w:t>2.8e-31[cm^6/s]</w:t>
            </w:r>
          </w:p>
        </w:tc>
      </w:tr>
      <w:tr>
        <w:tc>
          <w:p>
            <w:r>
              <w:t>Auger recombination factor, holes</w:t>
            </w:r>
          </w:p>
        </w:tc>
        <w:tc>
          <w:p>
            <w:r>
              <w:rPr>
                <w:noProof/>
              </w:rPr>
              <w:t>9.9e-32[cm^6/s]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Direct recombination Settings</w:t>
      </w:r>
    </w:p>
    <w:tbl>
      <w:tblPr>
        <w:tblStyle w:val="TableGrid"/>
        <w:tblCaption w:val="Direct recombination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Direct recombination factor</w:t>
            </w:r>
          </w:p>
        </w:tc>
        <w:tc>
          <w:p>
            <w:r>
              <w:rPr>
                <w:noProof/>
              </w:rPr>
              <w:t>0[cm^3/s]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Shockley-Read-Hall recombination Settings</w:t>
      </w:r>
    </w:p>
    <w:tbl>
      <w:tblPr>
        <w:tblStyle w:val="TableGrid"/>
        <w:tblCaption w:val="Shockley-Read-Hall recombination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Electron lifetime, SRH</w:t>
            </w:r>
          </w:p>
        </w:tc>
        <w:tc>
          <w:p>
            <w:r>
              <w:rPr>
                <w:noProof/>
              </w:rPr>
              <w:t>10[us]</w:t>
            </w:r>
          </w:p>
        </w:tc>
      </w:tr>
      <w:tr>
        <w:tc>
          <w:p>
            <w:r>
              <w:t>Hole lifetime, SRH</w:t>
            </w:r>
          </w:p>
        </w:tc>
        <w:tc>
          <w:p>
            <w:r>
              <w:rPr>
                <w:noProof/>
              </w:rPr>
              <w:t>10[us]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8569671"/>
      <w:r>
        <w:t xml:space="preserve">Air</w:t>
      </w:r>
      <w:bookmarkEnd w:id="3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erialmat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erialmat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Air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Material parameters</w:t>
      </w:r>
    </w:p>
    <w:tbl>
      <w:tblPr>
        <w:tblStyle w:val="TableGrid"/>
        <w:tblCaption w:val="Material parameter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p>
            <w:r>
              <w:rPr>
                <w:noProof/>
              </w:rPr>
              <w:t>Relative permittivity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Basic Settings</w:t>
      </w:r>
    </w:p>
    <w:tbl>
      <w:tblPr>
        <w:tblStyle w:val="TableGrid"/>
        <w:tblLayout w:type="fixed"/>
        <w:tblW w:w="5000" w:type="pct"/>
        <w:tblCaption w:val="Basic Settings"/>
      </w:tblPr>
      <w:tr>
        <w:trPr>
          <w:cantSplit/>
          <w:tblHeader/>
        </w:trPr>
        <w:tc>
          <w:tcPr>
            <w:tcW w:w="220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799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201" w:type="pct"/>
          </w:tcPr>
          <w:p>
            <w:r>
              <w:t>Relative permeability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{{1, 0, 0}, {0, 1, 0}, {0, 0, 1}}</w:t>
            </w:r>
          </w:p>
        </w:tc>
      </w:tr>
      <w:tr>
        <w:tc>
          <w:tcPr>
            <w:tcW w:w="2201" w:type="pct"/>
          </w:tcPr>
          <w:p>
            <w:r>
              <w:t>Relative permittivity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{{1, 0, 0}, {0, 1, 0}, {0, 0, 1}}</w:t>
            </w:r>
          </w:p>
        </w:tc>
      </w:tr>
      <w:tr>
        <w:tc>
          <w:tcPr>
            <w:tcW w:w="2201" w:type="pct"/>
          </w:tcPr>
          <w:p>
            <w:r>
              <w:t>Dynamic viscosity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eta(T[1/K])[Pa*s]</w:t>
            </w:r>
          </w:p>
        </w:tc>
      </w:tr>
      <w:tr>
        <w:tc>
          <w:tcPr>
            <w:tcW w:w="2201" w:type="pct"/>
          </w:tcPr>
          <w:p>
            <w:r>
              <w:t>Ratio of specific heats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1.4</w:t>
            </w:r>
          </w:p>
        </w:tc>
      </w:tr>
      <w:tr>
        <w:tc>
          <w:tcPr>
            <w:tcW w:w="2201" w:type="pct"/>
          </w:tcPr>
          <w:p>
            <w:r>
              <w:t>Electrical conductivity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{{0[S/m], 0, 0}, {0, 0[S/m], 0}, {0, 0, 0[S/m]}}</w:t>
            </w:r>
          </w:p>
        </w:tc>
      </w:tr>
      <w:tr>
        <w:tc>
          <w:tcPr>
            <w:tcW w:w="2201" w:type="pct"/>
          </w:tcPr>
          <w:p>
            <w:r>
              <w:t>Heat capacity at constant pressure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Cp(T[1/K])[J/(kg*K)]</w:t>
            </w:r>
          </w:p>
        </w:tc>
      </w:tr>
      <w:tr>
        <w:tc>
          <w:tcPr>
            <w:tcW w:w="2201" w:type="pct"/>
          </w:tcPr>
          <w:p>
            <w:r>
              <w:t>Density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rho(pA[1/Pa], T[1/K])[kg/m^3]</w:t>
            </w:r>
          </w:p>
        </w:tc>
      </w:tr>
      <w:tr>
        <w:tc>
          <w:tcPr>
            <w:tcW w:w="2201" w:type="pct"/>
          </w:tcPr>
          <w:p>
            <w:r>
              <w:t>Thermal conductivity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{{k(T[1/K])[W/(m*K)], 0, 0}, {0, k(T[1/K])[W/(m*K)], 0}, {0, 0, k(T[1/K])[W/(m*K)]}}</w:t>
            </w:r>
          </w:p>
        </w:tc>
      </w:tr>
      <w:tr>
        <w:tc>
          <w:tcPr>
            <w:tcW w:w="2201" w:type="pct"/>
          </w:tcPr>
          <w:p>
            <w:r>
              <w:t>Speed of sound</w:t>
            </w:r>
          </w:p>
        </w:tc>
        <w:tc>
          <w:tcPr>
            <w:tcW w:w="2799" w:type="pct"/>
          </w:tcPr>
          <w:p>
            <w:r>
              <w:rPr>
                <w:noProof/>
              </w:rPr>
              <w:t>cs(T[1/K])[m/s]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Caption w:val="Function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Function 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p>
            <w:r>
              <w:rPr>
                <w:noProof/>
              </w:rPr>
              <w:t>eta</w:t>
            </w:r>
          </w:p>
        </w:tc>
        <w:tc>
          <w:p>
            <w:r>
              <w:rPr>
                <w:noProof/>
              </w:rPr>
              <w:t>Piecewise</w:t>
            </w:r>
          </w:p>
        </w:tc>
      </w:tr>
      <w:tr>
        <w:tc>
          <w:p>
            <w:r>
              <w:rPr>
                <w:noProof/>
              </w:rPr>
              <w:t>Cp</w:t>
            </w:r>
          </w:p>
        </w:tc>
        <w:tc>
          <w:p>
            <w:r>
              <w:rPr>
                <w:noProof/>
              </w:rPr>
              <w:t>Piecewise</w:t>
            </w:r>
          </w:p>
        </w:tc>
      </w:tr>
      <w:tr>
        <w:tc>
          <w:p>
            <w:r>
              <w:rPr>
                <w:noProof/>
              </w:rPr>
              <w:t>rho</w:t>
            </w:r>
          </w:p>
        </w:tc>
        <w:tc>
          <w:p>
            <w:r>
              <w:rPr>
                <w:noProof/>
              </w:rPr>
              <w:t>Analytic</w:t>
            </w:r>
          </w:p>
        </w:tc>
      </w:tr>
      <w:tr>
        <w:tc>
          <w:p>
            <w:r>
              <w:rPr>
                <w:noProof/>
              </w:rPr>
              <w:t>k</w:t>
            </w:r>
          </w:p>
        </w:tc>
        <w:tc>
          <w:p>
            <w:r>
              <w:rPr>
                <w:noProof/>
              </w:rPr>
              <w:t>Piecewise</w:t>
            </w:r>
          </w:p>
        </w:tc>
      </w:tr>
      <w:tr>
        <w:tc>
          <w:p>
            <w:r>
              <w:rPr>
                <w:noProof/>
              </w:rPr>
              <w:t>cs</w:t>
            </w:r>
          </w:p>
        </w:tc>
        <w:tc>
          <w:p>
            <w:r>
              <w:rPr>
                <w:noProof/>
              </w:rP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erialmat3_def_et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erialmat3_def_eta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eta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erialmat3_def_Cp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erialmat3_def_Cp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Cp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materialmat3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terialmat3_def_rho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" name="materialmat3_def_k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terialmat3_def_k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materialmat3_def_cs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terialmat3_def_cs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cs</w:t>
      </w:r>
    </w:p>
    <w:p>
      <w:pPr>
        <w:pStyle w:val="TableCaption"/>
      </w:pPr>
      <w:r>
        <w:t>Refractive index Settings</w:t>
      </w:r>
    </w:p>
    <w:tbl>
      <w:tblPr>
        <w:tblStyle w:val="TableGrid"/>
        <w:tblCaption w:val="Refractive index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Refractive index</w:t>
            </w:r>
          </w:p>
        </w:tc>
        <w:tc>
          <w:p>
            <w:r>
              <w:rPr>
                <w:noProof/>
              </w:rPr>
              <w:t>{{1, 0, 0}, {0, 1, 0}, {0, 0, 1}}</w:t>
            </w:r>
          </w:p>
        </w:tc>
      </w:tr>
      <w:tr>
        <w:tc>
          <w:p>
            <w:r>
              <w:t>Refractive index, imaginary part</w:t>
            </w:r>
          </w:p>
        </w:tc>
        <w:tc>
          <w:p>
            <w:r>
              <w:rPr>
                <w:noProof/>
              </w:rPr>
              <w:t>{{0, 0, 0}, {0, 0, 0}, {0, 0, 0}}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0" w:name="cs1349013"/>
      <w:r>
        <w:t xml:space="preserve">Electrostatics (es)</w:t>
      </w:r>
      <w:bookmarkEnd w:id="4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" name="physics_es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ysics_es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Electrostatics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00075" cy="171450"/>
            <wp:docPr id="16" name="equ_es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es_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600075" cy="17145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476250" cy="142875"/>
            <wp:docPr id="17" name="equ_es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es_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476250" cy="14287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Electric potential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Equation form</w:t>
            </w:r>
          </w:p>
        </w:tc>
        <w:tc>
          <w:p>
            <w:r>
              <w:rPr>
                <w:noProof/>
              </w:rPr>
              <w:t>Study controlled</w:t>
            </w:r>
          </w:p>
        </w:tc>
      </w:tr>
      <w:tr>
        <w:tc>
          <w:p>
            <w:r>
              <w:t>Activate terminal sweep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Sweep on</w:t>
            </w:r>
          </w:p>
        </w:tc>
        <w:tc>
          <w:p>
            <w:r>
              <w:rPr>
                <w:noProof/>
              </w:rPr>
              <w:t>Terminals</w:t>
            </w:r>
          </w:p>
        </w:tc>
      </w:tr>
      <w:tr>
        <w:tc>
          <w:p>
            <w:r>
              <w:t>Reference impedance</w:t>
            </w:r>
          </w:p>
        </w:tc>
        <w:tc>
          <w:p>
            <w:r>
              <w:rPr>
                <w:noProof/>
              </w:rPr>
              <w:t>50[ohm]</w:t>
            </w:r>
          </w:p>
        </w:tc>
      </w:tr>
      <w:tr>
        <w:tc>
          <w:p>
            <w:r>
              <w:t>Parameter to export</w:t>
            </w:r>
          </w:p>
        </w:tc>
        <w:tc>
          <w:p>
            <w:r>
              <w:rPr>
                <w:noProof/>
              </w:rPr>
              <w:t>Z</w:t>
            </w:r>
          </w:p>
        </w:tc>
      </w:tr>
      <w:tr>
        <w:tc>
          <w:p>
            <w:r>
              <w:t>Show equation assuming</w:t>
            </w:r>
          </w:p>
        </w:tc>
        <w:tc>
          <w:p>
            <w:r>
              <w:rPr>
                <w:noProof/>
              </w:rPr>
              <w:t>std1/stat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  <w:tr>
        <w:tc>
          <w:p>
            <w:r>
              <w:t>AC/DC Module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1" w:name="cs7276297"/>
      <w:r>
        <w:t xml:space="preserve">Charge Conservation 1</w:t>
      </w:r>
      <w:bookmarkEnd w:id="4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8" name="physics_es_ccn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ysics_es_ccn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Charge Conservation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476250" cy="142875"/>
            <wp:docPr id="19" name="equ_es_ccn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es_ccn1_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476250" cy="14287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38200" cy="200025"/>
            <wp:docPr id="20" name="equ_es_ccn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es_ccn1_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838200" cy="2000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42" w:name="cs6212684"/>
      <w:r>
        <w:t xml:space="preserve">Settings</w:t>
      </w:r>
      <w:bookmarkEnd w:id="42"/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Constitutive relation</w:t>
            </w:r>
          </w:p>
        </w:tc>
        <w:tc>
          <w:p>
            <w:r>
              <w:rPr>
                <w:noProof/>
              </w:rPr>
              <w:t>Relative permittivity</w:t>
            </w:r>
          </w:p>
        </w:tc>
      </w:tr>
      <w:tr>
        <w:tc>
          <w:p>
            <w:r>
              <w:t>Relative permittivity</w:t>
            </w:r>
          </w:p>
        </w:tc>
        <w:tc>
          <w:p>
            <w:r>
              <w:rPr>
                <w:noProof/>
              </w:rPr>
              <w:t>From material</w:t>
            </w:r>
          </w:p>
        </w:tc>
      </w:tr>
      <w:tr>
        <w:tc>
          <w:p>
            <w:r>
              <w:t>Relative permittivity</w:t>
            </w:r>
          </w:p>
        </w:tc>
        <w:tc>
          <w:p>
            <w:r>
              <w:rPr>
                <w:noProof/>
              </w:rPr>
              <w:t>{{1, 0, 0}, {0, 1, 0}, {0, 0, 1}}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3" w:name="cs5722703"/>
      <w:r>
        <w:t xml:space="preserve">Used products</w:t>
      </w:r>
      <w:bookmarkEnd w:id="43"/>
    </w:p>
    <w:tbl>
      <w:tblPr>
        <w:tblStyle w:val="TableGrid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Properties from material</w:t>
      </w:r>
    </w:p>
    <w:tbl>
      <w:tblPr>
        <w:tblStyle w:val="TableGrid"/>
        <w:tblCaption w:val="Properties from materi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Property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Material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Property group</w:t>
            </w:r>
          </w:p>
        </w:tc>
      </w:tr>
      <w:tr>
        <w:tc>
          <w:p>
            <w:r>
              <w:rPr>
                <w:noProof/>
              </w:rPr>
              <w:t>Relative permittivity</w:t>
            </w:r>
          </w:p>
        </w:tc>
        <w:tc>
          <w:p>
            <w:r>
              <w:rPr>
                <w:noProof/>
              </w:rPr>
              <w:t>Copper</w:t>
            </w:r>
          </w:p>
        </w:tc>
        <w:tc>
          <w:p>
            <w:r>
              <w:rPr>
                <w:noProof/>
              </w:rPr>
              <w:t>Basic</w:t>
            </w:r>
          </w:p>
        </w:tc>
      </w:tr>
      <w:tr>
        <w:tc>
          <w:p>
            <w:r>
              <w:rPr>
                <w:noProof/>
              </w:rPr>
              <w:t>Relative permittivity</w:t>
            </w:r>
          </w:p>
        </w:tc>
        <w:tc>
          <w:p>
            <w:r>
              <w:rPr>
                <w:noProof/>
              </w:rPr>
              <w:t>Silicon</w:t>
            </w:r>
          </w:p>
        </w:tc>
        <w:tc>
          <w:p>
            <w:r>
              <w:rPr>
                <w:noProof/>
              </w:rPr>
              <w:t>Basic</w:t>
            </w:r>
          </w:p>
        </w:tc>
      </w:tr>
      <w:tr>
        <w:tc>
          <w:p>
            <w:r>
              <w:rPr>
                <w:noProof/>
              </w:rPr>
              <w:t>Relative permittivity</w:t>
            </w:r>
          </w:p>
        </w:tc>
        <w:tc>
          <w:p>
            <w:r>
              <w:rPr>
                <w:noProof/>
              </w:rPr>
              <w:t>Air</w:t>
            </w:r>
          </w:p>
        </w:tc>
        <w:tc>
          <w:p>
            <w:r>
              <w:rPr>
                <w:noProof/>
              </w:rPr>
              <w:t>Basic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4" w:name="cs3274550"/>
      <w:r>
        <w:t xml:space="preserve">Variables</w:t>
      </w:r>
      <w:bookmarkEnd w:id="4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984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698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98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es.unTex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-0.5*es.dnx*(real(up(es.Dx))*real(up(es.Ex))+real(up(es.Dy))*real(up(es.Ey))+real(up(es.Dz))*real(up(es.Ez)))+real(up(es.Dx))*(real(up(es.Ex))*es.dnx+real(up(es.Ey))*es.dny+real(up(es.Ez))*es.dnz)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84" w:type="pct"/>
          </w:tcPr>
          <w:p>
            <w:r>
              <w:t>Maxwell upward electric surface stress tensor,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10–235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es.unTey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-0.5*es.dny*(real(up(es.Dx))*real(up(es.Ex))+real(up(es.Dy))*real(up(es.Ey))+real(up(es.Dz))*real(up(es.Ez)))+real(up(es.Dy))*(real(up(es.Ex))*es.dnx+real(up(es.Ey))*es.dny+real(up(es.Ez))*es.dnz)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84" w:type="pct"/>
          </w:tcPr>
          <w:p>
            <w:r>
              <w:t>Maxwell upward electric surface stress tensor,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10–235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es.unTez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-0.5*es.dnz*(real(up(es.Dx))*real(up(es.Ex))+real(up(es.Dy))*real(up(es.Ey))+real(up(es.Dz))*real(up(es.Ez)))+real(up(es.Dz))*(real(up(es.Ex))*es.dnx+real(up(es.Ey))*es.dny+real(up(es.Ez))*es.dnz)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84" w:type="pct"/>
          </w:tcPr>
          <w:p>
            <w:r>
              <w:t>Maxwell upward electric surface stress tensor,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10–235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es.dnTex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-0.5*es.unx*(real(down(es.Dx))*real(down(es.Ex))+real(down(es.Dy))*real(down(es.Ey))+real(down(es.Dz))*real(down(es.Ez)))+real(down(es.Dx))*(real(down(es.Ex))*es.unx+real(down(es.Ey))*es.uny+real(down(es.Ez))*es.unz)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84" w:type="pct"/>
          </w:tcPr>
          <w:p>
            <w:r>
              <w:t>Maxwell downward electric surface stress tensor,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10–235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es.dnTey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-0.5*es.uny*(real(down(es.Dx))*real(down(es.Ex))+real(down(es.Dy))*real(down(es.Ey))+real(down(es.Dz))*real(down(es.Ez)))+real(down(es.Dy))*(real(down(es.Ex))*es.unx+real(down(es.Ey))*es.uny+real(down(es.Ez))*es.unz)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84" w:type="pct"/>
          </w:tcPr>
          <w:p>
            <w:r>
              <w:t>Maxwell downward electric surface stress tensor,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10–235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es.dnTez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-0.5*es.unz*(real(down(es.Dx))*real(down(es.Ex))+real(down(es.Dy))*real(down(es.Ey))+real(down(es.Dz))*real(down(es.Ez)))+real(down(es.Dz))*(real(down(es.Ex))*es.unx+real(down(es.Ey))*es.uny+real(down(es.Ez))*es.unz)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84" w:type="pct"/>
          </w:tcPr>
          <w:p>
            <w:r>
              <w:t>Maxwell downward electric surface stress tensor,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10–235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es.dnTex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-0.5*es.unx*(real(down(es.Dx))*real(down(es.Ex))+real(down(es.Dy))*real(down(es.Ey))+real(down(es.Dz))*real(down(es.Ez)))+real(down(es.Dx))*(real(down(es.Ex))*es.unx+real(down(es.Ey))*es.uny+real(down(es.Ez))*es.unz)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84" w:type="pct"/>
          </w:tcPr>
          <w:p>
            <w:r>
              <w:t>Maxwell downward electric surface stress tensor,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7–9, 236–237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es.dnTey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-0.5*es.uny*(real(down(es.Dx))*real(down(es.Ex))+real(down(es.Dy))*real(down(es.Ey))+real(down(es.Dz))*real(down(es.Ez)))+real(down(es.Dy))*(real(down(es.Ex))*es.unx+real(down(es.Ey))*es.uny+real(down(es.Ez))*es.unz)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84" w:type="pct"/>
          </w:tcPr>
          <w:p>
            <w:r>
              <w:t>Maxwell downward electric surface stress tensor,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7–9, 236–237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es.dnTez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-0.5*es.unz*(real(down(es.Dx))*real(down(es.Ex))+real(down(es.Dy))*real(down(es.Ey))+real(down(es.Dz))*real(down(es.Ez)))+real(down(es.Dz))*(real(down(es.Ex))*es.unx+real(down(es.Ey))*es.uny+real(down(es.Ez))*es.unz)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84" w:type="pct"/>
          </w:tcPr>
          <w:p>
            <w:r>
              <w:t>Maxwell downward electric surface stress tensor,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7–9, 236–237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es.Ex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-Vx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V/m</w:t>
            </w:r>
          </w:p>
        </w:tc>
        <w:tc>
          <w:tcPr>
            <w:tcW w:w="984" w:type="pct"/>
          </w:tcPr>
          <w:p>
            <w:r>
              <w:t>Electric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es.Ey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-Vy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V/m</w:t>
            </w:r>
          </w:p>
        </w:tc>
        <w:tc>
          <w:tcPr>
            <w:tcW w:w="984" w:type="pct"/>
          </w:tcPr>
          <w:p>
            <w:r>
              <w:t>Electric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es.Ez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-Vz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V/m</w:t>
            </w:r>
          </w:p>
        </w:tc>
        <w:tc>
          <w:tcPr>
            <w:tcW w:w="984" w:type="pct"/>
          </w:tcPr>
          <w:p>
            <w:r>
              <w:t>Electric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es.tEx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-VTx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V/m</w:t>
            </w:r>
          </w:p>
        </w:tc>
        <w:tc>
          <w:tcPr>
            <w:tcW w:w="984" w:type="pct"/>
          </w:tcPr>
          <w:p>
            <w:r>
              <w:t>Tangential electric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1–237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es.tEy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-VTy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V/m</w:t>
            </w:r>
          </w:p>
        </w:tc>
        <w:tc>
          <w:tcPr>
            <w:tcW w:w="984" w:type="pct"/>
          </w:tcPr>
          <w:p>
            <w:r>
              <w:t>Tangential electric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1–237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es.tEz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-VTz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V/m</w:t>
            </w:r>
          </w:p>
        </w:tc>
        <w:tc>
          <w:tcPr>
            <w:tcW w:w="984" w:type="pct"/>
          </w:tcPr>
          <w:p>
            <w:r>
              <w:t>Tangential electric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1–237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es.normE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sqrt(realdot(es.Ex,es.Ex)+realdot(es.Ey,es.Ey)+realdot(es.Ez,es.Ez))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V/m</w:t>
            </w:r>
          </w:p>
        </w:tc>
        <w:tc>
          <w:tcPr>
            <w:tcW w:w="984" w:type="pct"/>
          </w:tcPr>
          <w:p>
            <w:r>
              <w:t>Electric field norm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es.Jdx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A/m^2</w:t>
            </w:r>
          </w:p>
        </w:tc>
        <w:tc>
          <w:tcPr>
            <w:tcW w:w="984" w:type="pct"/>
          </w:tcPr>
          <w:p>
            <w:r>
              <w:t>Displacement current density,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es.Jdy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A/m^2</w:t>
            </w:r>
          </w:p>
        </w:tc>
        <w:tc>
          <w:tcPr>
            <w:tcW w:w="984" w:type="pct"/>
          </w:tcPr>
          <w:p>
            <w:r>
              <w:t>Displacement current density,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es.Jdz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A/m^2</w:t>
            </w:r>
          </w:p>
        </w:tc>
        <w:tc>
          <w:tcPr>
            <w:tcW w:w="984" w:type="pct"/>
          </w:tcPr>
          <w:p>
            <w:r>
              <w:t>Displacement current density,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es.Jx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es.Jdx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A/m^2</w:t>
            </w:r>
          </w:p>
        </w:tc>
        <w:tc>
          <w:tcPr>
            <w:tcW w:w="984" w:type="pct"/>
          </w:tcPr>
          <w:p>
            <w:r>
              <w:t>Current density,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es.Jy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es.Jdy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A/m^2</w:t>
            </w:r>
          </w:p>
        </w:tc>
        <w:tc>
          <w:tcPr>
            <w:tcW w:w="984" w:type="pct"/>
          </w:tcPr>
          <w:p>
            <w:r>
              <w:t>Current density,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es.Jz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es.Jdz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A/m^2</w:t>
            </w:r>
          </w:p>
        </w:tc>
        <w:tc>
          <w:tcPr>
            <w:tcW w:w="984" w:type="pct"/>
          </w:tcPr>
          <w:p>
            <w:r>
              <w:t>Current density,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es.epsilonrxx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model.input.epsilonr11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84" w:type="pct"/>
          </w:tcPr>
          <w:p>
            <w:r>
              <w:t>Relative permittivity,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3–5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es.epsilonryx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model.input.epsilonr21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84" w:type="pct"/>
          </w:tcPr>
          <w:p>
            <w:r>
              <w:t>Relative permittivity,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3–5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es.epsilonrzx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model.input.epsilonr31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84" w:type="pct"/>
          </w:tcPr>
          <w:p>
            <w:r>
              <w:t>Relative permittivity,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3–5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es.epsilonrxy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model.input.epsilonr12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84" w:type="pct"/>
          </w:tcPr>
          <w:p>
            <w:r>
              <w:t>Relative permittivity,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3–5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es.epsilonryy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model.input.epsilonr22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84" w:type="pct"/>
          </w:tcPr>
          <w:p>
            <w:r>
              <w:t>Relative permittivity,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3–5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es.epsilonrzy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model.input.epsilonr32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84" w:type="pct"/>
          </w:tcPr>
          <w:p>
            <w:r>
              <w:t>Relative permittivity,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3–5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es.epsilonrxz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model.input.epsilonr13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84" w:type="pct"/>
          </w:tcPr>
          <w:p>
            <w:r>
              <w:t>Relative permittivity,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3–5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es.epsilonryz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model.input.epsilonr23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84" w:type="pct"/>
          </w:tcPr>
          <w:p>
            <w:r>
              <w:t>Relative permittivity,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3–5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es.epsilonrzz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model.input.epsilonr33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84" w:type="pct"/>
          </w:tcPr>
          <w:p>
            <w:r>
              <w:t>Relative permittivity,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3–5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es.epsilonrxx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model.input.epsilonr11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84" w:type="pct"/>
          </w:tcPr>
          <w:p>
            <w:r>
              <w:t>Relative permittivity,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es.epsilonryx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model.input.epsilonr21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84" w:type="pct"/>
          </w:tcPr>
          <w:p>
            <w:r>
              <w:t>Relative permittivity,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es.epsilonrzx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model.input.epsilonr31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84" w:type="pct"/>
          </w:tcPr>
          <w:p>
            <w:r>
              <w:t>Relative permittivity,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es.epsilonrxy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model.input.epsilonr12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84" w:type="pct"/>
          </w:tcPr>
          <w:p>
            <w:r>
              <w:t>Relative permittivity,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es.epsilonryy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model.input.epsilonr22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84" w:type="pct"/>
          </w:tcPr>
          <w:p>
            <w:r>
              <w:t>Relative permittivity,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es.epsilonrzy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model.input.epsilonr32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84" w:type="pct"/>
          </w:tcPr>
          <w:p>
            <w:r>
              <w:t>Relative permittivity,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es.epsilonrxz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model.input.epsilonr13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84" w:type="pct"/>
          </w:tcPr>
          <w:p>
            <w:r>
              <w:t>Relative permittivity,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es.epsilonryz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model.input.epsilonr23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84" w:type="pct"/>
          </w:tcPr>
          <w:p>
            <w:r>
              <w:t>Relative permittivity,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es.epsilonrzz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model.input.epsilonr33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84" w:type="pct"/>
          </w:tcPr>
          <w:p>
            <w:r>
              <w:t>Relative permittivity,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1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es.epsilonrxx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model.input.epsilonr11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84" w:type="pct"/>
          </w:tcPr>
          <w:p>
            <w:r>
              <w:t>Relative permittivity,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2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es.epsilonryx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model.input.epsilonr21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84" w:type="pct"/>
          </w:tcPr>
          <w:p>
            <w:r>
              <w:t>Relative permittivity,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2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es.epsilonrzx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model.input.epsilonr31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84" w:type="pct"/>
          </w:tcPr>
          <w:p>
            <w:r>
              <w:t>Relative permittivity,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2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es.epsilonrxy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model.input.epsilonr12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84" w:type="pct"/>
          </w:tcPr>
          <w:p>
            <w:r>
              <w:t>Relative permittivity,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2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es.epsilonryy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model.input.epsilonr22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84" w:type="pct"/>
          </w:tcPr>
          <w:p>
            <w:r>
              <w:t>Relative permittivity,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2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es.epsilonrzy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model.input.epsilonr32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84" w:type="pct"/>
          </w:tcPr>
          <w:p>
            <w:r>
              <w:t>Relative permittivity,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2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es.epsilonrxz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model.input.epsilonr13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84" w:type="pct"/>
          </w:tcPr>
          <w:p>
            <w:r>
              <w:t>Relative permittivity,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2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es.epsilonryz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model.input.epsilonr23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84" w:type="pct"/>
          </w:tcPr>
          <w:p>
            <w:r>
              <w:t>Relative permittivity,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2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es.epsilonrzz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model.input.epsilonr33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84" w:type="pct"/>
          </w:tcPr>
          <w:p>
            <w:r>
              <w:t>Relative permittivity,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 2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es.Dx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epsilon0_const*es.Ex+es.Px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C/m^2</w:t>
            </w:r>
          </w:p>
        </w:tc>
        <w:tc>
          <w:tcPr>
            <w:tcW w:w="984" w:type="pct"/>
          </w:tcPr>
          <w:p>
            <w:r>
              <w:t>Electric displacement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es.Dy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epsilon0_const*es.Ey+es.Py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C/m^2</w:t>
            </w:r>
          </w:p>
        </w:tc>
        <w:tc>
          <w:tcPr>
            <w:tcW w:w="984" w:type="pct"/>
          </w:tcPr>
          <w:p>
            <w:r>
              <w:t>Electric displacement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es.Dz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epsilon0_const*es.Ez+es.Pz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C/m^2</w:t>
            </w:r>
          </w:p>
        </w:tc>
        <w:tc>
          <w:tcPr>
            <w:tcW w:w="984" w:type="pct"/>
          </w:tcPr>
          <w:p>
            <w:r>
              <w:t>Electric displacement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es.Px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epsilon0_const*(es.chixx*es.Ex+es.chixy*es.Ey+es.chixz*es.Ez)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C/m^2</w:t>
            </w:r>
          </w:p>
        </w:tc>
        <w:tc>
          <w:tcPr>
            <w:tcW w:w="984" w:type="pct"/>
          </w:tcPr>
          <w:p>
            <w:r>
              <w:t>Polarization,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es.Py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epsilon0_const*(es.chiyx*es.Ex+es.chiyy*es.Ey+es.chiyz*es.Ez)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C/m^2</w:t>
            </w:r>
          </w:p>
        </w:tc>
        <w:tc>
          <w:tcPr>
            <w:tcW w:w="984" w:type="pct"/>
          </w:tcPr>
          <w:p>
            <w:r>
              <w:t>Polarization,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es.Pz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epsilon0_const*(es.chizx*es.Ex+es.chizy*es.Ey+es.chizz*es.Ez)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C/m^2</w:t>
            </w:r>
          </w:p>
        </w:tc>
        <w:tc>
          <w:tcPr>
            <w:tcW w:w="984" w:type="pct"/>
          </w:tcPr>
          <w:p>
            <w:r>
              <w:t>Polarization,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es.chixx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-1+es.epsilonrxx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84" w:type="pct"/>
          </w:tcPr>
          <w:p>
            <w:r>
              <w:t>Electric susceptibility,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es.chiyx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es.epsilonryx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84" w:type="pct"/>
          </w:tcPr>
          <w:p>
            <w:r>
              <w:t>Electric susceptibility,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es.chizx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es.epsilonrzx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84" w:type="pct"/>
          </w:tcPr>
          <w:p>
            <w:r>
              <w:t>Electric susceptibility,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es.chixy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es.epsilonrxy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84" w:type="pct"/>
          </w:tcPr>
          <w:p>
            <w:r>
              <w:t>Electric susceptibility,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es.chiyy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-1+es.epsilonryy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84" w:type="pct"/>
          </w:tcPr>
          <w:p>
            <w:r>
              <w:t>Electric susceptibility,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es.chizy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es.epsilonrzy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84" w:type="pct"/>
          </w:tcPr>
          <w:p>
            <w:r>
              <w:t>Electric susceptibility,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es.chixz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es.epsilonrxz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84" w:type="pct"/>
          </w:tcPr>
          <w:p>
            <w:r>
              <w:t>Electric susceptibility,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es.chiyz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es.epsilonryz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84" w:type="pct"/>
          </w:tcPr>
          <w:p>
            <w:r>
              <w:t>Electric susceptibility,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es.chizz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-1+es.epsilonrzz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84" w:type="pct"/>
          </w:tcPr>
          <w:p>
            <w:r>
              <w:t>Electric susceptibility,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es.normD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sqrt(realdot(es.Dx,es.Dx)+realdot(es.Dy,es.Dy)+realdot(es.Dz,es.Dz))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C/m^2</w:t>
            </w:r>
          </w:p>
        </w:tc>
        <w:tc>
          <w:tcPr>
            <w:tcW w:w="984" w:type="pct"/>
          </w:tcPr>
          <w:p>
            <w:r>
              <w:t>Electric displacement field norm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es.normP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sqrt(realdot(es.Px,es.Px)+realdot(es.Py,es.Py)+realdot(es.Pz,es.Pz))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C/m^2</w:t>
            </w:r>
          </w:p>
        </w:tc>
        <w:tc>
          <w:tcPr>
            <w:tcW w:w="984" w:type="pct"/>
          </w:tcPr>
          <w:p>
            <w:r>
              <w:t>Polarization norm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es.unTx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84" w:type="pct"/>
          </w:tcPr>
          <w:p>
            <w:r>
              <w:t>Maxwell upward surface stress tensor,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7–9, 236–237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es.unTy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84" w:type="pct"/>
          </w:tcPr>
          <w:p>
            <w:r>
              <w:t>Maxwell upward surface stress tensor,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7–9, 236–237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es.unTz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84" w:type="pct"/>
          </w:tcPr>
          <w:p>
            <w:r>
              <w:t>Maxwell upward surface stress tensor,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7–9, 236–237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es.unTx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es.unTex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84" w:type="pct"/>
          </w:tcPr>
          <w:p>
            <w:r>
              <w:t>Maxwell upward surface stress tensor,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10–235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es.unTy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es.unTey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84" w:type="pct"/>
          </w:tcPr>
          <w:p>
            <w:r>
              <w:t>Maxwell upward surface stress tensor,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10–235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es.unTz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es.unTez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84" w:type="pct"/>
          </w:tcPr>
          <w:p>
            <w:r>
              <w:t>Maxwell upward surface stress tensor,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10–235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es.dnTx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es.dnTex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84" w:type="pct"/>
          </w:tcPr>
          <w:p>
            <w:r>
              <w:t>Maxwell downward surface stress tensor,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7–9, 236–237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es.dnTy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es.dnTey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84" w:type="pct"/>
          </w:tcPr>
          <w:p>
            <w:r>
              <w:t>Maxwell downward surface stress tensor,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7–9, 236–237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es.dnTz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es.dnTez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84" w:type="pct"/>
          </w:tcPr>
          <w:p>
            <w:r>
              <w:t>Maxwell downward surface stress tensor,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1–5, 7–9, 236–237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es.dnTx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es.dnTex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84" w:type="pct"/>
          </w:tcPr>
          <w:p>
            <w:r>
              <w:t>Maxwell downward surface stress tensor,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10–235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es.dnTy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es.dnTey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84" w:type="pct"/>
          </w:tcPr>
          <w:p>
            <w:r>
              <w:t>Maxwell downward surface stress tensor,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10–235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es.dnTz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es.dnTez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84" w:type="pct"/>
          </w:tcPr>
          <w:p>
            <w:r>
              <w:t>Maxwell downward surface stress tensor,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6, 10–235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es.unx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unx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/>
            </w:r>
          </w:p>
        </w:tc>
        <w:tc>
          <w:tcPr>
            <w:tcW w:w="984" w:type="pct"/>
          </w:tcPr>
          <w:p>
            <w:r>
              <w:t>Normal vector up direction,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1–237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es.uny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uny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/>
            </w:r>
          </w:p>
        </w:tc>
        <w:tc>
          <w:tcPr>
            <w:tcW w:w="984" w:type="pct"/>
          </w:tcPr>
          <w:p>
            <w:r>
              <w:t>Normal vector up direction,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1–237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es.unz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unz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/>
            </w:r>
          </w:p>
        </w:tc>
        <w:tc>
          <w:tcPr>
            <w:tcW w:w="984" w:type="pct"/>
          </w:tcPr>
          <w:p>
            <w:r>
              <w:t>Normal vector up direction,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1–237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es.dnx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/>
            </w:r>
          </w:p>
        </w:tc>
        <w:tc>
          <w:tcPr>
            <w:tcW w:w="984" w:type="pct"/>
          </w:tcPr>
          <w:p>
            <w:r>
              <w:t>Normal vector down direction,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1–237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es.dny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/>
            </w:r>
          </w:p>
        </w:tc>
        <w:tc>
          <w:tcPr>
            <w:tcW w:w="984" w:type="pct"/>
          </w:tcPr>
          <w:p>
            <w:r>
              <w:t>Normal vector down direction,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1–237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es.dnz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/>
            </w:r>
          </w:p>
        </w:tc>
        <w:tc>
          <w:tcPr>
            <w:tcW w:w="984" w:type="pct"/>
          </w:tcPr>
          <w:p>
            <w:r>
              <w:t>Normal vector down direction,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1–237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es.W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es.We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J/m^3</w:t>
            </w:r>
          </w:p>
        </w:tc>
        <w:tc>
          <w:tcPr>
            <w:tcW w:w="984" w:type="pct"/>
          </w:tcPr>
          <w:p>
            <w:r>
              <w:t>Energy 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es.dWe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es.We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J/m^3</w:t>
            </w:r>
          </w:p>
        </w:tc>
        <w:tc>
          <w:tcPr>
            <w:tcW w:w="984" w:type="pct"/>
          </w:tcPr>
          <w:p>
            <w:r>
              <w:t>Integrand for total electric energy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es.We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0.5*epsilon0_const*((es.epsilonrxx*es.Ex+es.epsilonrxy*es.Ey+es.epsilonrxz*es.Ez)*es.Ex+(es.epsilonryx*es.Ex+es.epsilonryy*es.Ey+es.epsilonryz*es.Ez)*es.Ey+(es.epsilonrzx*es.Ex+es.epsilonrzy*es.Ey+es.epsilonrzz*es.Ez)*es.Ez)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J/m^3</w:t>
            </w:r>
          </w:p>
        </w:tc>
        <w:tc>
          <w:tcPr>
            <w:tcW w:w="984" w:type="pct"/>
          </w:tcPr>
          <w:p>
            <w:r>
              <w:t>Electric energy 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es.ccn1.minput_temperature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model.input.minput_temperature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984" w:type="pct"/>
          </w:tcPr>
          <w:p>
            <w:r>
              <w:t>Temperature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1–5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es.ccn1.minput_pressure</w:t>
            </w:r>
          </w:p>
        </w:tc>
        <w:tc>
          <w:tcPr>
            <w:tcW w:w="1698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84" w:type="pct"/>
          </w:tcPr>
          <w:p>
            <w:r>
              <w:t>Absolute pressure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1–5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5" w:name="cs6200913"/>
      <w:r>
        <w:t xml:space="preserve">Shape functions</w:t>
      </w:r>
      <w:bookmarkEnd w:id="4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V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V</w:t>
            </w:r>
          </w:p>
        </w:tc>
        <w:tc>
          <w:p>
            <w:r>
              <w:t>Electric potential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Domains 1–5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6" w:name="cs5498303"/>
      <w:r>
        <w:t xml:space="preserve">Weak expressions</w:t>
      </w:r>
      <w:bookmarkEnd w:id="46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(-es.Px*test(Vx)-es.Py*test(Vy)-es.Pz*test(Vz))*es.d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1–5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epsilon0_const*(-es.Ex*test(Vx)-es.Ey*test(Vy)-es.Ez*test(Vz))*es.d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1–5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7" w:name="cs9559288"/>
      <w:r>
        <w:t xml:space="preserve">Zero Charge 1</w:t>
      </w:r>
      <w:bookmarkEnd w:id="4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ics_es_zc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ics_es_zc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Zero Charge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1–5, 7–9, 236–237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14350" cy="123825"/>
            <wp:docPr id="22" name="equ_es_zc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qu_es_zc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514350" cy="1238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48" w:name="cs7929016"/>
      <w:r>
        <w:t xml:space="preserve">Used products</w:t>
      </w:r>
      <w:bookmarkEnd w:id="48"/>
    </w:p>
    <w:tbl>
      <w:tblPr>
        <w:tblStyle w:val="TableGrid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9" w:name="cs7271675"/>
      <w:r>
        <w:t xml:space="preserve">Variables</w:t>
      </w:r>
      <w:bookmarkEnd w:id="4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es.nD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C/m^2</w:t>
            </w:r>
          </w:p>
        </w:tc>
        <w:tc>
          <w:p>
            <w:r>
              <w:t>Surface charge density</w:t>
            </w:r>
          </w:p>
        </w:tc>
        <w:tc>
          <w:p>
            <w:r>
              <w:rPr>
                <w:noProof/>
              </w:rPr>
              <w:t>Boundaries 1–5, 7–9, 236–237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0" w:name="cs4848791"/>
      <w:r>
        <w:t xml:space="preserve">Shape functions</w:t>
      </w:r>
      <w:bookmarkEnd w:id="5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29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29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81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77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1029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1029" w:type="pct"/>
          </w:tcPr>
          <w:p>
            <w:r>
              <w:t>Electric potential</w:t>
            </w:r>
          </w:p>
        </w:tc>
        <w:tc>
          <w:tcPr>
            <w:tcW w:w="881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77" w:type="pct"/>
          </w:tcPr>
          <w:p>
            <w:r>
              <w:rPr>
                <w:noProof/>
              </w:rPr>
              <w:t>No boundaries 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1" w:name="cs3088721"/>
      <w:r>
        <w:t xml:space="preserve">Initial Values 1</w:t>
      </w:r>
      <w:bookmarkEnd w:id="5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ics_es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ics_es_init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1–5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2" w:name="cs8739892"/>
      <w:r>
        <w:t xml:space="preserve">Settings</w:t>
      </w:r>
      <w:bookmarkEnd w:id="52"/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Electric potential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3" w:name="cs3733322"/>
      <w:r>
        <w:t xml:space="preserve">Used products</w:t>
      </w:r>
      <w:bookmarkEnd w:id="53"/>
    </w:p>
    <w:tbl>
      <w:tblPr>
        <w:tblStyle w:val="TableGrid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4" w:name="cs3704387"/>
      <w:r>
        <w:t xml:space="preserve">Terminal 1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4" name="physics_es_ter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hysics_es_term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Terminal 1</w:t>
      </w:r>
    </w:p>
    <w:p>
      <w:pPr>
        <w:pStyle w:val="TableCaption"/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Boundaries 45, 48–50, 53–55, 58–60, 63–65, 68–70, 73, 99–104, 161–162, 165–167, 170–172, 175–177, 180–182, 185–187, 190, 199, 204, 209, 214, 219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400050" cy="180975"/>
            <wp:docPr id="25" name="equ_es_ter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qu_es_term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400050" cy="18097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55" w:name="cs6782200"/>
      <w:r>
        <w:t xml:space="preserve">Settings</w:t>
      </w:r>
      <w:bookmarkEnd w:id="55"/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Terminal name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Terminal type</w:t>
            </w:r>
          </w:p>
        </w:tc>
        <w:tc>
          <w:p>
            <w:r>
              <w:rPr>
                <w:noProof/>
              </w:rPr>
              <w:t>Voltage</w:t>
            </w:r>
          </w:p>
        </w:tc>
      </w:tr>
      <w:tr>
        <w:tc>
          <w:p>
            <w:r>
              <w:t>Voltage</w:t>
            </w:r>
          </w:p>
        </w:tc>
        <w:tc>
          <w:p>
            <w:r>
              <w:rPr>
                <w:noProof/>
              </w:rPr>
              <w:t>tens</w:t>
            </w:r>
          </w:p>
        </w:tc>
      </w:tr>
      <w:tr>
        <w:tc>
          <w:p>
            <w:r>
              <w:t>Current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Current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All physics (symmetric)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6" w:name="cs1261294"/>
      <w:r>
        <w:t xml:space="preserve">Variables</w:t>
      </w:r>
      <w:bookmarkEnd w:id="56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2019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es.nD</w:t>
            </w:r>
          </w:p>
        </w:tc>
        <w:tc>
          <w:tcPr>
            <w:tcW w:w="2019" w:type="pct"/>
          </w:tcPr>
          <w:p>
            <w:r>
              <w:rPr>
                <w:noProof/>
              </w:rPr>
              <w:t>es.unx*(down(es.Dx)-up(es.Dx))+es.uny*(down(es.Dy)-up(es.Dy))+es.unz*(down(es.Dz)-up(es.Dz))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C/m^2</w:t>
            </w:r>
          </w:p>
        </w:tc>
        <w:tc>
          <w:tcPr>
            <w:tcW w:w="823" w:type="pct"/>
          </w:tcPr>
          <w:p>
            <w:r>
              <w:t>Surface charge 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45, 48–50, 53–55, 58–60, 63–65, 68–70, 73, 99–104, 161–162, 165–167, 170–172, 175–177, 180–182, 185–187, 190, 199, 204, 209, 214, 219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es.term1.V0</w:t>
            </w:r>
          </w:p>
        </w:tc>
        <w:tc>
          <w:tcPr>
            <w:tcW w:w="2019" w:type="pct"/>
          </w:tcPr>
          <w:p>
            <w:r>
              <w:rPr>
                <w:noProof/>
              </w:rPr>
              <w:t>tens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823" w:type="pct"/>
          </w:tcPr>
          <w:p>
            <w:r>
              <w:t>Voltage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es.term1.I_cir</w:t>
            </w:r>
          </w:p>
        </w:tc>
        <w:tc>
          <w:tcPr>
            <w:tcW w:w="2019" w:type="pct"/>
          </w:tcPr>
          <w:p>
            <w:r>
              <w:rPr>
                <w:noProof/>
              </w:rPr>
              <w:t>model.input.I_cir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A</w:t>
            </w:r>
          </w:p>
        </w:tc>
        <w:tc>
          <w:tcPr>
            <w:tcW w:w="823" w:type="pct"/>
          </w:tcPr>
          <w:p>
            <w:r>
              <w:t>Current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es.Q0_1</w:t>
            </w:r>
          </w:p>
        </w:tc>
        <w:tc>
          <w:tcPr>
            <w:tcW w:w="2019" w:type="pct"/>
          </w:tcPr>
          <w:p>
            <w:r>
              <w:rPr>
                <w:noProof/>
              </w:rPr>
              <w:t>-es.term1.sum(reacf(V))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C</w:t>
            </w:r>
          </w:p>
        </w:tc>
        <w:tc>
          <w:tcPr>
            <w:tcW w:w="823" w:type="pct"/>
          </w:tcPr>
          <w:p>
            <w:r>
              <w:t>Terminal charge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es.Vterm</w:t>
            </w:r>
          </w:p>
        </w:tc>
        <w:tc>
          <w:tcPr>
            <w:tcW w:w="2019" w:type="pct"/>
          </w:tcPr>
          <w:p>
            <w:r>
              <w:rPr>
                <w:noProof/>
              </w:rPr>
              <w:t>es.term1.V0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823" w:type="pct"/>
          </w:tcPr>
          <w:p>
            <w:r>
              <w:t>Voltage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45, 48–50, 53–55, 58–60, 63–65, 68–70, 73, 99–104, 161–162, 165–167, 170–172, 175–177, 180–182, 185–187, 190, 199, 204, 209, 214, 219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es.V0_1</w:t>
            </w:r>
          </w:p>
        </w:tc>
        <w:tc>
          <w:tcPr>
            <w:tcW w:w="2019" w:type="pct"/>
          </w:tcPr>
          <w:p>
            <w:r>
              <w:rPr>
                <w:noProof/>
              </w:rPr>
              <w:t>es.term1.int(es.Vterm)/es.term1.int(1)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823" w:type="pct"/>
          </w:tcPr>
          <w:p>
            <w:r>
              <w:t>Terminal voltage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Global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7" w:name="cs1692896"/>
      <w:r>
        <w:t xml:space="preserve">Constraints</w:t>
      </w:r>
      <w:bookmarkEnd w:id="5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110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1584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153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es.Vterm-V</w:t>
            </w:r>
          </w:p>
        </w:tc>
        <w:tc>
          <w:tcPr>
            <w:tcW w:w="1110" w:type="pct"/>
          </w:tcPr>
          <w:p>
            <w:r>
              <w:rPr>
                <w:noProof/>
              </w:rPr>
              <w:t>test(es.Vterm-V)</w:t>
            </w:r>
          </w:p>
        </w:tc>
        <w:tc>
          <w:tcPr>
            <w:tcW w:w="1584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533" w:type="pct"/>
          </w:tcPr>
          <w:p>
            <w:r>
              <w:rPr>
                <w:noProof/>
              </w:rPr>
              <w:t>Boundaries 45, 48–50, 53–55, 58–60, 63–65, 68–70, 73, 99–104, 161–162, 165–167, 170–172, 175–177, 180–182, 185–187, 190, 199, 204, 209, 214, 219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8" w:name="cs2533605"/>
      <w:r>
        <w:t xml:space="preserve">Ground 1</w:t>
      </w:r>
      <w:bookmarkEnd w:id="5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6" name="physics_es_gnd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hysics_es_gnd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Ground 1</w:t>
      </w:r>
    </w:p>
    <w:p>
      <w:pPr>
        <w:pStyle w:val="TableCaption"/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Boundaries 74–75, 78–80, 83–85, 88–90, 93–95, 98, 105–106, 111, 116, 121, 126, 131, 134–136, 139–141, 144–146, 149–151, 154–156, 159–160, 191–195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61950" cy="161925"/>
            <wp:docPr id="27" name="equ_es_gnd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qu_es_gnd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195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59" w:name="cs5445712"/>
      <w:r>
        <w:t xml:space="preserve">Settings</w:t>
      </w:r>
      <w:bookmarkEnd w:id="59"/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All physics (symmetric)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0" w:name="cs9593056"/>
      <w:r>
        <w:t xml:space="preserve">Used products</w:t>
      </w:r>
      <w:bookmarkEnd w:id="60"/>
    </w:p>
    <w:tbl>
      <w:tblPr>
        <w:tblStyle w:val="TableGrid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1" w:name="cs3669550"/>
      <w:r>
        <w:t xml:space="preserve">Variables</w:t>
      </w:r>
      <w:bookmarkEnd w:id="6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2280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62" w:type="pct"/>
          </w:tcPr>
          <w:p>
            <w:r>
              <w:rPr>
                <w:noProof/>
              </w:rPr>
              <w:t>es.nD</w:t>
            </w:r>
          </w:p>
        </w:tc>
        <w:tc>
          <w:tcPr>
            <w:tcW w:w="2280" w:type="pct"/>
          </w:tcPr>
          <w:p>
            <w:r>
              <w:rPr>
                <w:noProof/>
              </w:rPr>
              <w:t>es.unx*(down(es.Dx)-up(es.Dx))+es.uny*(down(es.Dy)-up(es.Dy))+es.unz*(down(es.Dz)-up(es.Dz))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C/m^2</w:t>
            </w:r>
          </w:p>
        </w:tc>
        <w:tc>
          <w:tcPr>
            <w:tcW w:w="823" w:type="pct"/>
          </w:tcPr>
          <w:p>
            <w:r>
              <w:t>Surface charge 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74–75, 78–80, 83–85, 88–90, 93–95, 98, 105–106, 111, 116, 121, 126, 131, 134–136, 139–141, 144–146, 149–151, 154–156, 159–160, 191–195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2" w:name="cs8260476"/>
      <w:r>
        <w:t xml:space="preserve">Constraints</w:t>
      </w:r>
      <w:bookmarkEnd w:id="62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134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1573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152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-V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test(-V)</w:t>
            </w:r>
          </w:p>
        </w:tc>
        <w:tc>
          <w:tcPr>
            <w:tcW w:w="157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522" w:type="pct"/>
          </w:tcPr>
          <w:p>
            <w:r>
              <w:rPr>
                <w:noProof/>
              </w:rPr>
              <w:t>Boundaries 74–75, 78–80, 83–85, 88–90, 93–95, 98, 105–106, 111, 116, 121, 126, 131, 134–136, 139–141, 144–146, 149–151, 154–156, 159–160, 191–195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63" w:name="cs4496215"/>
      <w:r>
        <w:t xml:space="preserve">Mesh 1</w:t>
      </w:r>
      <w:bookmarkEnd w:id="63"/>
    </w:p>
    <w:p>
      <w:pPr>
        <w:pStyle w:val="TableCaption"/>
      </w:pPr>
      <w:r>
        <w:t>Mesh statistics</w:t>
      </w:r>
    </w:p>
    <w:tbl>
      <w:tblPr>
        <w:tblStyle w:val="TableGrid"/>
        <w:tblCaption w:val="Mesh statistic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Property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Minimum element quality</w:t>
            </w:r>
          </w:p>
        </w:tc>
        <w:tc>
          <w:p>
            <w:r>
              <w:rPr>
                <w:noProof/>
              </w:rPr>
              <w:t>0.09772</w:t>
            </w:r>
          </w:p>
        </w:tc>
      </w:tr>
      <w:tr>
        <w:tc>
          <w:p>
            <w:r>
              <w:rPr>
                <w:noProof/>
              </w:rPr>
              <w:t>Average element quality</w:t>
            </w:r>
          </w:p>
        </w:tc>
        <w:tc>
          <w:p>
            <w:r>
              <w:rPr>
                <w:noProof/>
              </w:rPr>
              <w:t>0.7683</w:t>
            </w:r>
          </w:p>
        </w:tc>
      </w:tr>
      <w:tr>
        <w:tc>
          <w:p>
            <w:r>
              <w:rPr>
                <w:noProof/>
              </w:rPr>
              <w:t>Tetrahedral elements</w:t>
            </w:r>
          </w:p>
        </w:tc>
        <w:tc>
          <w:p>
            <w:r>
              <w:rPr>
                <w:noProof/>
              </w:rPr>
              <w:t>650530</w:t>
            </w:r>
          </w:p>
        </w:tc>
      </w:tr>
      <w:tr>
        <w:tc>
          <w:p>
            <w:r>
              <w:rPr>
                <w:noProof/>
              </w:rPr>
              <w:t>Triangular elements</w:t>
            </w:r>
          </w:p>
        </w:tc>
        <w:tc>
          <w:p>
            <w:r>
              <w:rPr>
                <w:noProof/>
              </w:rPr>
              <w:t>31506</w:t>
            </w:r>
          </w:p>
        </w:tc>
      </w:tr>
      <w:tr>
        <w:tc>
          <w:p>
            <w:r>
              <w:rPr>
                <w:noProof/>
              </w:rPr>
              <w:t>Edge elements</w:t>
            </w:r>
          </w:p>
        </w:tc>
        <w:tc>
          <w:p>
            <w:r>
              <w:rPr>
                <w:noProof/>
              </w:rPr>
              <w:t>2632</w:t>
            </w:r>
          </w:p>
        </w:tc>
      </w:tr>
      <w:tr>
        <w:tc>
          <w:p>
            <w:r>
              <w:rPr>
                <w:noProof/>
              </w:rPr>
              <w:t>Vertex elements</w:t>
            </w:r>
          </w:p>
        </w:tc>
        <w:tc>
          <w:p>
            <w:r>
              <w:rPr>
                <w:noProof/>
              </w:rPr>
              <w:t>244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Mesh 1</w:t>
      </w:r>
    </w:p>
    <w:p>
      <w:pPr>
        <w:pStyle w:val="Heading3Numbered"/>
      </w:pPr>
      <w:bookmarkStart w:id="64" w:name="cs2589995"/>
      <w:r>
        <w:t xml:space="preserve">Size (size)</w:t>
      </w:r>
      <w:bookmarkEnd w:id="64"/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Maximum element size</w:t>
            </w:r>
          </w:p>
        </w:tc>
        <w:tc>
          <w:p>
            <w:r>
              <w:rPr>
                <w:noProof/>
              </w:rPr>
              <w:t>6</w:t>
            </w:r>
          </w:p>
        </w:tc>
      </w:tr>
      <w:tr>
        <w:tc>
          <w:p>
            <w:r>
              <w:rPr>
                <w:noProof/>
              </w:rPr>
              <w:t>Minimum element size</w:t>
            </w:r>
          </w:p>
        </w:tc>
        <w:tc>
          <w:p>
            <w:r>
              <w:rPr>
                <w:noProof/>
              </w:rPr>
              <w:t>0.06</w:t>
            </w:r>
          </w:p>
        </w:tc>
      </w:tr>
      <w:tr>
        <w:tc>
          <w:p>
            <w:r>
              <w:rPr>
                <w:noProof/>
              </w:rPr>
              <w:t>Resolution of curvature</w:t>
            </w:r>
          </w:p>
        </w:tc>
        <w:tc>
          <w:p>
            <w:r>
              <w:rPr>
                <w:noProof/>
              </w:rPr>
              <w:t>0.2</w:t>
            </w:r>
          </w:p>
        </w:tc>
      </w:tr>
      <w:tr>
        <w:tc>
          <w:p>
            <w:r>
              <w:rPr>
                <w:noProof/>
              </w:rPr>
              <w:t>Maximum element growth rate</w:t>
            </w:r>
          </w:p>
        </w:tc>
        <w:tc>
          <w:p>
            <w:r>
              <w:rPr>
                <w:noProof/>
              </w:rPr>
              <w:t>1.3</w:t>
            </w:r>
          </w:p>
        </w:tc>
      </w:tr>
      <w:tr>
        <w:tc>
          <w:p>
            <w:r>
              <w:rPr>
                <w:noProof/>
              </w:rPr>
              <w:t>Predefined size</w:t>
            </w:r>
          </w:p>
        </w:tc>
        <w:tc>
          <w:p>
            <w:r>
              <w:rPr>
                <w:noProof/>
              </w:rPr>
              <w:t>Extremely fine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5" w:name="cs6966982"/>
      <w:r>
        <w:t xml:space="preserve">Free Tetrahedral 1 (ftet1)</w:t>
      </w:r>
      <w:bookmarkEnd w:id="65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Remaining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66" w:name="cs4987835"/>
      <w:r>
        <w:t xml:space="preserve">Study 1</w:t>
      </w:r>
      <w:bookmarkEnd w:id="66"/>
    </w:p>
    <w:p>
      <w:pPr>
        <w:pStyle w:val="Heading2Numbered"/>
      </w:pPr>
      <w:bookmarkStart w:id="67" w:name="cs3216340"/>
      <w:r>
        <w:t xml:space="preserve">Stationary</w:t>
      </w:r>
      <w:bookmarkEnd w:id="67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Property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selection</w:t>
      </w:r>
    </w:p>
    <w:tbl>
      <w:tblPr>
        <w:tblStyle w:val="TableGrid"/>
        <w:tblCaption w:val="Physic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Electrostatics (es)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68" w:name="cs2838191"/>
      <w:r>
        <w:t xml:space="preserve">Solver Configurations</w:t>
      </w:r>
      <w:bookmarkEnd w:id="68"/>
    </w:p>
    <w:p>
      <w:pPr>
        <w:pStyle w:val="Heading3Numbered"/>
      </w:pPr>
      <w:bookmarkStart w:id="69" w:name="cs6139524"/>
      <w:r>
        <w:t xml:space="preserve">Solver 1</w:t>
      </w:r>
      <w:bookmarkEnd w:id="69"/>
    </w:p>
    <w:p>
      <w:pPr>
        <w:pStyle w:val="Heading4"/>
      </w:pPr>
      <w:bookmarkStart w:id="70" w:name="cs7302585"/>
      <w:r>
        <w:t xml:space="preserve">Compile Equations: Stationary (st1)</w:t>
      </w:r>
      <w:bookmarkEnd w:id="70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Use study</w:t>
            </w:r>
          </w:p>
        </w:tc>
        <w:tc>
          <w:p>
            <w:r>
              <w:rPr>
                <w:noProof/>
              </w:rPr>
              <w:t>Study 1</w:t>
            </w:r>
          </w:p>
        </w:tc>
      </w:tr>
      <w:tr>
        <w:tc>
          <w:p>
            <w:r>
              <w:rPr>
                <w:noProof/>
              </w:rPr>
              <w:t>Use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1" w:name="cs7962261"/>
      <w:r>
        <w:t xml:space="preserve">Dependent Variables 1 (v1)</w:t>
      </w:r>
      <w:bookmarkEnd w:id="7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72" w:name="cs2813584"/>
      <w:r>
        <w:t xml:space="preserve">Electric potential (mod1.V) (mod1_V)</w:t>
      </w:r>
      <w:bookmarkEnd w:id="7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Field components</w:t>
            </w:r>
          </w:p>
        </w:tc>
        <w:tc>
          <w:p>
            <w:r>
              <w:rPr>
                <w:noProof/>
              </w:rPr>
              <w:t>mod1.V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3" w:name="cs9362937"/>
      <w:r>
        <w:t xml:space="preserve">Stationary Solver 1 (s1)</w:t>
      </w:r>
      <w:bookmarkEnd w:id="7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Stationary Solver 1 in Solver 1 started at 20-Apr-2020 17:11:13.</w:t>
      </w:r>
    </w:p>
    <w:p>
      <w:pPr>
        <w:pStyle w:val="Code"/>
      </w:pPr>
      <w:r>
        <w:rPr>
          <w:noProof/>
        </w:rPr>
        <w:t xml:space="preserve">Linear solver</w:t>
      </w:r>
    </w:p>
    <w:p>
      <w:pPr>
        <w:pStyle w:val="Code"/>
      </w:pPr>
      <w:r>
        <w:rPr>
          <w:noProof/>
        </w:rPr>
        <w:t xml:space="preserve">Number of degrees of freedom solved for: 886592.</w:t>
      </w:r>
    </w:p>
    <w:p>
      <w:pPr>
        <w:pStyle w:val="Code"/>
      </w:pPr>
      <w:r>
        <w:rPr>
          <w:noProof/>
        </w:rPr>
        <w:t xml:space="preserve">Symmetric matrices found.</w:t>
      </w:r>
    </w:p>
    <w:p>
      <w:pPr>
        <w:pStyle w:val="Code"/>
      </w:pPr>
      <w:r>
        <w:rPr>
          <w:noProof/>
        </w:rPr>
        <w:t xml:space="preserve">Scales for dependent variables:</w:t>
      </w:r>
    </w:p>
    <w:p>
      <w:pPr>
        <w:pStyle w:val="Code"/>
      </w:pPr>
      <w:r>
        <w:rPr>
          <w:noProof/>
        </w:rPr>
        <w:t xml:space="preserve">Electric potential (mod1.V): 1</w:t>
      </w:r>
    </w:p>
    <w:p>
      <w:pPr>
        <w:pStyle w:val="Code"/>
      </w:pPr>
      <w:r>
        <w:rPr>
          <w:noProof/>
        </w:rPr>
        <w:t xml:space="preserve">Iter     Damping    Stepsize #Res #Jac #Sol LinIt   LinErr   LinRes</w:t>
      </w:r>
    </w:p>
    <w:p>
      <w:pPr>
        <w:pStyle w:val="Code"/>
      </w:pPr>
      <w:r>
        <w:rPr>
          <w:noProof/>
        </w:rPr>
        <w:t xml:space="preserve">   1   1.0000000           1    1    1    1    27  0.00068   4e-007</w:t>
      </w:r>
    </w:p>
    <w:p>
      <w:pPr>
        <w:pStyle w:val="Code"/>
      </w:pPr>
      <w:r>
        <w:rPr>
          <w:noProof/>
        </w:rPr>
        <w:t xml:space="preserve">Stationary Solver 1 in Solver 1: Solution time: 43 s</w:t>
      </w:r>
    </w:p>
    <w:p>
      <w:pPr>
        <w:pStyle w:val="Code"/>
      </w:pPr>
      <w:r>
        <w:rPr>
          <w:noProof/>
        </w:rPr>
        <w:t xml:space="preserve">                                 Physical memory: 1.87 GB</w:t>
      </w:r>
    </w:p>
    <w:p>
      <w:pPr>
        <w:pStyle w:val="CodeLast"/>
      </w:pPr>
      <w:r>
        <w:rPr>
          <w:noProof/>
        </w:rPr>
        <w:t xml:space="preserve">                                 Virtual memory: 2.11 GB</w:t>
      </w:r>
    </w:p>
    <w:p>
      <w:pPr>
        <w:pStyle w:val="Heading5"/>
      </w:pPr>
      <w:bookmarkStart w:id="74" w:name="cs6230035"/>
      <w:r>
        <w:t xml:space="preserve">Fully Coupled 1 (fc1)</w:t>
      </w:r>
      <w:bookmarkEnd w:id="7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Linear solver</w:t>
            </w:r>
          </w:p>
        </w:tc>
        <w:tc>
          <w:p>
            <w:r>
              <w:rPr>
                <w:noProof/>
              </w:rPr>
              <w:t>Iterative 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75" w:name="cs4857957"/>
      <w:r>
        <w:t xml:space="preserve">Iterative 1 (i1)</w:t>
      </w:r>
      <w:bookmarkEnd w:id="7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Solver</w:t>
            </w:r>
          </w:p>
        </w:tc>
        <w:tc>
          <w:p>
            <w:r>
              <w:rPr>
                <w:noProof/>
              </w:rPr>
              <w:t>Conjugate gradients</w:t>
            </w:r>
          </w:p>
        </w:tc>
      </w:tr>
    </w:tbl>
    <w:p>
      <w:pPr>
        <w:pStyle w:val="TableSpacing"/>
      </w:pPr>
    </w:p>
    <w:p>
      <w:pPr>
        <w:pStyle w:val="Heading6"/>
      </w:pPr>
      <w:bookmarkStart w:id="76" w:name="cs7092295"/>
      <w:r>
        <w:t xml:space="preserve">Multigrid 1 (mg1)</w:t>
      </w:r>
      <w:bookmarkEnd w:id="7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Solver</w:t>
            </w:r>
          </w:p>
        </w:tc>
        <w:tc>
          <w:p>
            <w:r>
              <w:rPr>
                <w:noProof/>
              </w:rPr>
              <w:t>Algebraic multigrid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77" w:name="cs1297747"/>
      <w:r>
        <w:t xml:space="preserve">Results</w:t>
      </w:r>
      <w:bookmarkEnd w:id="77"/>
    </w:p>
    <w:p>
      <w:pPr>
        <w:pStyle w:val="Heading2Numbered"/>
      </w:pPr>
      <w:bookmarkStart w:id="78" w:name="cs8755376"/>
      <w:r>
        <w:t xml:space="preserve">Data Sets</w:t>
      </w:r>
      <w:bookmarkEnd w:id="78"/>
    </w:p>
    <w:p>
      <w:pPr>
        <w:pStyle w:val="Heading3Numbered"/>
      </w:pPr>
      <w:bookmarkStart w:id="79" w:name="cs9551848"/>
      <w:r>
        <w:t xml:space="preserve">Solution 1</w:t>
      </w:r>
      <w:bookmarkEnd w:id="79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Geometry geom1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  <w:tr>
        <w:tc>
          <w:p>
            <w:r>
              <w:rPr>
                <w:noProof/>
              </w:rPr>
              <w:t>Model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0" w:name="cs8342999"/>
      <w:r>
        <w:t xml:space="preserve">plan z=5</w:t>
      </w:r>
      <w:bookmarkEnd w:id="80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Data set</w:t>
            </w:r>
          </w:p>
        </w:tc>
        <w:tc>
          <w:p>
            <w:r>
              <w:rPr>
                <w:noProof/>
              </w:rPr>
              <w:t>Solution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Advanced</w:t>
      </w:r>
    </w:p>
    <w:tbl>
      <w:tblPr>
        <w:tblStyle w:val="TableGrid"/>
        <w:tblCaption w:val="Advance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Space variables</w:t>
            </w:r>
          </w:p>
        </w:tc>
        <w:tc>
          <w:p>
            <w:r>
              <w:rPr>
                <w:noProof/>
              </w:rPr>
              <w:t>{cpl1x, cpl1y}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1" w:name="cs8910020"/>
      <w:r>
        <w:t xml:space="preserve">linia1</w:t>
      </w:r>
      <w:bookmarkEnd w:id="81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Data set</w:t>
            </w:r>
          </w:p>
        </w:tc>
        <w:tc>
          <w:p>
            <w:r>
              <w:rPr>
                <w:noProof/>
              </w:rPr>
              <w:t>Solution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Advanced</w:t>
      </w:r>
    </w:p>
    <w:tbl>
      <w:tblPr>
        <w:tblStyle w:val="TableGrid"/>
        <w:tblCaption w:val="Advance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Space variable</w:t>
            </w:r>
          </w:p>
        </w:tc>
        <w:tc>
          <w:p>
            <w:r>
              <w:rPr>
                <w:noProof/>
              </w:rPr>
              <w:t>cln1x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2" w:name="cs9101323"/>
      <w:r>
        <w:t xml:space="preserve">linia2</w:t>
      </w:r>
      <w:bookmarkEnd w:id="82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Data set</w:t>
            </w:r>
          </w:p>
        </w:tc>
        <w:tc>
          <w:p>
            <w:r>
              <w:rPr>
                <w:noProof/>
              </w:rPr>
              <w:t>Solution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Advanced</w:t>
      </w:r>
    </w:p>
    <w:tbl>
      <w:tblPr>
        <w:tblStyle w:val="TableGrid"/>
        <w:tblCaption w:val="Advance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Space variable</w:t>
            </w:r>
          </w:p>
        </w:tc>
        <w:tc>
          <w:p>
            <w:r>
              <w:rPr>
                <w:noProof/>
              </w:rPr>
              <w:t>cln1x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3" w:name="cs9048825"/>
      <w:r>
        <w:t xml:space="preserve">linia3</w:t>
      </w:r>
      <w:bookmarkEnd w:id="83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Data set</w:t>
            </w:r>
          </w:p>
        </w:tc>
        <w:tc>
          <w:p>
            <w:r>
              <w:rPr>
                <w:noProof/>
              </w:rPr>
              <w:t>Solution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Advanced</w:t>
      </w:r>
    </w:p>
    <w:tbl>
      <w:tblPr>
        <w:tblStyle w:val="TableGrid"/>
        <w:tblCaption w:val="Advance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Space variable</w:t>
            </w:r>
          </w:p>
        </w:tc>
        <w:tc>
          <w:p>
            <w:r>
              <w:rPr>
                <w:noProof/>
              </w:rPr>
              <w:t>cln1x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4" w:name="cs5233832"/>
      <w:r>
        <w:t xml:space="preserve">capacitate</w:t>
      </w:r>
      <w:bookmarkEnd w:id="84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rPr>
                <w:noProof/>
              </w:rPr>
              <w:t>Data set</w:t>
            </w:r>
          </w:p>
        </w:tc>
        <w:tc>
          <w:p>
            <w:r>
              <w:rPr>
                <w:noProof/>
              </w:rPr>
              <w:t>Solution 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85" w:name="cs3513450"/>
      <w:r>
        <w:t xml:space="preserve">Plot Groups</w:t>
      </w:r>
      <w:bookmarkEnd w:id="85"/>
    </w:p>
    <w:p>
      <w:pPr>
        <w:pStyle w:val="Heading3Numbered"/>
      </w:pPr>
      <w:bookmarkStart w:id="86" w:name="cs8921769"/>
      <w:r>
        <w:t xml:space="preserve">Electric Potential (es)</w:t>
      </w:r>
      <w:bookmarkEnd w:id="8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29" name="plotgroup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lotgroup_pg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87" w:name="cs3402031"/>
      <w:r>
        <w:t xml:space="preserve">simplu</w:t>
      </w:r>
      <w:bookmarkEnd w:id="8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lotgroup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lotgroup_pg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Electric potential (V) Arrow Surface: Electric field Surface: Electric field norm (V/m)</w:t>
      </w:r>
    </w:p>
    <w:p>
      <w:pPr>
        <w:pStyle w:val="Heading3Numbered"/>
      </w:pPr>
      <w:bookmarkStart w:id="88" w:name="cs3459820"/>
      <w:r>
        <w:t xml:space="preserve">interactiv</w:t>
      </w:r>
      <w:bookmarkEnd w:id="88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lotgroup_pg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lotgroup_pg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89" w:name="cs5227389"/>
      <w:r>
        <w:t xml:space="preserve">1D Plot Group 4</w:t>
      </w:r>
      <w:bookmarkEnd w:id="8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2" name="plotgroup_pg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lotgroup_pg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Line Graph: Electric potential (V)</w:t>
      </w:r>
    </w:p>
    <w:p>
      <w:pPr>
        <w:pStyle w:val="Heading3Numbered"/>
      </w:pPr>
      <w:bookmarkStart w:id="90" w:name="cs9293736"/>
      <w:r>
        <w:t xml:space="preserve">1D Plot Group 5</w:t>
      </w:r>
      <w:bookmarkEnd w:id="9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3" name="plotgroup_pg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lotgroup_pg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Line Graph: Electric potential (V)</w:t>
      </w:r>
    </w:p>
    <w:p>
      <w:pPr>
        <w:pStyle w:val="Heading3Numbered"/>
      </w:pPr>
      <w:bookmarkStart w:id="91" w:name="cs9295168"/>
      <w:r>
        <w:t xml:space="preserve">1D Plot Group 6</w:t>
      </w:r>
      <w:bookmarkEnd w:id="9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4" name="plotgroup_pg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lotgroup_pg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Line Graph: Electric potential (V)</w:t>
      </w:r>
    </w:p>
    <w:p>
      <w:pPr>
        <w:pStyle w:val="Heading3Numbered"/>
      </w:pPr>
      <w:bookmarkStart w:id="92" w:name="cs8856735"/>
      <w:r>
        <w:t xml:space="preserve">simplu 1</w:t>
      </w:r>
      <w:bookmarkEnd w:id="9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5" name="plotgroup_pg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lotgroup_pg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Electric potential (V)</w:t>
      </w:r>
    </w:p>
    <w:p>
      <w:pPr>
        <w:pStyle w:val="Heading3Numbered"/>
      </w:pPr>
      <w:bookmarkStart w:id="93" w:name="cs5180408"/>
      <w:r>
        <w:t xml:space="preserve">simplu 2</w:t>
      </w:r>
      <w:bookmarkEnd w:id="9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6" name="plotgroup_pg8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lotgroup_pg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Arrow Surface: Electric field</w:t>
      </w:r>
    </w:p>
    <w:p>
      <w:pPr>
        <w:pStyle w:val="Heading3Numbered"/>
      </w:pPr>
      <w:bookmarkStart w:id="94" w:name="cs4818610"/>
      <w:r>
        <w:t xml:space="preserve">simplu 3</w:t>
      </w:r>
      <w:bookmarkEnd w:id="9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7" name="plotgroup_pg9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lotgroup_pg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Electric field norm (V/m)</w:t>
      </w:r>
    </w:p>
    <w:p>
      <w:pPr>
        <w:pStyle w:val="Heading3Numbered"/>
      </w:pPr>
      <w:bookmarkStart w:id="95" w:name="cs2890371"/>
      <w:r>
        <w:t xml:space="preserve">simplu 4</w:t>
      </w:r>
      <w:bookmarkEnd w:id="9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8" name="plotgroup_pg10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lotgroup_pg1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Volume: Capacitance (µF)</w:t>
      </w:r>
    </w:p>
    <w:sectPr>
      <w:footerReference w:type="default" r:id="rId39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autoRedefine/>
    <w:basedOn w:val="Normal"/>
    <w:next w:val="Normal"/>
    <w:link w:val="Heading1Char"/>
    <w:uiPriority w:val="9"/>
    <w:qFormat/>
    <w:pPr>
      <w:keepNext/>
      <w:keepLines/>
      <w:spacing w:before="440" w:after="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utoRedefine/>
    <w:basedOn w:val="Normal"/>
    <w:next w:val="Normal"/>
    <w:link w:val="Heading2Char"/>
    <w:uiPriority w:val="9"/>
    <w:unhideWhenUsed/>
    <w:qFormat/>
    <w:pPr>
      <w:keepNext/>
      <w:keepLines/>
      <w:spacing w:before="160" w:after="40"/>
      <w:outlineLvl w:val="1"/>
    </w:pPr>
    <w:rPr>
      <w:rFonts w:asciiTheme="majorHAnsi" w:eastAsiaTheme="majorEastAsia" w:hAnsiTheme="majorHAnsi" w:cstheme="majorBidi"/>
      <w:b/>
      <w:bCs/>
      <w:color w:val="244061" w:themeColor="accent1" w:themeShade="80"/>
      <w:sz w:val="26"/>
      <w:szCs w:val="26"/>
    </w:rPr>
  </w:style>
  <w:style w:type="paragraph" w:styleId="Heading3">
    <w:name w:val="Heading 3"/>
    <w:autoRedefine/>
    <w:basedOn w:val="Normal"/>
    <w:next w:val="Normal"/>
    <w:link w:val="Heading3Char"/>
    <w:uiPriority w:val="9"/>
    <w:unhideWhenUsed/>
    <w:qFormat/>
    <w:pPr>
      <w:keepNext/>
      <w:keepLines/>
      <w:spacing w:before="160" w:after="4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autoRedefine/>
    <w:basedOn w:val="Normal"/>
    <w:next w:val="Normal"/>
    <w:link w:val="Heading4Char"/>
    <w:uiPriority w:val="9"/>
    <w:unhideWhenUsed/>
    <w:qFormat/>
    <w:pPr>
      <w:keepNext/>
      <w:keepLines/>
      <w:spacing w:before="160" w:after="4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5">
    <w:name w:val="Heading 5"/>
    <w:autoRedefine/>
    <w:basedOn w:val="Normal"/>
    <w:next w:val="Normal"/>
    <w:link w:val="Heading5Char"/>
    <w:uiPriority w:val="9"/>
    <w:unhideWhenUsed/>
    <w:qFormat/>
    <w:pPr>
      <w:keepNext/>
      <w:keepLines/>
      <w:spacing w:before="160" w:after="40"/>
      <w:outlineLvl w:val="4"/>
    </w:pPr>
    <w:rPr>
      <w:rFonts w:asciiTheme="majorHAnsi" w:eastAsiaTheme="majorEastAsia" w:hAnsiTheme="majorHAnsi" w:cstheme="majorBidi"/>
      <w:color w:val="243F60" w:themeColor="accent1" w:themeShade="BF"/>
    </w:rPr>
  </w:style>
  <w:style w:type="paragraph" w:styleId="Heading6">
    <w:name w:val="Heading 6"/>
    <w:autoRedefine/>
    <w:basedOn w:val="Normal"/>
    <w:next w:val="Normal"/>
    <w:link w:val="Heading6Char"/>
    <w:uiPriority w:val="9"/>
    <w:unhideWhenUsed/>
    <w:qFormat/>
    <w:pPr>
      <w:keepNext/>
      <w:keepLines/>
      <w:spacing w:before="160" w:after="4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autoRedefine/>
    <w:basedOn w:val="Normal"/>
    <w:next w:val="Normal"/>
    <w:link w:val="Heading7Ch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autoRedefine/>
    <w:basedOn w:val="Normal"/>
    <w:next w:val="Normal"/>
    <w:link w:val="Heading9Char"/>
    <w:uiPriority w:val="9"/>
    <w:unhideWhenUsed/>
    <w:qFormat/>
    <w:rsid w:val="00FE719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ing1Numbered">
    <w:name w:val="Heading 1 Numbered"/>
    <w:autoRedefine/>
    <w:basedOn w:val="Heading1"/>
    <w:pPr>
      <w:numPr>
        <w:numId w:val="1"/>
      </w:numPr>
    </w:pPr>
  </w:style>
  <w:style w:type="paragraph" w:styleId="Heading2Numbered">
    <w:name w:val="Heading 2 Numbered"/>
    <w:autoRedefine/>
    <w:basedOn w:val="Heading2"/>
    <w:pPr>
      <w:numPr>
        <w:ilvl w:val="1"/>
        <w:numId w:val="1"/>
      </w:numPr>
    </w:pPr>
  </w:style>
  <w:style w:type="paragraph" w:styleId="Heading3Numbered">
    <w:name w:val="Heading 3 Numbered"/>
    <w:autoRedefine/>
    <w:basedOn w:val="Heading3"/>
    <w:pPr>
      <w:numPr>
        <w:ilvl w:val="2"/>
        <w:numId w:val="1"/>
      </w:numPr>
    </w:pPr>
  </w:style>
  <w:style w:type="paragraph" w:styleId="Heading4Numbered">
    <w:name w:val="Heading 4 Numbered"/>
    <w:autoRedefine/>
    <w:basedOn w:val="Heading4"/>
    <w:pPr>
      <w:numPr>
        <w:ilvl w:val="3"/>
        <w:numId w:val="1"/>
      </w:numPr>
    </w:pPr>
  </w:style>
  <w:style w:type="paragraph" w:styleId="Heading5Numbered">
    <w:name w:val="Heading 5 Numbered"/>
    <w:autoRedefine/>
    <w:basedOn w:val="Heading5"/>
    <w:pPr>
      <w:numPr>
        <w:ilvl w:val="4"/>
        <w:numId w:val="1"/>
      </w:numPr>
    </w:pPr>
  </w:style>
  <w:style w:type="paragraph" w:styleId="Heading6Numbered">
    <w:name w:val="Heading 6 Numbered"/>
    <w:autoRedefine/>
    <w:basedOn w:val="Heading6"/>
    <w:pPr>
      <w:numPr>
        <w:ilvl w:val="5"/>
        <w:numId w:val="1"/>
      </w:numPr>
    </w:pPr>
  </w:style>
  <w:style w:type="paragraph" w:styleId="Heading7Numbered">
    <w:name w:val="Heading 7 Numbered"/>
    <w:autoRedefine/>
    <w:basedOn w:val="Heading7"/>
    <w:pPr>
      <w:numPr>
        <w:ilvl w:val="6"/>
        <w:numId w:val="1"/>
      </w:numPr>
    </w:pPr>
  </w:style>
  <w:style w:type="paragraph" w:styleId="Heading8Numbered">
    <w:name w:val="Heading 8 Numbered"/>
    <w:autoRedefine/>
    <w:basedOn w:val="Heading8"/>
    <w:pPr>
      <w:numPr>
        <w:ilvl w:val="7"/>
        <w:numId w:val="1"/>
      </w:numPr>
    </w:pPr>
  </w:style>
  <w:style w:type="paragraph" w:styleId="Heading9Numbered">
    <w:name w:val="Heading 9 Numbered"/>
    <w:autoRedefine/>
    <w:basedOn w:val="Heading9"/>
    <w:pPr>
      <w:numPr>
        <w:ilvl w:val="8"/>
        <w:numId w:val="1"/>
      </w:numPr>
    </w:pPr>
  </w:style>
  <w:style w:type="paragraph" w:styleId="TitlePageHeading2">
    <w:name w:val="Title Page Heading 2"/>
    <w:autoRedefine/>
    <w:basedOn w:val="Heading2"/>
    <w:uiPriority w:val="99"/>
    <w:semiHidden/>
    <w:unhideWhenUsed/>
    <w:pPr>
      <w:outlineLvl w:val="9"/>
    </w:pPr>
  </w:style>
  <w:style w:type="paragraph" w:styleId="TitlePageHeading3">
    <w:name w:val="Title Page Heading 3"/>
    <w:autoRedefine/>
    <w:basedOn w:val="Heading3"/>
    <w:uiPriority w:val="99"/>
    <w:semiHidden/>
    <w:unhideWhenUsed/>
    <w:pPr>
      <w:outlineLvl w:val="9"/>
    </w:pPr>
  </w:style>
  <w:style w:type="paragraph" w:styleId="TitlePageHeading4">
    <w:name w:val="Title Page Heading 4"/>
    <w:autoRedefine/>
    <w:basedOn w:val="Heading4"/>
    <w:uiPriority w:val="99"/>
    <w:semiHidden/>
    <w:unhideWhenUsed/>
    <w:pPr>
      <w:outlineLvl w:val="9"/>
    </w:pPr>
  </w:style>
  <w:style w:type="paragraph" w:styleId="TitlePageHeading5">
    <w:name w:val="Title Page Heading 5"/>
    <w:autoRedefine/>
    <w:basedOn w:val="Heading5"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FigureCaption">
    <w:name w:val="Figure Caption"/>
    <w:basedOn w:val="Caption"/>
    <w:pPr>
      <w:spacing w:before="0" w:after="280" w:line="240" w:lineRule="auto"/>
    </w:pPr>
    <w:rPr>
      <w:b w:val="false"/>
      <w:bCs w:val="false"/>
      <w:i/>
      <w:color w:val="1F497D" w:themeColor="text2"/>
      <w:sz w:val="20"/>
    </w:rPr>
  </w:style>
  <w:style w:type="paragraph" w:styleId="TableCaption">
    <w:name w:val="Table Caption"/>
    <w:basedOn w:val="Caption"/>
    <w:pPr>
      <w:spacing w:before="120" w:after="40" w:line="240" w:lineRule="auto"/>
    </w:pPr>
    <w:rPr>
      <w:color w:val="244061" w:themeColor="accent1" w:themeShade="80"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color w:val="17365D" w:themeColor="text2" w:themeShade="BF"/>
      <w:rFonts w:ascii="Courier New" w:eastAsiaTheme="majorEastAsia" w:hAnsi="Courier New" w:cstheme="majorBidi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uiPriority w:val="110"/>
    <w:semiHidden/>
    <w:unhideWhenUsed/>
    <w:qFormat/>
    <w:pPr>
      <w:spacing w:line="20" w:lineRule="exact"/>
    </w:pPr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pPr>
      <w:spacing w:after="120" w:line="240" w:lineRule="auto"/>
    </w:pPr>
    <w:tblPr>
      <w:tblW w:w="0" w:type="auto"/>
      <w:tblInd w:w="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keepNext/>
    <w:keepLines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</w:rPr>
  </w:style>
  <w:style w:type="character" w:customStyle="1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customStyle="1" w:styleId="EquationBold">
    <w:name w:val="Equation Bold"/>
    <w:basedOn w:val="EquationConstants"/>
    <w:rPr>
      <w:b/>
      <w:bCs/>
    </w:rPr>
  </w:style>
  <w:style w:type="character" w:customStyle="1" w:styleId="EquationVariables">
    <w:name w:val="Equation Variables"/>
    <w:basedOn w:val="EquationConstants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Label">
    <w:name w:val="Label"/>
    <w:basedOn w:val="DefaultParagraphFont"/>
    <w:uiPriority w:val="88"/>
    <w:rPr>
      <w:rFonts w:ascii="Tahoma" w:eastAsiaTheme="majorEastAsia" w:hAnsi="Tahoma" w:cstheme="majorBidi"/>
      <w:sz w:val="20"/>
      <w:szCs w:val="20"/>
      <w:b/>
      <w:bCs/>
    </w:rPr>
  </w:style>
  <w:style w:type="character" w:customStyle="1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selection_sel1.png"/>
      <Relationship Id="rId5" Type="http://schemas.openxmlformats.org/officeDocument/2006/relationships/image" Target="media/selection_sel2.png"/>
      <Relationship Id="rId6" Type="http://schemas.openxmlformats.org/officeDocument/2006/relationships/image" Target="media/geom_geom1.png"/>
      <Relationship Id="rId7" Type="http://schemas.openxmlformats.org/officeDocument/2006/relationships/image" Target="media/materialmat1.png"/>
      <Relationship Id="rId8" Type="http://schemas.openxmlformats.org/officeDocument/2006/relationships/image" Target="media/materialmat2.png"/>
      <Relationship Id="rId9" Type="http://schemas.openxmlformats.org/officeDocument/2006/relationships/image" Target="media/materialmat3.png"/>
      <Relationship Id="rId10" Type="http://schemas.openxmlformats.org/officeDocument/2006/relationships/image" Target="media/materialmat3_def_eta.png"/>
      <Relationship Id="rId11" Type="http://schemas.openxmlformats.org/officeDocument/2006/relationships/image" Target="media/materialmat3_def_Cp.png"/>
      <Relationship Id="rId12" Type="http://schemas.openxmlformats.org/officeDocument/2006/relationships/image" Target="media/materialmat3_def_rho.png"/>
      <Relationship Id="rId13" Type="http://schemas.openxmlformats.org/officeDocument/2006/relationships/image" Target="media/materialmat3_def_k.png"/>
      <Relationship Id="rId14" Type="http://schemas.openxmlformats.org/officeDocument/2006/relationships/image" Target="media/materialmat3_def_cs.png"/>
      <Relationship Id="rId15" Type="http://schemas.openxmlformats.org/officeDocument/2006/relationships/image" Target="media/physics_es.png"/>
      <Relationship Id="rId16" Type="http://schemas.openxmlformats.org/officeDocument/2006/relationships/image" Target="media/equ_es_1.png"/>
      <Relationship Id="rId17" Type="http://schemas.openxmlformats.org/officeDocument/2006/relationships/image" Target="media/equ_es_2.png"/>
      <Relationship Id="rId18" Type="http://schemas.openxmlformats.org/officeDocument/2006/relationships/image" Target="media/physics_es_ccn1.png"/>
      <Relationship Id="rId19" Type="http://schemas.openxmlformats.org/officeDocument/2006/relationships/image" Target="media/equ_es_ccn1_1.png"/>
      <Relationship Id="rId20" Type="http://schemas.openxmlformats.org/officeDocument/2006/relationships/image" Target="media/equ_es_ccn1_2.png"/>
      <Relationship Id="rId21" Type="http://schemas.openxmlformats.org/officeDocument/2006/relationships/image" Target="media/physics_es_zc1.png"/>
      <Relationship Id="rId22" Type="http://schemas.openxmlformats.org/officeDocument/2006/relationships/image" Target="media/equ_es_zc1.png"/>
      <Relationship Id="rId23" Type="http://schemas.openxmlformats.org/officeDocument/2006/relationships/image" Target="media/physics_es_init1.png"/>
      <Relationship Id="rId24" Type="http://schemas.openxmlformats.org/officeDocument/2006/relationships/image" Target="media/physics_es_term1.png"/>
      <Relationship Id="rId25" Type="http://schemas.openxmlformats.org/officeDocument/2006/relationships/image" Target="media/equ_es_term1.png"/>
      <Relationship Id="rId26" Type="http://schemas.openxmlformats.org/officeDocument/2006/relationships/image" Target="media/physics_es_gnd1.png"/>
      <Relationship Id="rId27" Type="http://schemas.openxmlformats.org/officeDocument/2006/relationships/image" Target="media/equ_es_gnd1.png"/>
      <Relationship Id="rId28" Type="http://schemas.openxmlformats.org/officeDocument/2006/relationships/image" Target="media/mesh_mesh1.png"/>
      <Relationship Id="rId29" Type="http://schemas.openxmlformats.org/officeDocument/2006/relationships/image" Target="media/plotgroup_pg1.png"/>
      <Relationship Id="rId30" Type="http://schemas.openxmlformats.org/officeDocument/2006/relationships/image" Target="media/plotgroup_pg2.png"/>
      <Relationship Id="rId31" Type="http://schemas.openxmlformats.org/officeDocument/2006/relationships/image" Target="media/plotgroup_pg3.png"/>
      <Relationship Id="rId32" Type="http://schemas.openxmlformats.org/officeDocument/2006/relationships/image" Target="media/plotgroup_pg4.png"/>
      <Relationship Id="rId33" Type="http://schemas.openxmlformats.org/officeDocument/2006/relationships/image" Target="media/plotgroup_pg5.png"/>
      <Relationship Id="rId34" Type="http://schemas.openxmlformats.org/officeDocument/2006/relationships/image" Target="media/plotgroup_pg6.png"/>
      <Relationship Id="rId35" Type="http://schemas.openxmlformats.org/officeDocument/2006/relationships/image" Target="media/plotgroup_pg7.png"/>
      <Relationship Id="rId36" Type="http://schemas.openxmlformats.org/officeDocument/2006/relationships/image" Target="media/plotgroup_pg8.png"/>
      <Relationship Id="rId37" Type="http://schemas.openxmlformats.org/officeDocument/2006/relationships/image" Target="media/plotgroup_pg9.png"/>
      <Relationship Id="rId38" Type="http://schemas.openxmlformats.org/officeDocument/2006/relationships/image" Target="media/plotgroup_pg10.png"/>
      <Relationship Id="rId39" Type="http://schemas.openxmlformats.org/officeDocument/2006/relationships/footer" Target="footer2.xml"/>
      <Relationship Id="rId40" Type="http://schemas.openxmlformats.org/officeDocument/2006/relationships/styles" Target="styles.xml"/>
      <Relationship Id="rId41" Type="http://schemas.openxmlformats.org/officeDocument/2006/relationships/numbering" Target="numbering.xml"/>
    </Relationships>

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