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55FFE5E8" w14:textId="29305A78"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7C3C4D7D" w14:textId="2186535E" w:rsidR="00B54F72" w:rsidRPr="00031F48" w:rsidRDefault="00B54F72">
      <w:pPr>
        <w:spacing w:after="160" w:line="259" w:lineRule="auto"/>
        <w:rPr>
          <w:noProof/>
        </w:rPr>
      </w:pPr>
      <w:r w:rsidRPr="00031F48">
        <w:rPr>
          <w:noProof/>
        </w:rPr>
        <w:lastRenderedPageBreak/>
        <w:br w:type="page"/>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3976965"/>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67202143" w:rsidR="00820569" w:rsidRPr="00031F48" w:rsidRDefault="00820569" w:rsidP="00820569">
      <w:pPr>
        <w:pStyle w:val="Heading1"/>
        <w:rPr>
          <w:noProof/>
        </w:rPr>
      </w:pPr>
      <w:bookmarkStart w:id="5" w:name="_Toc73976966"/>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66DD02E3" w:rsidR="00820569" w:rsidRPr="00031F48" w:rsidRDefault="00820569">
          <w:pPr>
            <w:pStyle w:val="TOCHeading"/>
            <w:rPr>
              <w:b/>
              <w:bCs/>
              <w:noProof/>
              <w:lang w:val="ro-RO"/>
            </w:rPr>
          </w:pPr>
          <w:r w:rsidRPr="00031F48">
            <w:rPr>
              <w:b/>
              <w:bCs/>
              <w:noProof/>
              <w:lang w:val="ro-RO"/>
            </w:rPr>
            <w:t>Cuprins</w:t>
          </w:r>
        </w:p>
        <w:p w14:paraId="694C595D" w14:textId="7C29A7A0" w:rsidR="00C6705B" w:rsidRPr="00031F48" w:rsidRDefault="00820569">
          <w:pPr>
            <w:pStyle w:val="TOC1"/>
            <w:rPr>
              <w:rFonts w:asciiTheme="minorHAnsi" w:eastAsiaTheme="minorEastAsia" w:hAnsiTheme="minorHAnsi"/>
              <w:noProof/>
              <w:sz w:val="22"/>
            </w:rPr>
          </w:pPr>
          <w:r w:rsidRPr="00031F48">
            <w:rPr>
              <w:noProof/>
            </w:rPr>
            <w:fldChar w:fldCharType="begin"/>
          </w:r>
          <w:r w:rsidRPr="00031F48">
            <w:rPr>
              <w:noProof/>
            </w:rPr>
            <w:instrText xml:space="preserve"> TOC \o "1-3" \h \z \u </w:instrText>
          </w:r>
          <w:r w:rsidRPr="00031F48">
            <w:rPr>
              <w:noProof/>
            </w:rPr>
            <w:fldChar w:fldCharType="separate"/>
          </w:r>
          <w:hyperlink w:anchor="_Toc73976965" w:history="1">
            <w:r w:rsidR="00C6705B" w:rsidRPr="00031F48">
              <w:rPr>
                <w:rStyle w:val="Hyperlink"/>
                <w:noProof/>
              </w:rPr>
              <w:t>ABSTRACT</w:t>
            </w:r>
            <w:r w:rsidR="00C6705B" w:rsidRPr="00031F48">
              <w:rPr>
                <w:noProof/>
                <w:webHidden/>
              </w:rPr>
              <w:tab/>
            </w:r>
            <w:r w:rsidR="00C6705B" w:rsidRPr="00031F48">
              <w:rPr>
                <w:noProof/>
                <w:webHidden/>
              </w:rPr>
              <w:fldChar w:fldCharType="begin"/>
            </w:r>
            <w:r w:rsidR="00C6705B" w:rsidRPr="00031F48">
              <w:rPr>
                <w:noProof/>
                <w:webHidden/>
              </w:rPr>
              <w:instrText xml:space="preserve"> PAGEREF _Toc73976965 \h </w:instrText>
            </w:r>
            <w:r w:rsidR="00C6705B" w:rsidRPr="00031F48">
              <w:rPr>
                <w:noProof/>
                <w:webHidden/>
              </w:rPr>
            </w:r>
            <w:r w:rsidR="00C6705B" w:rsidRPr="00031F48">
              <w:rPr>
                <w:noProof/>
                <w:webHidden/>
              </w:rPr>
              <w:fldChar w:fldCharType="separate"/>
            </w:r>
            <w:r w:rsidR="00C6705B" w:rsidRPr="00031F48">
              <w:rPr>
                <w:noProof/>
                <w:webHidden/>
              </w:rPr>
              <w:t>7</w:t>
            </w:r>
            <w:r w:rsidR="00C6705B" w:rsidRPr="00031F48">
              <w:rPr>
                <w:noProof/>
                <w:webHidden/>
              </w:rPr>
              <w:fldChar w:fldCharType="end"/>
            </w:r>
          </w:hyperlink>
        </w:p>
        <w:p w14:paraId="310D3926" w14:textId="7E4D9E32" w:rsidR="00C6705B" w:rsidRPr="00031F48" w:rsidRDefault="00C6705B">
          <w:pPr>
            <w:pStyle w:val="TOC1"/>
            <w:rPr>
              <w:rFonts w:asciiTheme="minorHAnsi" w:eastAsiaTheme="minorEastAsia" w:hAnsiTheme="minorHAnsi"/>
              <w:noProof/>
              <w:sz w:val="22"/>
            </w:rPr>
          </w:pPr>
          <w:hyperlink w:anchor="_Toc73976966" w:history="1">
            <w:r w:rsidRPr="00031F48">
              <w:rPr>
                <w:rStyle w:val="Hyperlink"/>
                <w:noProof/>
              </w:rPr>
              <w:t>Rezumat</w:t>
            </w:r>
            <w:r w:rsidRPr="00031F48">
              <w:rPr>
                <w:noProof/>
                <w:webHidden/>
              </w:rPr>
              <w:tab/>
            </w:r>
            <w:r w:rsidRPr="00031F48">
              <w:rPr>
                <w:noProof/>
                <w:webHidden/>
              </w:rPr>
              <w:fldChar w:fldCharType="begin"/>
            </w:r>
            <w:r w:rsidRPr="00031F48">
              <w:rPr>
                <w:noProof/>
                <w:webHidden/>
              </w:rPr>
              <w:instrText xml:space="preserve"> PAGEREF _Toc73976966 \h </w:instrText>
            </w:r>
            <w:r w:rsidRPr="00031F48">
              <w:rPr>
                <w:noProof/>
                <w:webHidden/>
              </w:rPr>
            </w:r>
            <w:r w:rsidRPr="00031F48">
              <w:rPr>
                <w:noProof/>
                <w:webHidden/>
              </w:rPr>
              <w:fldChar w:fldCharType="separate"/>
            </w:r>
            <w:r w:rsidRPr="00031F48">
              <w:rPr>
                <w:noProof/>
                <w:webHidden/>
              </w:rPr>
              <w:t>8</w:t>
            </w:r>
            <w:r w:rsidRPr="00031F48">
              <w:rPr>
                <w:noProof/>
                <w:webHidden/>
              </w:rPr>
              <w:fldChar w:fldCharType="end"/>
            </w:r>
          </w:hyperlink>
        </w:p>
        <w:p w14:paraId="63564403" w14:textId="6B45B744" w:rsidR="00C6705B" w:rsidRPr="00031F48" w:rsidRDefault="00C6705B">
          <w:pPr>
            <w:pStyle w:val="TOC1"/>
            <w:rPr>
              <w:rFonts w:asciiTheme="minorHAnsi" w:eastAsiaTheme="minorEastAsia" w:hAnsiTheme="minorHAnsi"/>
              <w:noProof/>
              <w:sz w:val="22"/>
            </w:rPr>
          </w:pPr>
          <w:hyperlink w:anchor="_Toc73976967" w:history="1">
            <w:r w:rsidRPr="00031F48">
              <w:rPr>
                <w:rStyle w:val="Hyperlink"/>
                <w:noProof/>
              </w:rPr>
              <w:t>LISTĂ ABREVIERI</w:t>
            </w:r>
            <w:r w:rsidRPr="00031F48">
              <w:rPr>
                <w:noProof/>
                <w:webHidden/>
              </w:rPr>
              <w:tab/>
            </w:r>
            <w:r w:rsidRPr="00031F48">
              <w:rPr>
                <w:noProof/>
                <w:webHidden/>
              </w:rPr>
              <w:fldChar w:fldCharType="begin"/>
            </w:r>
            <w:r w:rsidRPr="00031F48">
              <w:rPr>
                <w:noProof/>
                <w:webHidden/>
              </w:rPr>
              <w:instrText xml:space="preserve"> PAGEREF _Toc73976967 \h </w:instrText>
            </w:r>
            <w:r w:rsidRPr="00031F48">
              <w:rPr>
                <w:noProof/>
                <w:webHidden/>
              </w:rPr>
            </w:r>
            <w:r w:rsidRPr="00031F48">
              <w:rPr>
                <w:noProof/>
                <w:webHidden/>
              </w:rPr>
              <w:fldChar w:fldCharType="separate"/>
            </w:r>
            <w:r w:rsidRPr="00031F48">
              <w:rPr>
                <w:noProof/>
                <w:webHidden/>
              </w:rPr>
              <w:t>10</w:t>
            </w:r>
            <w:r w:rsidRPr="00031F48">
              <w:rPr>
                <w:noProof/>
                <w:webHidden/>
              </w:rPr>
              <w:fldChar w:fldCharType="end"/>
            </w:r>
          </w:hyperlink>
        </w:p>
        <w:p w14:paraId="7F7C25CA" w14:textId="65B182CC" w:rsidR="00C6705B" w:rsidRPr="00031F48" w:rsidRDefault="00C6705B">
          <w:pPr>
            <w:pStyle w:val="TOC1"/>
            <w:rPr>
              <w:rFonts w:asciiTheme="minorHAnsi" w:eastAsiaTheme="minorEastAsia" w:hAnsiTheme="minorHAnsi"/>
              <w:noProof/>
              <w:sz w:val="22"/>
            </w:rPr>
          </w:pPr>
          <w:hyperlink w:anchor="_Toc73976968" w:history="1">
            <w:r w:rsidRPr="00031F48">
              <w:rPr>
                <w:rStyle w:val="Hyperlink"/>
                <w:noProof/>
              </w:rPr>
              <w:t>LISTĂ FIGURI</w:t>
            </w:r>
            <w:r w:rsidRPr="00031F48">
              <w:rPr>
                <w:noProof/>
                <w:webHidden/>
              </w:rPr>
              <w:tab/>
            </w:r>
            <w:r w:rsidRPr="00031F48">
              <w:rPr>
                <w:noProof/>
                <w:webHidden/>
              </w:rPr>
              <w:fldChar w:fldCharType="begin"/>
            </w:r>
            <w:r w:rsidRPr="00031F48">
              <w:rPr>
                <w:noProof/>
                <w:webHidden/>
              </w:rPr>
              <w:instrText xml:space="preserve"> PAGEREF _Toc73976968 \h </w:instrText>
            </w:r>
            <w:r w:rsidRPr="00031F48">
              <w:rPr>
                <w:noProof/>
                <w:webHidden/>
              </w:rPr>
            </w:r>
            <w:r w:rsidRPr="00031F48">
              <w:rPr>
                <w:noProof/>
                <w:webHidden/>
              </w:rPr>
              <w:fldChar w:fldCharType="separate"/>
            </w:r>
            <w:r w:rsidRPr="00031F48">
              <w:rPr>
                <w:noProof/>
                <w:webHidden/>
              </w:rPr>
              <w:t>11</w:t>
            </w:r>
            <w:r w:rsidRPr="00031F48">
              <w:rPr>
                <w:noProof/>
                <w:webHidden/>
              </w:rPr>
              <w:fldChar w:fldCharType="end"/>
            </w:r>
          </w:hyperlink>
        </w:p>
        <w:p w14:paraId="58C2BC81" w14:textId="5BC77426" w:rsidR="00C6705B" w:rsidRPr="00031F48" w:rsidRDefault="00C6705B">
          <w:pPr>
            <w:pStyle w:val="TOC1"/>
            <w:rPr>
              <w:rFonts w:asciiTheme="minorHAnsi" w:eastAsiaTheme="minorEastAsia" w:hAnsiTheme="minorHAnsi"/>
              <w:noProof/>
              <w:sz w:val="22"/>
            </w:rPr>
          </w:pPr>
          <w:hyperlink w:anchor="_Toc73976969" w:history="1">
            <w:r w:rsidRPr="00031F48">
              <w:rPr>
                <w:rStyle w:val="Hyperlink"/>
                <w:noProof/>
              </w:rPr>
              <w:t>1.</w:t>
            </w:r>
            <w:r w:rsidRPr="00031F48">
              <w:rPr>
                <w:rFonts w:asciiTheme="minorHAnsi" w:eastAsiaTheme="minorEastAsia" w:hAnsiTheme="minorHAnsi"/>
                <w:noProof/>
                <w:sz w:val="22"/>
              </w:rPr>
              <w:tab/>
            </w:r>
            <w:r w:rsidRPr="00031F48">
              <w:rPr>
                <w:rStyle w:val="Hyperlink"/>
                <w:noProof/>
              </w:rPr>
              <w:t>INTRODUCERE</w:t>
            </w:r>
            <w:r w:rsidRPr="00031F48">
              <w:rPr>
                <w:noProof/>
                <w:webHidden/>
              </w:rPr>
              <w:tab/>
            </w:r>
            <w:r w:rsidRPr="00031F48">
              <w:rPr>
                <w:noProof/>
                <w:webHidden/>
              </w:rPr>
              <w:fldChar w:fldCharType="begin"/>
            </w:r>
            <w:r w:rsidRPr="00031F48">
              <w:rPr>
                <w:noProof/>
                <w:webHidden/>
              </w:rPr>
              <w:instrText xml:space="preserve"> PAGEREF _Toc73976969 \h </w:instrText>
            </w:r>
            <w:r w:rsidRPr="00031F48">
              <w:rPr>
                <w:noProof/>
                <w:webHidden/>
              </w:rPr>
            </w:r>
            <w:r w:rsidRPr="00031F48">
              <w:rPr>
                <w:noProof/>
                <w:webHidden/>
              </w:rPr>
              <w:fldChar w:fldCharType="separate"/>
            </w:r>
            <w:r w:rsidRPr="00031F48">
              <w:rPr>
                <w:noProof/>
                <w:webHidden/>
              </w:rPr>
              <w:t>12</w:t>
            </w:r>
            <w:r w:rsidRPr="00031F48">
              <w:rPr>
                <w:noProof/>
                <w:webHidden/>
              </w:rPr>
              <w:fldChar w:fldCharType="end"/>
            </w:r>
          </w:hyperlink>
        </w:p>
        <w:p w14:paraId="41C68019" w14:textId="40DE275D" w:rsidR="00C6705B" w:rsidRPr="00031F48" w:rsidRDefault="00C6705B">
          <w:pPr>
            <w:pStyle w:val="TOC2"/>
            <w:rPr>
              <w:rFonts w:asciiTheme="minorHAnsi" w:eastAsiaTheme="minorEastAsia" w:hAnsiTheme="minorHAnsi"/>
              <w:noProof/>
              <w:sz w:val="22"/>
            </w:rPr>
          </w:pPr>
          <w:hyperlink w:anchor="_Toc73976970" w:history="1">
            <w:r w:rsidRPr="00031F48">
              <w:rPr>
                <w:rStyle w:val="Hyperlink"/>
                <w:noProof/>
              </w:rPr>
              <w:t>1.1.</w:t>
            </w:r>
            <w:r w:rsidRPr="00031F48">
              <w:rPr>
                <w:rFonts w:asciiTheme="minorHAnsi" w:eastAsiaTheme="minorEastAsia" w:hAnsiTheme="minorHAnsi"/>
                <w:noProof/>
                <w:sz w:val="22"/>
              </w:rPr>
              <w:tab/>
            </w:r>
            <w:r w:rsidRPr="00031F48">
              <w:rPr>
                <w:rStyle w:val="Hyperlink"/>
                <w:noProof/>
              </w:rPr>
              <w:t>Importanța și actualitatea problematicii abordate</w:t>
            </w:r>
            <w:r w:rsidRPr="00031F48">
              <w:rPr>
                <w:noProof/>
                <w:webHidden/>
              </w:rPr>
              <w:tab/>
            </w:r>
            <w:r w:rsidRPr="00031F48">
              <w:rPr>
                <w:noProof/>
                <w:webHidden/>
              </w:rPr>
              <w:fldChar w:fldCharType="begin"/>
            </w:r>
            <w:r w:rsidRPr="00031F48">
              <w:rPr>
                <w:noProof/>
                <w:webHidden/>
              </w:rPr>
              <w:instrText xml:space="preserve"> PAGEREF _Toc73976970 \h </w:instrText>
            </w:r>
            <w:r w:rsidRPr="00031F48">
              <w:rPr>
                <w:noProof/>
                <w:webHidden/>
              </w:rPr>
            </w:r>
            <w:r w:rsidRPr="00031F48">
              <w:rPr>
                <w:noProof/>
                <w:webHidden/>
              </w:rPr>
              <w:fldChar w:fldCharType="separate"/>
            </w:r>
            <w:r w:rsidRPr="00031F48">
              <w:rPr>
                <w:noProof/>
                <w:webHidden/>
              </w:rPr>
              <w:t>12</w:t>
            </w:r>
            <w:r w:rsidRPr="00031F48">
              <w:rPr>
                <w:noProof/>
                <w:webHidden/>
              </w:rPr>
              <w:fldChar w:fldCharType="end"/>
            </w:r>
          </w:hyperlink>
        </w:p>
        <w:p w14:paraId="772D13BF" w14:textId="14975C1D" w:rsidR="00C6705B" w:rsidRPr="00031F48" w:rsidRDefault="00C6705B">
          <w:pPr>
            <w:pStyle w:val="TOC2"/>
            <w:rPr>
              <w:rFonts w:asciiTheme="minorHAnsi" w:eastAsiaTheme="minorEastAsia" w:hAnsiTheme="minorHAnsi"/>
              <w:noProof/>
              <w:sz w:val="22"/>
            </w:rPr>
          </w:pPr>
          <w:hyperlink w:anchor="_Toc73976971" w:history="1">
            <w:r w:rsidRPr="00031F48">
              <w:rPr>
                <w:rStyle w:val="Hyperlink"/>
                <w:noProof/>
              </w:rPr>
              <w:t>1.2.</w:t>
            </w:r>
            <w:r w:rsidRPr="00031F48">
              <w:rPr>
                <w:rFonts w:asciiTheme="minorHAnsi" w:eastAsiaTheme="minorEastAsia" w:hAnsiTheme="minorHAnsi"/>
                <w:noProof/>
                <w:sz w:val="22"/>
              </w:rPr>
              <w:tab/>
            </w:r>
            <w:r w:rsidRPr="00031F48">
              <w:rPr>
                <w:rStyle w:val="Hyperlink"/>
                <w:noProof/>
              </w:rPr>
              <w:t>Scopul și obiectivele proiectului</w:t>
            </w:r>
            <w:r w:rsidRPr="00031F48">
              <w:rPr>
                <w:noProof/>
                <w:webHidden/>
              </w:rPr>
              <w:tab/>
            </w:r>
            <w:r w:rsidRPr="00031F48">
              <w:rPr>
                <w:noProof/>
                <w:webHidden/>
              </w:rPr>
              <w:fldChar w:fldCharType="begin"/>
            </w:r>
            <w:r w:rsidRPr="00031F48">
              <w:rPr>
                <w:noProof/>
                <w:webHidden/>
              </w:rPr>
              <w:instrText xml:space="preserve"> PAGEREF _Toc73976971 \h </w:instrText>
            </w:r>
            <w:r w:rsidRPr="00031F48">
              <w:rPr>
                <w:noProof/>
                <w:webHidden/>
              </w:rPr>
            </w:r>
            <w:r w:rsidRPr="00031F48">
              <w:rPr>
                <w:noProof/>
                <w:webHidden/>
              </w:rPr>
              <w:fldChar w:fldCharType="separate"/>
            </w:r>
            <w:r w:rsidRPr="00031F48">
              <w:rPr>
                <w:noProof/>
                <w:webHidden/>
              </w:rPr>
              <w:t>12</w:t>
            </w:r>
            <w:r w:rsidRPr="00031F48">
              <w:rPr>
                <w:noProof/>
                <w:webHidden/>
              </w:rPr>
              <w:fldChar w:fldCharType="end"/>
            </w:r>
          </w:hyperlink>
        </w:p>
        <w:p w14:paraId="175B9055" w14:textId="2918871D" w:rsidR="00C6705B" w:rsidRPr="00031F48" w:rsidRDefault="00C6705B">
          <w:pPr>
            <w:pStyle w:val="TOC2"/>
            <w:rPr>
              <w:rFonts w:asciiTheme="minorHAnsi" w:eastAsiaTheme="minorEastAsia" w:hAnsiTheme="minorHAnsi"/>
              <w:noProof/>
              <w:sz w:val="22"/>
            </w:rPr>
          </w:pPr>
          <w:hyperlink w:anchor="_Toc73976972" w:history="1">
            <w:r w:rsidRPr="00031F48">
              <w:rPr>
                <w:rStyle w:val="Hyperlink"/>
                <w:noProof/>
              </w:rPr>
              <w:t>1.3.</w:t>
            </w:r>
            <w:r w:rsidRPr="00031F48">
              <w:rPr>
                <w:rFonts w:asciiTheme="minorHAnsi" w:eastAsiaTheme="minorEastAsia" w:hAnsiTheme="minorHAnsi"/>
                <w:noProof/>
                <w:sz w:val="22"/>
              </w:rPr>
              <w:tab/>
            </w:r>
            <w:r w:rsidRPr="00031F48">
              <w:rPr>
                <w:rStyle w:val="Hyperlink"/>
                <w:noProof/>
              </w:rPr>
              <w:t>Rezultate obținute</w:t>
            </w:r>
            <w:r w:rsidRPr="00031F48">
              <w:rPr>
                <w:noProof/>
                <w:webHidden/>
              </w:rPr>
              <w:tab/>
            </w:r>
            <w:r w:rsidRPr="00031F48">
              <w:rPr>
                <w:noProof/>
                <w:webHidden/>
              </w:rPr>
              <w:fldChar w:fldCharType="begin"/>
            </w:r>
            <w:r w:rsidRPr="00031F48">
              <w:rPr>
                <w:noProof/>
                <w:webHidden/>
              </w:rPr>
              <w:instrText xml:space="preserve"> PAGEREF _Toc73976972 \h </w:instrText>
            </w:r>
            <w:r w:rsidRPr="00031F48">
              <w:rPr>
                <w:noProof/>
                <w:webHidden/>
              </w:rPr>
            </w:r>
            <w:r w:rsidRPr="00031F48">
              <w:rPr>
                <w:noProof/>
                <w:webHidden/>
              </w:rPr>
              <w:fldChar w:fldCharType="separate"/>
            </w:r>
            <w:r w:rsidRPr="00031F48">
              <w:rPr>
                <w:noProof/>
                <w:webHidden/>
              </w:rPr>
              <w:t>13</w:t>
            </w:r>
            <w:r w:rsidRPr="00031F48">
              <w:rPr>
                <w:noProof/>
                <w:webHidden/>
              </w:rPr>
              <w:fldChar w:fldCharType="end"/>
            </w:r>
          </w:hyperlink>
        </w:p>
        <w:p w14:paraId="2EBCCFCB" w14:textId="6E19A3E0" w:rsidR="00C6705B" w:rsidRPr="00031F48" w:rsidRDefault="00C6705B">
          <w:pPr>
            <w:pStyle w:val="TOC2"/>
            <w:rPr>
              <w:rFonts w:asciiTheme="minorHAnsi" w:eastAsiaTheme="minorEastAsia" w:hAnsiTheme="minorHAnsi"/>
              <w:noProof/>
              <w:sz w:val="22"/>
            </w:rPr>
          </w:pPr>
          <w:hyperlink w:anchor="_Toc73976973" w:history="1">
            <w:r w:rsidRPr="00031F48">
              <w:rPr>
                <w:rStyle w:val="Hyperlink"/>
                <w:noProof/>
              </w:rPr>
              <w:t>1.4.</w:t>
            </w:r>
            <w:r w:rsidRPr="00031F48">
              <w:rPr>
                <w:rFonts w:asciiTheme="minorHAnsi" w:eastAsiaTheme="minorEastAsia" w:hAnsiTheme="minorHAnsi"/>
                <w:noProof/>
                <w:sz w:val="22"/>
              </w:rPr>
              <w:tab/>
            </w:r>
            <w:r w:rsidRPr="00031F48">
              <w:rPr>
                <w:rStyle w:val="Hyperlink"/>
                <w:noProof/>
              </w:rPr>
              <w:t>Structura proiectului</w:t>
            </w:r>
            <w:r w:rsidRPr="00031F48">
              <w:rPr>
                <w:noProof/>
                <w:webHidden/>
              </w:rPr>
              <w:tab/>
            </w:r>
            <w:r w:rsidRPr="00031F48">
              <w:rPr>
                <w:noProof/>
                <w:webHidden/>
              </w:rPr>
              <w:fldChar w:fldCharType="begin"/>
            </w:r>
            <w:r w:rsidRPr="00031F48">
              <w:rPr>
                <w:noProof/>
                <w:webHidden/>
              </w:rPr>
              <w:instrText xml:space="preserve"> PAGEREF _Toc73976973 \h </w:instrText>
            </w:r>
            <w:r w:rsidRPr="00031F48">
              <w:rPr>
                <w:noProof/>
                <w:webHidden/>
              </w:rPr>
            </w:r>
            <w:r w:rsidRPr="00031F48">
              <w:rPr>
                <w:noProof/>
                <w:webHidden/>
              </w:rPr>
              <w:fldChar w:fldCharType="separate"/>
            </w:r>
            <w:r w:rsidRPr="00031F48">
              <w:rPr>
                <w:noProof/>
                <w:webHidden/>
              </w:rPr>
              <w:t>13</w:t>
            </w:r>
            <w:r w:rsidRPr="00031F48">
              <w:rPr>
                <w:noProof/>
                <w:webHidden/>
              </w:rPr>
              <w:fldChar w:fldCharType="end"/>
            </w:r>
          </w:hyperlink>
        </w:p>
        <w:p w14:paraId="1C7C5A18" w14:textId="05F8CF25" w:rsidR="00C6705B" w:rsidRPr="00031F48" w:rsidRDefault="00C6705B">
          <w:pPr>
            <w:pStyle w:val="TOC1"/>
            <w:rPr>
              <w:rFonts w:asciiTheme="minorHAnsi" w:eastAsiaTheme="minorEastAsia" w:hAnsiTheme="minorHAnsi"/>
              <w:noProof/>
              <w:sz w:val="22"/>
            </w:rPr>
          </w:pPr>
          <w:hyperlink w:anchor="_Toc73976974" w:history="1">
            <w:r w:rsidRPr="00031F48">
              <w:rPr>
                <w:rStyle w:val="Hyperlink"/>
                <w:noProof/>
              </w:rPr>
              <w:t>2.</w:t>
            </w:r>
            <w:r w:rsidRPr="00031F48">
              <w:rPr>
                <w:rFonts w:asciiTheme="minorHAnsi" w:eastAsiaTheme="minorEastAsia" w:hAnsiTheme="minorHAnsi"/>
                <w:noProof/>
                <w:sz w:val="22"/>
              </w:rPr>
              <w:tab/>
            </w:r>
            <w:r w:rsidRPr="00031F48">
              <w:rPr>
                <w:rStyle w:val="Hyperlink"/>
                <w:noProof/>
              </w:rPr>
              <w:t>STADIUL CUNOAȘTERII ÎN DOMENIU</w:t>
            </w:r>
            <w:r w:rsidRPr="00031F48">
              <w:rPr>
                <w:noProof/>
                <w:webHidden/>
              </w:rPr>
              <w:tab/>
            </w:r>
            <w:r w:rsidRPr="00031F48">
              <w:rPr>
                <w:noProof/>
                <w:webHidden/>
              </w:rPr>
              <w:fldChar w:fldCharType="begin"/>
            </w:r>
            <w:r w:rsidRPr="00031F48">
              <w:rPr>
                <w:noProof/>
                <w:webHidden/>
              </w:rPr>
              <w:instrText xml:space="preserve"> PAGEREF _Toc73976974 \h </w:instrText>
            </w:r>
            <w:r w:rsidRPr="00031F48">
              <w:rPr>
                <w:noProof/>
                <w:webHidden/>
              </w:rPr>
            </w:r>
            <w:r w:rsidRPr="00031F48">
              <w:rPr>
                <w:noProof/>
                <w:webHidden/>
              </w:rPr>
              <w:fldChar w:fldCharType="separate"/>
            </w:r>
            <w:r w:rsidRPr="00031F48">
              <w:rPr>
                <w:noProof/>
                <w:webHidden/>
              </w:rPr>
              <w:t>14</w:t>
            </w:r>
            <w:r w:rsidRPr="00031F48">
              <w:rPr>
                <w:noProof/>
                <w:webHidden/>
              </w:rPr>
              <w:fldChar w:fldCharType="end"/>
            </w:r>
          </w:hyperlink>
        </w:p>
        <w:p w14:paraId="6998F8CC" w14:textId="54364A56" w:rsidR="00C6705B" w:rsidRPr="00031F48" w:rsidRDefault="00C6705B">
          <w:pPr>
            <w:pStyle w:val="TOC2"/>
            <w:rPr>
              <w:rFonts w:asciiTheme="minorHAnsi" w:eastAsiaTheme="minorEastAsia" w:hAnsiTheme="minorHAnsi"/>
              <w:noProof/>
              <w:sz w:val="22"/>
            </w:rPr>
          </w:pPr>
          <w:hyperlink w:anchor="_Toc73976975" w:history="1">
            <w:r w:rsidRPr="00031F48">
              <w:rPr>
                <w:rStyle w:val="Hyperlink"/>
                <w:noProof/>
              </w:rPr>
              <w:t>2.1.</w:t>
            </w:r>
            <w:r w:rsidRPr="00031F48">
              <w:rPr>
                <w:rFonts w:asciiTheme="minorHAnsi" w:eastAsiaTheme="minorEastAsia" w:hAnsiTheme="minorHAnsi"/>
                <w:noProof/>
                <w:sz w:val="22"/>
              </w:rPr>
              <w:tab/>
            </w:r>
            <w:r w:rsidRPr="00031F48">
              <w:rPr>
                <w:rStyle w:val="Hyperlink"/>
                <w:noProof/>
              </w:rPr>
              <w:t>Fundamente teoretice</w:t>
            </w:r>
            <w:r w:rsidRPr="00031F48">
              <w:rPr>
                <w:noProof/>
                <w:webHidden/>
              </w:rPr>
              <w:tab/>
            </w:r>
            <w:r w:rsidRPr="00031F48">
              <w:rPr>
                <w:noProof/>
                <w:webHidden/>
              </w:rPr>
              <w:fldChar w:fldCharType="begin"/>
            </w:r>
            <w:r w:rsidRPr="00031F48">
              <w:rPr>
                <w:noProof/>
                <w:webHidden/>
              </w:rPr>
              <w:instrText xml:space="preserve"> PAGEREF _Toc73976975 \h </w:instrText>
            </w:r>
            <w:r w:rsidRPr="00031F48">
              <w:rPr>
                <w:noProof/>
                <w:webHidden/>
              </w:rPr>
            </w:r>
            <w:r w:rsidRPr="00031F48">
              <w:rPr>
                <w:noProof/>
                <w:webHidden/>
              </w:rPr>
              <w:fldChar w:fldCharType="separate"/>
            </w:r>
            <w:r w:rsidRPr="00031F48">
              <w:rPr>
                <w:noProof/>
                <w:webHidden/>
              </w:rPr>
              <w:t>14</w:t>
            </w:r>
            <w:r w:rsidRPr="00031F48">
              <w:rPr>
                <w:noProof/>
                <w:webHidden/>
              </w:rPr>
              <w:fldChar w:fldCharType="end"/>
            </w:r>
          </w:hyperlink>
        </w:p>
        <w:p w14:paraId="2C8D9F26" w14:textId="039C38E6" w:rsidR="00C6705B" w:rsidRPr="00031F48" w:rsidRDefault="00C6705B">
          <w:pPr>
            <w:pStyle w:val="TOC3"/>
            <w:tabs>
              <w:tab w:val="left" w:pos="880"/>
            </w:tabs>
            <w:rPr>
              <w:rFonts w:asciiTheme="minorHAnsi" w:eastAsiaTheme="minorEastAsia" w:hAnsiTheme="minorHAnsi"/>
              <w:noProof/>
              <w:sz w:val="22"/>
            </w:rPr>
          </w:pPr>
          <w:hyperlink w:anchor="_Toc73976976" w:history="1">
            <w:r w:rsidRPr="00031F48">
              <w:rPr>
                <w:rStyle w:val="Hyperlink"/>
                <w:noProof/>
              </w:rPr>
              <w:t>2.1.1.</w:t>
            </w:r>
            <w:r w:rsidRPr="00031F48">
              <w:rPr>
                <w:rFonts w:asciiTheme="minorHAnsi" w:eastAsiaTheme="minorEastAsia" w:hAnsiTheme="minorHAnsi"/>
                <w:noProof/>
                <w:sz w:val="22"/>
              </w:rPr>
              <w:tab/>
            </w:r>
            <w:r w:rsidRPr="00031F48">
              <w:rPr>
                <w:rStyle w:val="Hyperlink"/>
                <w:noProof/>
              </w:rPr>
              <w:t>Inteligență artificială</w:t>
            </w:r>
            <w:r w:rsidRPr="00031F48">
              <w:rPr>
                <w:noProof/>
                <w:webHidden/>
              </w:rPr>
              <w:tab/>
            </w:r>
            <w:r w:rsidRPr="00031F48">
              <w:rPr>
                <w:noProof/>
                <w:webHidden/>
              </w:rPr>
              <w:fldChar w:fldCharType="begin"/>
            </w:r>
            <w:r w:rsidRPr="00031F48">
              <w:rPr>
                <w:noProof/>
                <w:webHidden/>
              </w:rPr>
              <w:instrText xml:space="preserve"> PAGEREF _Toc73976976 \h </w:instrText>
            </w:r>
            <w:r w:rsidRPr="00031F48">
              <w:rPr>
                <w:noProof/>
                <w:webHidden/>
              </w:rPr>
            </w:r>
            <w:r w:rsidRPr="00031F48">
              <w:rPr>
                <w:noProof/>
                <w:webHidden/>
              </w:rPr>
              <w:fldChar w:fldCharType="separate"/>
            </w:r>
            <w:r w:rsidRPr="00031F48">
              <w:rPr>
                <w:noProof/>
                <w:webHidden/>
              </w:rPr>
              <w:t>14</w:t>
            </w:r>
            <w:r w:rsidRPr="00031F48">
              <w:rPr>
                <w:noProof/>
                <w:webHidden/>
              </w:rPr>
              <w:fldChar w:fldCharType="end"/>
            </w:r>
          </w:hyperlink>
        </w:p>
        <w:p w14:paraId="501F4401" w14:textId="711201A2" w:rsidR="00C6705B" w:rsidRPr="00031F48" w:rsidRDefault="00C6705B">
          <w:pPr>
            <w:pStyle w:val="TOC3"/>
            <w:tabs>
              <w:tab w:val="left" w:pos="880"/>
            </w:tabs>
            <w:rPr>
              <w:rFonts w:asciiTheme="minorHAnsi" w:eastAsiaTheme="minorEastAsia" w:hAnsiTheme="minorHAnsi"/>
              <w:noProof/>
              <w:sz w:val="22"/>
            </w:rPr>
          </w:pPr>
          <w:hyperlink w:anchor="_Toc73976977" w:history="1">
            <w:r w:rsidRPr="00031F48">
              <w:rPr>
                <w:rStyle w:val="Hyperlink"/>
                <w:noProof/>
              </w:rPr>
              <w:t>2.1.2.</w:t>
            </w:r>
            <w:r w:rsidRPr="00031F48">
              <w:rPr>
                <w:rFonts w:asciiTheme="minorHAnsi" w:eastAsiaTheme="minorEastAsia" w:hAnsiTheme="minorHAnsi"/>
                <w:noProof/>
                <w:sz w:val="22"/>
              </w:rPr>
              <w:tab/>
            </w:r>
            <w:r w:rsidRPr="00031F48">
              <w:rPr>
                <w:rStyle w:val="Hyperlink"/>
                <w:noProof/>
              </w:rPr>
              <w:t>Machine Learning</w:t>
            </w:r>
            <w:r w:rsidRPr="00031F48">
              <w:rPr>
                <w:noProof/>
                <w:webHidden/>
              </w:rPr>
              <w:tab/>
            </w:r>
            <w:r w:rsidRPr="00031F48">
              <w:rPr>
                <w:noProof/>
                <w:webHidden/>
              </w:rPr>
              <w:fldChar w:fldCharType="begin"/>
            </w:r>
            <w:r w:rsidRPr="00031F48">
              <w:rPr>
                <w:noProof/>
                <w:webHidden/>
              </w:rPr>
              <w:instrText xml:space="preserve"> PAGEREF _Toc73976977 \h </w:instrText>
            </w:r>
            <w:r w:rsidRPr="00031F48">
              <w:rPr>
                <w:noProof/>
                <w:webHidden/>
              </w:rPr>
            </w:r>
            <w:r w:rsidRPr="00031F48">
              <w:rPr>
                <w:noProof/>
                <w:webHidden/>
              </w:rPr>
              <w:fldChar w:fldCharType="separate"/>
            </w:r>
            <w:r w:rsidRPr="00031F48">
              <w:rPr>
                <w:noProof/>
                <w:webHidden/>
              </w:rPr>
              <w:t>14</w:t>
            </w:r>
            <w:r w:rsidRPr="00031F48">
              <w:rPr>
                <w:noProof/>
                <w:webHidden/>
              </w:rPr>
              <w:fldChar w:fldCharType="end"/>
            </w:r>
          </w:hyperlink>
        </w:p>
        <w:p w14:paraId="5A80B3FA" w14:textId="03DAA650" w:rsidR="00C6705B" w:rsidRPr="00031F48" w:rsidRDefault="00C6705B">
          <w:pPr>
            <w:pStyle w:val="TOC3"/>
            <w:tabs>
              <w:tab w:val="left" w:pos="880"/>
            </w:tabs>
            <w:rPr>
              <w:rFonts w:asciiTheme="minorHAnsi" w:eastAsiaTheme="minorEastAsia" w:hAnsiTheme="minorHAnsi"/>
              <w:noProof/>
              <w:sz w:val="22"/>
            </w:rPr>
          </w:pPr>
          <w:hyperlink w:anchor="_Toc73976978" w:history="1">
            <w:r w:rsidRPr="00031F48">
              <w:rPr>
                <w:rStyle w:val="Hyperlink"/>
                <w:noProof/>
              </w:rPr>
              <w:t>2.1.3.</w:t>
            </w:r>
            <w:r w:rsidRPr="00031F48">
              <w:rPr>
                <w:rFonts w:asciiTheme="minorHAnsi" w:eastAsiaTheme="minorEastAsia" w:hAnsiTheme="minorHAnsi"/>
                <w:noProof/>
                <w:sz w:val="22"/>
              </w:rPr>
              <w:tab/>
            </w:r>
            <w:r w:rsidRPr="00031F48">
              <w:rPr>
                <w:rStyle w:val="Hyperlink"/>
                <w:noProof/>
              </w:rPr>
              <w:t>Deep Learning</w:t>
            </w:r>
            <w:r w:rsidRPr="00031F48">
              <w:rPr>
                <w:noProof/>
                <w:webHidden/>
              </w:rPr>
              <w:tab/>
            </w:r>
            <w:r w:rsidRPr="00031F48">
              <w:rPr>
                <w:noProof/>
                <w:webHidden/>
              </w:rPr>
              <w:fldChar w:fldCharType="begin"/>
            </w:r>
            <w:r w:rsidRPr="00031F48">
              <w:rPr>
                <w:noProof/>
                <w:webHidden/>
              </w:rPr>
              <w:instrText xml:space="preserve"> PAGEREF _Toc73976978 \h </w:instrText>
            </w:r>
            <w:r w:rsidRPr="00031F48">
              <w:rPr>
                <w:noProof/>
                <w:webHidden/>
              </w:rPr>
            </w:r>
            <w:r w:rsidRPr="00031F48">
              <w:rPr>
                <w:noProof/>
                <w:webHidden/>
              </w:rPr>
              <w:fldChar w:fldCharType="separate"/>
            </w:r>
            <w:r w:rsidRPr="00031F48">
              <w:rPr>
                <w:noProof/>
                <w:webHidden/>
              </w:rPr>
              <w:t>15</w:t>
            </w:r>
            <w:r w:rsidRPr="00031F48">
              <w:rPr>
                <w:noProof/>
                <w:webHidden/>
              </w:rPr>
              <w:fldChar w:fldCharType="end"/>
            </w:r>
          </w:hyperlink>
        </w:p>
        <w:p w14:paraId="168560F4" w14:textId="23BAF996" w:rsidR="00C6705B" w:rsidRPr="00031F48" w:rsidRDefault="00C6705B">
          <w:pPr>
            <w:pStyle w:val="TOC3"/>
            <w:tabs>
              <w:tab w:val="left" w:pos="880"/>
            </w:tabs>
            <w:rPr>
              <w:rFonts w:asciiTheme="minorHAnsi" w:eastAsiaTheme="minorEastAsia" w:hAnsiTheme="minorHAnsi"/>
              <w:noProof/>
              <w:sz w:val="22"/>
            </w:rPr>
          </w:pPr>
          <w:hyperlink w:anchor="_Toc73976979" w:history="1">
            <w:r w:rsidRPr="00031F48">
              <w:rPr>
                <w:rStyle w:val="Hyperlink"/>
                <w:noProof/>
              </w:rPr>
              <w:t>2.1.4.</w:t>
            </w:r>
            <w:r w:rsidRPr="00031F48">
              <w:rPr>
                <w:rFonts w:asciiTheme="minorHAnsi" w:eastAsiaTheme="minorEastAsia" w:hAnsiTheme="minorHAnsi"/>
                <w:noProof/>
                <w:sz w:val="22"/>
              </w:rPr>
              <w:tab/>
            </w:r>
            <w:r w:rsidRPr="00031F48">
              <w:rPr>
                <w:rStyle w:val="Hyperlink"/>
                <w:noProof/>
              </w:rPr>
              <w:t>Problema proiectului</w:t>
            </w:r>
            <w:r w:rsidRPr="00031F48">
              <w:rPr>
                <w:noProof/>
                <w:webHidden/>
              </w:rPr>
              <w:tab/>
            </w:r>
            <w:r w:rsidRPr="00031F48">
              <w:rPr>
                <w:noProof/>
                <w:webHidden/>
              </w:rPr>
              <w:fldChar w:fldCharType="begin"/>
            </w:r>
            <w:r w:rsidRPr="00031F48">
              <w:rPr>
                <w:noProof/>
                <w:webHidden/>
              </w:rPr>
              <w:instrText xml:space="preserve"> PAGEREF _Toc73976979 \h </w:instrText>
            </w:r>
            <w:r w:rsidRPr="00031F48">
              <w:rPr>
                <w:noProof/>
                <w:webHidden/>
              </w:rPr>
            </w:r>
            <w:r w:rsidRPr="00031F48">
              <w:rPr>
                <w:noProof/>
                <w:webHidden/>
              </w:rPr>
              <w:fldChar w:fldCharType="separate"/>
            </w:r>
            <w:r w:rsidRPr="00031F48">
              <w:rPr>
                <w:noProof/>
                <w:webHidden/>
              </w:rPr>
              <w:t>15</w:t>
            </w:r>
            <w:r w:rsidRPr="00031F48">
              <w:rPr>
                <w:noProof/>
                <w:webHidden/>
              </w:rPr>
              <w:fldChar w:fldCharType="end"/>
            </w:r>
          </w:hyperlink>
        </w:p>
        <w:p w14:paraId="15E53008" w14:textId="6A0F17F0" w:rsidR="00C6705B" w:rsidRPr="00031F48" w:rsidRDefault="00C6705B">
          <w:pPr>
            <w:pStyle w:val="TOC2"/>
            <w:rPr>
              <w:rFonts w:asciiTheme="minorHAnsi" w:eastAsiaTheme="minorEastAsia" w:hAnsiTheme="minorHAnsi"/>
              <w:noProof/>
              <w:sz w:val="22"/>
            </w:rPr>
          </w:pPr>
          <w:hyperlink w:anchor="_Toc73976980" w:history="1">
            <w:r w:rsidRPr="00031F48">
              <w:rPr>
                <w:rStyle w:val="Hyperlink"/>
                <w:noProof/>
              </w:rPr>
              <w:t>2.2.</w:t>
            </w:r>
            <w:r w:rsidRPr="00031F48">
              <w:rPr>
                <w:rFonts w:asciiTheme="minorHAnsi" w:eastAsiaTheme="minorEastAsia" w:hAnsiTheme="minorHAnsi"/>
                <w:noProof/>
                <w:sz w:val="22"/>
              </w:rPr>
              <w:tab/>
            </w:r>
            <w:r w:rsidRPr="00031F48">
              <w:rPr>
                <w:rStyle w:val="Hyperlink"/>
                <w:noProof/>
              </w:rPr>
              <w:t>Soluții și abordări similare</w:t>
            </w:r>
            <w:r w:rsidRPr="00031F48">
              <w:rPr>
                <w:noProof/>
                <w:webHidden/>
              </w:rPr>
              <w:tab/>
            </w:r>
            <w:r w:rsidRPr="00031F48">
              <w:rPr>
                <w:noProof/>
                <w:webHidden/>
              </w:rPr>
              <w:fldChar w:fldCharType="begin"/>
            </w:r>
            <w:r w:rsidRPr="00031F48">
              <w:rPr>
                <w:noProof/>
                <w:webHidden/>
              </w:rPr>
              <w:instrText xml:space="preserve"> PAGEREF _Toc73976980 \h </w:instrText>
            </w:r>
            <w:r w:rsidRPr="00031F48">
              <w:rPr>
                <w:noProof/>
                <w:webHidden/>
              </w:rPr>
            </w:r>
            <w:r w:rsidRPr="00031F48">
              <w:rPr>
                <w:noProof/>
                <w:webHidden/>
              </w:rPr>
              <w:fldChar w:fldCharType="separate"/>
            </w:r>
            <w:r w:rsidRPr="00031F48">
              <w:rPr>
                <w:noProof/>
                <w:webHidden/>
              </w:rPr>
              <w:t>17</w:t>
            </w:r>
            <w:r w:rsidRPr="00031F48">
              <w:rPr>
                <w:noProof/>
                <w:webHidden/>
              </w:rPr>
              <w:fldChar w:fldCharType="end"/>
            </w:r>
          </w:hyperlink>
        </w:p>
        <w:p w14:paraId="14707003" w14:textId="6C80A4B8" w:rsidR="00C6705B" w:rsidRPr="00031F48" w:rsidRDefault="00C6705B">
          <w:pPr>
            <w:pStyle w:val="TOC3"/>
            <w:rPr>
              <w:rFonts w:asciiTheme="minorHAnsi" w:eastAsiaTheme="minorEastAsia" w:hAnsiTheme="minorHAnsi"/>
              <w:noProof/>
              <w:sz w:val="22"/>
            </w:rPr>
          </w:pPr>
          <w:hyperlink w:anchor="_Toc73976981" w:history="1">
            <w:r w:rsidRPr="00031F48">
              <w:rPr>
                <w:rStyle w:val="Hyperlink"/>
                <w:noProof/>
              </w:rPr>
              <w:t xml:space="preserve">2.2.1. Modelul propus de Alex Graves și Jurgen Schmidhuber, din cadrul Universității Tehnice din Munchen. </w:t>
            </w:r>
            <w:r w:rsidRPr="00031F48">
              <w:rPr>
                <w:rStyle w:val="Hyperlink"/>
                <w:rFonts w:cstheme="minorHAnsi"/>
                <w:noProof/>
              </w:rPr>
              <w:t>[3]</w:t>
            </w:r>
            <w:r w:rsidRPr="00031F48">
              <w:rPr>
                <w:noProof/>
                <w:webHidden/>
              </w:rPr>
              <w:tab/>
            </w:r>
            <w:r w:rsidRPr="00031F48">
              <w:rPr>
                <w:noProof/>
                <w:webHidden/>
              </w:rPr>
              <w:fldChar w:fldCharType="begin"/>
            </w:r>
            <w:r w:rsidRPr="00031F48">
              <w:rPr>
                <w:noProof/>
                <w:webHidden/>
              </w:rPr>
              <w:instrText xml:space="preserve"> PAGEREF _Toc73976981 \h </w:instrText>
            </w:r>
            <w:r w:rsidRPr="00031F48">
              <w:rPr>
                <w:noProof/>
                <w:webHidden/>
              </w:rPr>
            </w:r>
            <w:r w:rsidRPr="00031F48">
              <w:rPr>
                <w:noProof/>
                <w:webHidden/>
              </w:rPr>
              <w:fldChar w:fldCharType="separate"/>
            </w:r>
            <w:r w:rsidRPr="00031F48">
              <w:rPr>
                <w:noProof/>
                <w:webHidden/>
              </w:rPr>
              <w:t>17</w:t>
            </w:r>
            <w:r w:rsidRPr="00031F48">
              <w:rPr>
                <w:noProof/>
                <w:webHidden/>
              </w:rPr>
              <w:fldChar w:fldCharType="end"/>
            </w:r>
          </w:hyperlink>
        </w:p>
        <w:p w14:paraId="3885D30B" w14:textId="4E06CFD8" w:rsidR="00C6705B" w:rsidRPr="00031F48" w:rsidRDefault="00C6705B">
          <w:pPr>
            <w:pStyle w:val="TOC3"/>
            <w:rPr>
              <w:rFonts w:asciiTheme="minorHAnsi" w:eastAsiaTheme="minorEastAsia" w:hAnsiTheme="minorHAnsi"/>
              <w:noProof/>
              <w:sz w:val="22"/>
            </w:rPr>
          </w:pPr>
          <w:hyperlink w:anchor="_Toc73976982" w:history="1">
            <w:r w:rsidRPr="00031F48">
              <w:rPr>
                <w:rStyle w:val="Hyperlink"/>
                <w:noProof/>
              </w:rPr>
              <w:t xml:space="preserve">2.2.2. Modelul propus de Hanu Priya Indiran, din cadrul Universității de Tehnologie Kamaruguru, India. </w:t>
            </w:r>
            <w:r w:rsidRPr="00031F48">
              <w:rPr>
                <w:rStyle w:val="Hyperlink"/>
                <w:rFonts w:cstheme="minorHAnsi"/>
                <w:noProof/>
              </w:rPr>
              <w:t>[2]</w:t>
            </w:r>
            <w:r w:rsidRPr="00031F48">
              <w:rPr>
                <w:noProof/>
                <w:webHidden/>
              </w:rPr>
              <w:tab/>
            </w:r>
            <w:r w:rsidRPr="00031F48">
              <w:rPr>
                <w:noProof/>
                <w:webHidden/>
              </w:rPr>
              <w:fldChar w:fldCharType="begin"/>
            </w:r>
            <w:r w:rsidRPr="00031F48">
              <w:rPr>
                <w:noProof/>
                <w:webHidden/>
              </w:rPr>
              <w:instrText xml:space="preserve"> PAGEREF _Toc73976982 \h </w:instrText>
            </w:r>
            <w:r w:rsidRPr="00031F48">
              <w:rPr>
                <w:noProof/>
                <w:webHidden/>
              </w:rPr>
            </w:r>
            <w:r w:rsidRPr="00031F48">
              <w:rPr>
                <w:noProof/>
                <w:webHidden/>
              </w:rPr>
              <w:fldChar w:fldCharType="separate"/>
            </w:r>
            <w:r w:rsidRPr="00031F48">
              <w:rPr>
                <w:noProof/>
                <w:webHidden/>
              </w:rPr>
              <w:t>18</w:t>
            </w:r>
            <w:r w:rsidRPr="00031F48">
              <w:rPr>
                <w:noProof/>
                <w:webHidden/>
              </w:rPr>
              <w:fldChar w:fldCharType="end"/>
            </w:r>
          </w:hyperlink>
        </w:p>
        <w:p w14:paraId="00FE306E" w14:textId="76E49A45" w:rsidR="00C6705B" w:rsidRPr="00031F48" w:rsidRDefault="00C6705B">
          <w:pPr>
            <w:pStyle w:val="TOC3"/>
            <w:rPr>
              <w:rFonts w:asciiTheme="minorHAnsi" w:eastAsiaTheme="minorEastAsia" w:hAnsiTheme="minorHAnsi"/>
              <w:noProof/>
              <w:sz w:val="22"/>
            </w:rPr>
          </w:pPr>
          <w:hyperlink w:anchor="_Toc73976983" w:history="1">
            <w:r w:rsidRPr="00031F48">
              <w:rPr>
                <w:rStyle w:val="Hyperlink"/>
                <w:noProof/>
              </w:rPr>
              <w:t xml:space="preserve">2.2.3. Modelul propus de Arik Poznanski și Lior Wolf, din cadrul Universității Tel Aviv, „The Blavatnik School of Computer Science”. </w:t>
            </w:r>
            <w:r w:rsidRPr="00031F48">
              <w:rPr>
                <w:rStyle w:val="Hyperlink"/>
                <w:rFonts w:cstheme="minorHAnsi"/>
                <w:noProof/>
              </w:rPr>
              <w:t>[4]</w:t>
            </w:r>
            <w:r w:rsidRPr="00031F48">
              <w:rPr>
                <w:noProof/>
                <w:webHidden/>
              </w:rPr>
              <w:tab/>
            </w:r>
            <w:r w:rsidRPr="00031F48">
              <w:rPr>
                <w:noProof/>
                <w:webHidden/>
              </w:rPr>
              <w:fldChar w:fldCharType="begin"/>
            </w:r>
            <w:r w:rsidRPr="00031F48">
              <w:rPr>
                <w:noProof/>
                <w:webHidden/>
              </w:rPr>
              <w:instrText xml:space="preserve"> PAGEREF _Toc73976983 \h </w:instrText>
            </w:r>
            <w:r w:rsidRPr="00031F48">
              <w:rPr>
                <w:noProof/>
                <w:webHidden/>
              </w:rPr>
            </w:r>
            <w:r w:rsidRPr="00031F48">
              <w:rPr>
                <w:noProof/>
                <w:webHidden/>
              </w:rPr>
              <w:fldChar w:fldCharType="separate"/>
            </w:r>
            <w:r w:rsidRPr="00031F48">
              <w:rPr>
                <w:noProof/>
                <w:webHidden/>
              </w:rPr>
              <w:t>19</w:t>
            </w:r>
            <w:r w:rsidRPr="00031F48">
              <w:rPr>
                <w:noProof/>
                <w:webHidden/>
              </w:rPr>
              <w:fldChar w:fldCharType="end"/>
            </w:r>
          </w:hyperlink>
        </w:p>
        <w:p w14:paraId="3294A0DD" w14:textId="15182863" w:rsidR="00C6705B" w:rsidRPr="00031F48" w:rsidRDefault="00C6705B">
          <w:pPr>
            <w:pStyle w:val="TOC1"/>
            <w:rPr>
              <w:rFonts w:asciiTheme="minorHAnsi" w:eastAsiaTheme="minorEastAsia" w:hAnsiTheme="minorHAnsi"/>
              <w:noProof/>
              <w:sz w:val="22"/>
            </w:rPr>
          </w:pPr>
          <w:hyperlink w:anchor="_Toc73976984" w:history="1">
            <w:r w:rsidRPr="00031F48">
              <w:rPr>
                <w:rStyle w:val="Hyperlink"/>
                <w:noProof/>
              </w:rPr>
              <w:t>3.</w:t>
            </w:r>
            <w:r w:rsidRPr="00031F48">
              <w:rPr>
                <w:rFonts w:asciiTheme="minorHAnsi" w:eastAsiaTheme="minorEastAsia" w:hAnsiTheme="minorHAnsi"/>
                <w:noProof/>
                <w:sz w:val="22"/>
              </w:rPr>
              <w:tab/>
            </w:r>
            <w:r w:rsidRPr="00031F48">
              <w:rPr>
                <w:rStyle w:val="Hyperlink"/>
                <w:noProof/>
              </w:rPr>
              <w:t>Implementarea aplicației</w:t>
            </w:r>
            <w:r w:rsidRPr="00031F48">
              <w:rPr>
                <w:noProof/>
                <w:webHidden/>
              </w:rPr>
              <w:tab/>
            </w:r>
            <w:r w:rsidRPr="00031F48">
              <w:rPr>
                <w:noProof/>
                <w:webHidden/>
              </w:rPr>
              <w:fldChar w:fldCharType="begin"/>
            </w:r>
            <w:r w:rsidRPr="00031F48">
              <w:rPr>
                <w:noProof/>
                <w:webHidden/>
              </w:rPr>
              <w:instrText xml:space="preserve"> PAGEREF _Toc73976984 \h </w:instrText>
            </w:r>
            <w:r w:rsidRPr="00031F48">
              <w:rPr>
                <w:noProof/>
                <w:webHidden/>
              </w:rPr>
            </w:r>
            <w:r w:rsidRPr="00031F48">
              <w:rPr>
                <w:noProof/>
                <w:webHidden/>
              </w:rPr>
              <w:fldChar w:fldCharType="separate"/>
            </w:r>
            <w:r w:rsidRPr="00031F48">
              <w:rPr>
                <w:noProof/>
                <w:webHidden/>
              </w:rPr>
              <w:t>20</w:t>
            </w:r>
            <w:r w:rsidRPr="00031F48">
              <w:rPr>
                <w:noProof/>
                <w:webHidden/>
              </w:rPr>
              <w:fldChar w:fldCharType="end"/>
            </w:r>
          </w:hyperlink>
        </w:p>
        <w:p w14:paraId="0AEBFAE8" w14:textId="4FCD03F0" w:rsidR="00C6705B" w:rsidRPr="00031F48" w:rsidRDefault="00C6705B">
          <w:pPr>
            <w:pStyle w:val="TOC2"/>
            <w:rPr>
              <w:rFonts w:asciiTheme="minorHAnsi" w:eastAsiaTheme="minorEastAsia" w:hAnsiTheme="minorHAnsi"/>
              <w:noProof/>
              <w:sz w:val="22"/>
            </w:rPr>
          </w:pPr>
          <w:hyperlink w:anchor="_Toc73976985" w:history="1">
            <w:r w:rsidRPr="00031F48">
              <w:rPr>
                <w:rStyle w:val="Hyperlink"/>
                <w:noProof/>
              </w:rPr>
              <w:t>3.1. Descrierea proiectului</w:t>
            </w:r>
            <w:r w:rsidRPr="00031F48">
              <w:rPr>
                <w:noProof/>
                <w:webHidden/>
              </w:rPr>
              <w:tab/>
            </w:r>
            <w:r w:rsidRPr="00031F48">
              <w:rPr>
                <w:noProof/>
                <w:webHidden/>
              </w:rPr>
              <w:fldChar w:fldCharType="begin"/>
            </w:r>
            <w:r w:rsidRPr="00031F48">
              <w:rPr>
                <w:noProof/>
                <w:webHidden/>
              </w:rPr>
              <w:instrText xml:space="preserve"> PAGEREF _Toc73976985 \h </w:instrText>
            </w:r>
            <w:r w:rsidRPr="00031F48">
              <w:rPr>
                <w:noProof/>
                <w:webHidden/>
              </w:rPr>
            </w:r>
            <w:r w:rsidRPr="00031F48">
              <w:rPr>
                <w:noProof/>
                <w:webHidden/>
              </w:rPr>
              <w:fldChar w:fldCharType="separate"/>
            </w:r>
            <w:r w:rsidRPr="00031F48">
              <w:rPr>
                <w:noProof/>
                <w:webHidden/>
              </w:rPr>
              <w:t>20</w:t>
            </w:r>
            <w:r w:rsidRPr="00031F48">
              <w:rPr>
                <w:noProof/>
                <w:webHidden/>
              </w:rPr>
              <w:fldChar w:fldCharType="end"/>
            </w:r>
          </w:hyperlink>
        </w:p>
        <w:p w14:paraId="1A05533D" w14:textId="42D213A4" w:rsidR="00C6705B" w:rsidRPr="00031F48" w:rsidRDefault="00C6705B">
          <w:pPr>
            <w:pStyle w:val="TOC1"/>
            <w:rPr>
              <w:rFonts w:asciiTheme="minorHAnsi" w:eastAsiaTheme="minorEastAsia" w:hAnsiTheme="minorHAnsi"/>
              <w:noProof/>
              <w:sz w:val="22"/>
            </w:rPr>
          </w:pPr>
          <w:hyperlink w:anchor="_Toc73976986" w:history="1">
            <w:r w:rsidRPr="00031F48">
              <w:rPr>
                <w:rStyle w:val="Hyperlink"/>
                <w:noProof/>
              </w:rPr>
              <w:t>6. Bibliografie</w:t>
            </w:r>
            <w:r w:rsidRPr="00031F48">
              <w:rPr>
                <w:noProof/>
                <w:webHidden/>
              </w:rPr>
              <w:tab/>
            </w:r>
            <w:r w:rsidRPr="00031F48">
              <w:rPr>
                <w:noProof/>
                <w:webHidden/>
              </w:rPr>
              <w:fldChar w:fldCharType="begin"/>
            </w:r>
            <w:r w:rsidRPr="00031F48">
              <w:rPr>
                <w:noProof/>
                <w:webHidden/>
              </w:rPr>
              <w:instrText xml:space="preserve"> PAGEREF _Toc73976986 \h </w:instrText>
            </w:r>
            <w:r w:rsidRPr="00031F48">
              <w:rPr>
                <w:noProof/>
                <w:webHidden/>
              </w:rPr>
            </w:r>
            <w:r w:rsidRPr="00031F48">
              <w:rPr>
                <w:noProof/>
                <w:webHidden/>
              </w:rPr>
              <w:fldChar w:fldCharType="separate"/>
            </w:r>
            <w:r w:rsidRPr="00031F48">
              <w:rPr>
                <w:noProof/>
                <w:webHidden/>
              </w:rPr>
              <w:t>21</w:t>
            </w:r>
            <w:r w:rsidRPr="00031F48">
              <w:rPr>
                <w:noProof/>
                <w:webHidden/>
              </w:rPr>
              <w:fldChar w:fldCharType="end"/>
            </w:r>
          </w:hyperlink>
        </w:p>
        <w:p w14:paraId="21D4D94D" w14:textId="595708CA" w:rsidR="00820569" w:rsidRPr="00031F48" w:rsidRDefault="00820569">
          <w:pPr>
            <w:rPr>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3C4CCB98" w:rsidR="00820569" w:rsidRPr="00031F48" w:rsidRDefault="00820569" w:rsidP="00820569">
      <w:pPr>
        <w:pStyle w:val="Heading1"/>
        <w:jc w:val="left"/>
        <w:rPr>
          <w:noProof/>
        </w:rPr>
      </w:pPr>
      <w:bookmarkStart w:id="6" w:name="_Toc73976967"/>
      <w:r w:rsidRPr="00031F48">
        <w:rPr>
          <w:noProof/>
        </w:rPr>
        <w:lastRenderedPageBreak/>
        <w:t>LISTĂ ABREVIERI</w:t>
      </w:r>
      <w:bookmarkEnd w:id="6"/>
    </w:p>
    <w:p w14:paraId="692B5F62" w14:textId="0BFC1568" w:rsidR="00F34FE8" w:rsidRPr="00031F48" w:rsidRDefault="00D85CD5" w:rsidP="00D85CD5">
      <w:pPr>
        <w:pStyle w:val="ListParagraph"/>
        <w:numPr>
          <w:ilvl w:val="0"/>
          <w:numId w:val="2"/>
        </w:numPr>
        <w:rPr>
          <w:noProof/>
        </w:rPr>
      </w:pPr>
      <w:r w:rsidRPr="00031F48">
        <w:rPr>
          <w:noProof/>
        </w:rPr>
        <w:t>IA – Inteligență Artificială</w:t>
      </w:r>
    </w:p>
    <w:p w14:paraId="60CDE263" w14:textId="14845A62" w:rsidR="00D85CD5" w:rsidRPr="00031F48" w:rsidRDefault="00D85CD5" w:rsidP="00D85CD5">
      <w:pPr>
        <w:pStyle w:val="ListParagraph"/>
        <w:numPr>
          <w:ilvl w:val="0"/>
          <w:numId w:val="2"/>
        </w:numPr>
        <w:rPr>
          <w:noProof/>
        </w:rPr>
      </w:pPr>
      <w:r w:rsidRPr="00031F48">
        <w:rPr>
          <w:noProof/>
        </w:rPr>
        <w:t>ML – Machine Learning</w:t>
      </w:r>
    </w:p>
    <w:p w14:paraId="348C2E08" w14:textId="1D36A702" w:rsidR="00D85CD5" w:rsidRPr="00031F48" w:rsidRDefault="00D85CD5" w:rsidP="00D85CD5">
      <w:pPr>
        <w:pStyle w:val="ListParagraph"/>
        <w:numPr>
          <w:ilvl w:val="0"/>
          <w:numId w:val="2"/>
        </w:numPr>
        <w:rPr>
          <w:noProof/>
        </w:rPr>
      </w:pPr>
      <w:r w:rsidRPr="00031F48">
        <w:rPr>
          <w:noProof/>
        </w:rPr>
        <w:t>DL – Deep Learning</w:t>
      </w:r>
    </w:p>
    <w:p w14:paraId="54B1BBE9" w14:textId="722BF00A" w:rsidR="00BF6A60" w:rsidRPr="00031F48" w:rsidRDefault="00BF6A60" w:rsidP="00D85CD5">
      <w:pPr>
        <w:pStyle w:val="ListParagraph"/>
        <w:numPr>
          <w:ilvl w:val="0"/>
          <w:numId w:val="2"/>
        </w:numPr>
        <w:rPr>
          <w:noProof/>
        </w:rPr>
      </w:pPr>
      <w:r w:rsidRPr="00031F48">
        <w:rPr>
          <w:noProof/>
        </w:rPr>
        <w:t>CV – Simularea vederii pentru un computer (Computer Vision)</w:t>
      </w:r>
    </w:p>
    <w:p w14:paraId="30C23B0E" w14:textId="0ECF6FD6" w:rsidR="00BF6A60" w:rsidRPr="00031F48" w:rsidRDefault="00BF6A60" w:rsidP="00D85CD5">
      <w:pPr>
        <w:pStyle w:val="ListParagraph"/>
        <w:numPr>
          <w:ilvl w:val="0"/>
          <w:numId w:val="2"/>
        </w:numPr>
        <w:rPr>
          <w:noProof/>
        </w:rPr>
      </w:pPr>
      <w:r w:rsidRPr="00031F48">
        <w:rPr>
          <w:noProof/>
        </w:rPr>
        <w:t>SP – Procesare de secvențe (Sequence Processing)</w:t>
      </w:r>
    </w:p>
    <w:p w14:paraId="0A781243" w14:textId="7F45387A"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p>
    <w:p w14:paraId="1D94A76B" w14:textId="3E3C5CC0" w:rsidR="00D85CD5" w:rsidRPr="00031F48" w:rsidRDefault="00D85CD5" w:rsidP="00D85CD5">
      <w:pPr>
        <w:pStyle w:val="ListParagraph"/>
        <w:numPr>
          <w:ilvl w:val="0"/>
          <w:numId w:val="2"/>
        </w:numPr>
        <w:rPr>
          <w:noProof/>
        </w:rPr>
      </w:pPr>
      <w:r w:rsidRPr="00031F48">
        <w:rPr>
          <w:noProof/>
        </w:rPr>
        <w:t>RNN – Rețele Neuronale Recurente (Recurrent Neural Networks)</w:t>
      </w:r>
    </w:p>
    <w:p w14:paraId="2CBF09A4" w14:textId="01DBA7C1"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p>
    <w:p w14:paraId="5BF3E0EA" w14:textId="5DD25A71"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p>
    <w:p w14:paraId="69E47F88" w14:textId="03FE7F06"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p>
    <w:p w14:paraId="555BB204" w14:textId="49CED45D" w:rsidR="00CC3EB4" w:rsidRDefault="00CC3EB4" w:rsidP="00D85CD5">
      <w:pPr>
        <w:pStyle w:val="ListParagraph"/>
        <w:numPr>
          <w:ilvl w:val="0"/>
          <w:numId w:val="2"/>
        </w:numPr>
        <w:rPr>
          <w:noProof/>
        </w:rPr>
      </w:pPr>
      <w:r w:rsidRPr="00031F48">
        <w:rPr>
          <w:noProof/>
        </w:rPr>
        <w:t>HMM – Model Markov Ascuns (Hidden Markov Model)</w:t>
      </w:r>
    </w:p>
    <w:p w14:paraId="1EB5D651" w14:textId="2F248168" w:rsidR="00CB4FCB" w:rsidRPr="00031F48" w:rsidRDefault="00CB4FCB" w:rsidP="00D85CD5">
      <w:pPr>
        <w:pStyle w:val="ListParagraph"/>
        <w:numPr>
          <w:ilvl w:val="0"/>
          <w:numId w:val="2"/>
        </w:numPr>
        <w:rPr>
          <w:noProof/>
        </w:rPr>
      </w:pPr>
      <w:r>
        <w:rPr>
          <w:noProof/>
        </w:rPr>
        <w:t>OCR – Recunoașterea Optică a Caracterelor (Optical Character Recognition)</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2112753B" w:rsidR="00F34FE8" w:rsidRPr="00031F48" w:rsidRDefault="00F34FE8" w:rsidP="00F34FE8">
      <w:pPr>
        <w:pStyle w:val="Heading1"/>
        <w:jc w:val="left"/>
        <w:rPr>
          <w:noProof/>
        </w:rPr>
      </w:pPr>
      <w:bookmarkStart w:id="7" w:name="_Toc73976968"/>
      <w:r w:rsidRPr="00031F48">
        <w:rPr>
          <w:noProof/>
        </w:rPr>
        <w:lastRenderedPageBreak/>
        <w:t>LISTĂ FIGURI</w:t>
      </w:r>
      <w:bookmarkEnd w:id="7"/>
    </w:p>
    <w:p w14:paraId="0FE8C085" w14:textId="25A6C44C" w:rsidR="00F34FE8" w:rsidRPr="00031F48" w:rsidRDefault="002E21C0">
      <w:pPr>
        <w:spacing w:after="160" w:line="259" w:lineRule="auto"/>
        <w:rPr>
          <w:noProof/>
        </w:rPr>
      </w:pPr>
      <w:r>
        <w:rPr>
          <w:noProof/>
        </w:rPr>
        <w:fldChar w:fldCharType="begin"/>
      </w:r>
      <w:r>
        <w:rPr>
          <w:noProof/>
        </w:rPr>
        <w:instrText xml:space="preserve"> TOC \h \z \c "Figură" </w:instrText>
      </w:r>
      <w:r>
        <w:rPr>
          <w:noProof/>
        </w:rPr>
        <w:fldChar w:fldCharType="separate"/>
      </w:r>
      <w:r>
        <w:rPr>
          <w:b/>
          <w:bCs/>
          <w:noProof/>
          <w:lang w:val="en-US"/>
        </w:rPr>
        <w:t>No table of figures entries found.</w:t>
      </w: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3976969"/>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3976970"/>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3976971"/>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3976972"/>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3976973"/>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3976974"/>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3976975"/>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3976976"/>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3976977"/>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3976978"/>
      <w:r w:rsidRPr="00031F48">
        <w:rPr>
          <w:noProof/>
        </w:rPr>
        <w:t>Deep Learning</w:t>
      </w:r>
      <w:bookmarkEnd w:id="17"/>
    </w:p>
    <w:p w14:paraId="6394FE66" w14:textId="321EBD1B" w:rsidR="009655B6" w:rsidRPr="00031F48" w:rsidRDefault="009655B6" w:rsidP="009655B6">
      <w:pPr>
        <w:rPr>
          <w:noProof/>
        </w:rPr>
      </w:pPr>
    </w:p>
    <w:p w14:paraId="604991DE" w14:textId="7004155D" w:rsidR="009655B6" w:rsidRPr="00031F48" w:rsidRDefault="009655B6" w:rsidP="009655B6">
      <w:pPr>
        <w:rPr>
          <w:noProof/>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548D6A95" w14:textId="503EAC4C" w:rsidR="001936B0" w:rsidRPr="00031F48" w:rsidRDefault="001936B0" w:rsidP="009655B6">
      <w:pPr>
        <w:rPr>
          <w:noProof/>
        </w:rPr>
      </w:pPr>
    </w:p>
    <w:p w14:paraId="0F64B51B" w14:textId="20153200" w:rsidR="001936B0" w:rsidRPr="00031F48" w:rsidRDefault="001936B0" w:rsidP="001936B0">
      <w:pPr>
        <w:pStyle w:val="Heading3"/>
        <w:numPr>
          <w:ilvl w:val="2"/>
          <w:numId w:val="1"/>
        </w:numPr>
        <w:rPr>
          <w:noProof/>
        </w:rPr>
      </w:pPr>
      <w:bookmarkStart w:id="18" w:name="_Toc73976979"/>
      <w:r w:rsidRPr="00031F48">
        <w:rPr>
          <w:noProof/>
        </w:rPr>
        <w:t>Problema proiectului</w:t>
      </w:r>
      <w:bookmarkEnd w:id="18"/>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Traducerea automată a imaginilor ce conțin scris de mână în seturi de date ce pot fi recunoscute de un computer este un proces destul de dificil. În cadrul acestei 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lastRenderedPageBreak/>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FA45A8">
      <w:pPr>
        <w:pStyle w:val="Heading2"/>
        <w:numPr>
          <w:ilvl w:val="1"/>
          <w:numId w:val="3"/>
        </w:numPr>
        <w:rPr>
          <w:noProof/>
        </w:rPr>
      </w:pPr>
      <w:bookmarkStart w:id="19" w:name="_Toc73976980"/>
      <w:r w:rsidRPr="00031F48">
        <w:rPr>
          <w:noProof/>
        </w:rPr>
        <w:lastRenderedPageBreak/>
        <w:t>Soluții și abordări similare</w:t>
      </w:r>
      <w:bookmarkEnd w:id="19"/>
    </w:p>
    <w:p w14:paraId="533A8767" w14:textId="77777777" w:rsidR="00FA45A8" w:rsidRPr="00031F48" w:rsidRDefault="00FA45A8" w:rsidP="00FA45A8">
      <w:pPr>
        <w:pStyle w:val="ListParagraph"/>
        <w:ind w:left="1287"/>
        <w:rPr>
          <w:noProof/>
        </w:rPr>
      </w:pPr>
    </w:p>
    <w:p w14:paraId="4BC40F16" w14:textId="3C398096" w:rsidR="007838FA" w:rsidRPr="00031F48" w:rsidRDefault="00541445" w:rsidP="00FA45A8">
      <w:pPr>
        <w:pStyle w:val="Heading3"/>
        <w:rPr>
          <w:noProof/>
        </w:rPr>
      </w:pPr>
      <w:bookmarkStart w:id="20" w:name="_Toc73976981"/>
      <w:r w:rsidRPr="00031F48">
        <w:rPr>
          <w:noProof/>
        </w:rPr>
        <w:t>2</w:t>
      </w:r>
      <w:r w:rsidR="00F45660" w:rsidRPr="00031F48">
        <w:rPr>
          <w:noProof/>
        </w:rPr>
        <w:t>.2.</w:t>
      </w:r>
      <w:r w:rsidR="00FA45A8" w:rsidRPr="00031F48">
        <w:rPr>
          <w:noProof/>
        </w:rPr>
        <w:t>1.</w:t>
      </w:r>
      <w:r w:rsidR="00F45660" w:rsidRPr="00031F48">
        <w:rPr>
          <w:noProof/>
        </w:rPr>
        <w:t xml:space="preserve"> </w:t>
      </w:r>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0"/>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641CB430" w:rsidR="00D5414D" w:rsidRPr="00031F48" w:rsidRDefault="00D5414D" w:rsidP="00D5414D">
      <w:pPr>
        <w:pStyle w:val="Heading3"/>
        <w:rPr>
          <w:noProof/>
        </w:rPr>
      </w:pPr>
      <w:bookmarkStart w:id="21" w:name="_Toc73976982"/>
      <w:r w:rsidRPr="00031F48">
        <w:rPr>
          <w:noProof/>
        </w:rPr>
        <w:t>2.2.2. 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21"/>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1297C992" w:rsidR="00294292" w:rsidRPr="00031F48" w:rsidRDefault="00294292" w:rsidP="00294292">
      <w:pPr>
        <w:pStyle w:val="Heading3"/>
        <w:rPr>
          <w:noProof/>
        </w:rPr>
      </w:pPr>
      <w:bookmarkStart w:id="22" w:name="_Toc73976983"/>
      <w:r w:rsidRPr="00031F48">
        <w:rPr>
          <w:noProof/>
        </w:rPr>
        <w:t>2.2.3. 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22"/>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w:t>
      </w:r>
      <w:r w:rsidR="005805AD" w:rsidRPr="00031F48">
        <w:rPr>
          <w:noProof/>
        </w:rPr>
        <w:lastRenderedPageBreak/>
        <w:t>estimat al cuvântului de recunoscut, cu profilul real al cuvintelor dintr-un 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4B33B570" w:rsidR="00D86AA9" w:rsidRPr="00031F48" w:rsidRDefault="00D86AA9" w:rsidP="00CC3EB4">
      <w:pPr>
        <w:pStyle w:val="Heading1"/>
        <w:numPr>
          <w:ilvl w:val="0"/>
          <w:numId w:val="3"/>
        </w:numPr>
        <w:rPr>
          <w:noProof/>
        </w:rPr>
      </w:pPr>
      <w:bookmarkStart w:id="23" w:name="_Toc73976984"/>
      <w:r w:rsidRPr="00031F48">
        <w:rPr>
          <w:noProof/>
        </w:rPr>
        <w:t>Implementarea aplicației</w:t>
      </w:r>
      <w:bookmarkEnd w:id="23"/>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24" w:name="_Toc73976985"/>
      <w:r w:rsidRPr="00031F48">
        <w:rPr>
          <w:noProof/>
        </w:rPr>
        <w:t>Descrierea proiectului</w:t>
      </w:r>
      <w:bookmarkEnd w:id="24"/>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r w:rsidRPr="00031F48">
        <w:rPr>
          <w:noProof/>
        </w:rPr>
        <w:t>Modulul de preprocesare</w:t>
      </w:r>
    </w:p>
    <w:p w14:paraId="7BE21392" w14:textId="2B15C03A" w:rsidR="00162B07" w:rsidRPr="00031F48" w:rsidRDefault="00162B07" w:rsidP="00162B07">
      <w:pPr>
        <w:rPr>
          <w:noProof/>
        </w:rPr>
      </w:pPr>
    </w:p>
    <w:p w14:paraId="7C7C3208" w14:textId="4E0BC7D3"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r>
        <w:rPr>
          <w:noProof/>
        </w:rPr>
        <w:t xml:space="preserve">Preprocesarea </w:t>
      </w:r>
      <w:r w:rsidRPr="00453F74">
        <w:rPr>
          <w:noProof/>
        </w:rPr>
        <w:t>formularelor</w:t>
      </w:r>
      <w:r>
        <w:rPr>
          <w:noProof/>
        </w:rPr>
        <w:t xml:space="preserve"> goale</w:t>
      </w:r>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tip de formular, recunoașterile ulterioare folosind informațiile extrase de prima dată. </w:t>
      </w:r>
    </w:p>
    <w:p w14:paraId="35030073" w14:textId="5A278B3F" w:rsidR="00AC4D0B" w:rsidRDefault="00AC4D0B" w:rsidP="00453F74">
      <w:r>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w:t>
      </w:r>
      <w:r w:rsidR="00CB4FCB">
        <w:lastRenderedPageBreak/>
        <w:t xml:space="preserve">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2E21C0">
        <w:t>[</w:t>
      </w:r>
      <w:r>
        <w:t>5</w:t>
      </w:r>
      <w:r w:rsidRPr="002E21C0">
        <w:t>]</w:t>
      </w:r>
      <w:r w:rsidR="00B607D8">
        <w:t xml:space="preserve">. </w:t>
      </w:r>
      <w:r>
        <w:t xml:space="preserve">Astfel, cu ajutorul acestui utilitar, </w:t>
      </w:r>
      <w:r w:rsidR="00B607D8">
        <w:t>realizăm recunoașterea și extragerea textului tipărit.</w:t>
      </w:r>
    </w:p>
    <w:p w14:paraId="393975F1" w14:textId="73921DA4" w:rsidR="00B607D8" w:rsidRDefault="00B607D8" w:rsidP="00B607D8">
      <w:r>
        <w:t xml:space="preserve">În urma extragerii informațiilor, se creează obiectul </w:t>
      </w:r>
      <w:r>
        <w:rPr>
          <w:i/>
          <w:iCs/>
        </w:rPr>
        <w:t>.json</w:t>
      </w:r>
      <w:r>
        <w:t>, care este mai apoi introdus în baza de date ElasticSearch pentru a fi folosit ulterior la recunoașterea formularelor completate.</w:t>
      </w:r>
    </w:p>
    <w:p w14:paraId="47881CDB" w14:textId="4BC7D633" w:rsidR="00D7381C" w:rsidRDefault="00D7381C" w:rsidP="00B607D8"/>
    <w:p w14:paraId="4C7137CC" w14:textId="6C115FC2" w:rsidR="00D7381C" w:rsidRPr="00D7381C" w:rsidRDefault="00D7381C" w:rsidP="00B607D8">
      <w:pPr>
        <w:rPr>
          <w:color w:val="FF0000"/>
        </w:rPr>
      </w:pPr>
      <w:r>
        <w:rPr>
          <w:color w:val="FF0000"/>
        </w:rPr>
        <w:t>Poza cu formular necompletat si rezultatul recunoașterii aici!!!</w:t>
      </w:r>
    </w:p>
    <w:p w14:paraId="5CBE52B1" w14:textId="0C773622" w:rsidR="00B607D8" w:rsidRDefault="00B607D8" w:rsidP="00B607D8"/>
    <w:p w14:paraId="5464640F" w14:textId="07002DF0" w:rsidR="00B607D8" w:rsidRDefault="00B607D8" w:rsidP="00B607D8">
      <w:pPr>
        <w:pStyle w:val="Heading3"/>
        <w:numPr>
          <w:ilvl w:val="2"/>
          <w:numId w:val="5"/>
        </w:numPr>
      </w:pPr>
      <w:r>
        <w:t>Preprocesarea formularelor completate</w:t>
      </w:r>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al tipului de formular adăugat anterior, și are sarcina de a extrage imagini 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t>Extragerea pixelilor ce conțin informația scrisă de mână</w:t>
      </w:r>
    </w:p>
    <w:p w14:paraId="412640D6" w14:textId="77777777" w:rsidR="00D7381C" w:rsidRPr="00D7381C" w:rsidRDefault="00D7381C" w:rsidP="00D7381C"/>
    <w:p w14:paraId="2163CA92" w14:textId="5B4A3AF3" w:rsidR="002C66A1" w:rsidRDefault="00774A5D" w:rsidP="002C66A1">
      <w:r>
        <w:lastRenderedPageBreak/>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11EBEEF9"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233B93A3" w14:textId="617641A3" w:rsidR="00D50594" w:rsidRDefault="00D50594" w:rsidP="00D50594">
      <w:pPr>
        <w:pStyle w:val="Heading4"/>
        <w:numPr>
          <w:ilvl w:val="3"/>
          <w:numId w:val="5"/>
        </w:numPr>
      </w:pPr>
      <w:r>
        <w:t>Extragerea regiunilor de interes</w:t>
      </w:r>
    </w:p>
    <w:p w14:paraId="10C0E4A8" w14:textId="5310BDB9" w:rsidR="00D50594" w:rsidRDefault="00D50594" w:rsidP="00D50594"/>
    <w:p w14:paraId="444B40FE" w14:textId="3CB1B781" w:rsidR="00D50594" w:rsidRPr="00D50594" w:rsidRDefault="00A80F45" w:rsidP="00D50594">
      <w:r>
        <w:t xml:space="preserve">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w:t>
      </w:r>
      <w:r>
        <w:lastRenderedPageBreak/>
        <w:t>de mână, și 0 (negru) – pentru zonele de fundal. Astfel</w:t>
      </w:r>
      <w:r w:rsidR="005C2D9D">
        <w:t>, extragerea zonelor de interes devine o problemă banală.</w:t>
      </w:r>
    </w:p>
    <w:p w14:paraId="677424F6" w14:textId="2D96FC33" w:rsidR="00CC3EB4" w:rsidRPr="00031F48" w:rsidRDefault="00CC3EB4" w:rsidP="00D86AA9">
      <w:pPr>
        <w:rPr>
          <w:noProof/>
        </w:rPr>
      </w:pPr>
      <w:r w:rsidRPr="00031F48">
        <w:rPr>
          <w:noProof/>
        </w:rPr>
        <w:br w:type="page"/>
      </w:r>
    </w:p>
    <w:p w14:paraId="11E84928" w14:textId="22F9D2E2" w:rsidR="005805AD" w:rsidRPr="00031F48" w:rsidRDefault="00D4173C" w:rsidP="00D4173C">
      <w:pPr>
        <w:jc w:val="center"/>
        <w:rPr>
          <w:noProof/>
        </w:rPr>
      </w:pPr>
      <w:r w:rsidRPr="00031F48">
        <w:rPr>
          <w:noProof/>
        </w:rPr>
        <w:lastRenderedPageBreak/>
        <w:t>Capitolul VI</w:t>
      </w:r>
    </w:p>
    <w:p w14:paraId="651BDB0D" w14:textId="5A704F8F" w:rsidR="00D4173C" w:rsidRPr="00031F48" w:rsidRDefault="00D4173C" w:rsidP="00D4173C">
      <w:pPr>
        <w:pStyle w:val="Heading1"/>
        <w:rPr>
          <w:noProof/>
        </w:rPr>
      </w:pPr>
      <w:bookmarkStart w:id="25" w:name="_Toc73976986"/>
      <w:r w:rsidRPr="00031F48">
        <w:rPr>
          <w:noProof/>
        </w:rPr>
        <w:t>6. Bibliografie</w:t>
      </w:r>
      <w:bookmarkEnd w:id="25"/>
    </w:p>
    <w:p w14:paraId="22711402" w14:textId="6D62691E" w:rsidR="00E2261C" w:rsidRPr="00031F48" w:rsidRDefault="00D4173C" w:rsidP="00E2261C">
      <w:pPr>
        <w:rPr>
          <w:noProof/>
        </w:rPr>
      </w:pPr>
      <w:r w:rsidRPr="00031F48">
        <w:rPr>
          <w:noProof/>
        </w:rPr>
        <w:tab/>
      </w:r>
    </w:p>
    <w:p w14:paraId="73678860" w14:textId="7D4FE53B" w:rsidR="00E2261C" w:rsidRPr="00031F48" w:rsidRDefault="00E2261C" w:rsidP="00D61616">
      <w:pPr>
        <w:ind w:left="426"/>
        <w:rPr>
          <w:noProof/>
        </w:rPr>
      </w:pPr>
      <w:r w:rsidRPr="00031F48">
        <w:rPr>
          <w:noProof/>
        </w:rPr>
        <w:t>[1]</w:t>
      </w:r>
      <w:r w:rsidR="00D61616" w:rsidRPr="00031F48">
        <w:rPr>
          <w:noProof/>
        </w:rPr>
        <w:t xml:space="preserve"> </w:t>
      </w:r>
      <w:r w:rsidRPr="00031F48">
        <w:rPr>
          <w:noProof/>
        </w:rPr>
        <w:t xml:space="preserve">F. Chollet, </w:t>
      </w:r>
      <w:r w:rsidRPr="00031F48">
        <w:rPr>
          <w:i/>
          <w:iCs/>
          <w:noProof/>
        </w:rPr>
        <w:t>Deep Learning with Python,</w:t>
      </w:r>
      <w:r w:rsidRPr="00031F48">
        <w:rPr>
          <w:noProof/>
        </w:rPr>
        <w:t xml:space="preserve"> Manning Publications, Shelter Island, NY</w:t>
      </w:r>
      <w:r w:rsidR="00D61616" w:rsidRPr="00031F48">
        <w:rPr>
          <w:noProof/>
        </w:rPr>
        <w:t>, Nov. 2017.</w:t>
      </w:r>
    </w:p>
    <w:p w14:paraId="7D19F4B4" w14:textId="50BF7862" w:rsidR="008B79E1" w:rsidRPr="00031F48" w:rsidRDefault="008B79E1" w:rsidP="00D61616">
      <w:pPr>
        <w:ind w:left="426"/>
        <w:rPr>
          <w:noProof/>
        </w:rPr>
      </w:pPr>
      <w:r w:rsidRPr="00031F48">
        <w:rPr>
          <w:noProof/>
        </w:rPr>
        <w:t xml:space="preserve">[2] H. P. Indiran, </w:t>
      </w:r>
      <w:r w:rsidRPr="00031F48">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1C765506" w:rsidR="00B73B99" w:rsidRPr="00031F48" w:rsidRDefault="00B73B99" w:rsidP="00B73B99">
      <w:pPr>
        <w:ind w:left="426"/>
        <w:rPr>
          <w:noProof/>
        </w:rPr>
      </w:pPr>
      <w:r w:rsidRPr="00031F48">
        <w:rPr>
          <w:noProof/>
        </w:rPr>
        <w:t xml:space="preserve">[3] A. Graves, J. Schmidhuber, </w:t>
      </w:r>
      <w:r w:rsidRPr="00031F48">
        <w:rPr>
          <w:i/>
          <w:iCs/>
          <w:noProof/>
        </w:rPr>
        <w:t>Offline Handwriting Recognition with Multidimensional Recurrent Neural Networks</w:t>
      </w:r>
      <w:r w:rsidRPr="00031F48">
        <w:rPr>
          <w:noProof/>
        </w:rPr>
        <w:t>, NIPS, München, Germania, 2008.</w:t>
      </w:r>
    </w:p>
    <w:p w14:paraId="02A87A6F" w14:textId="51404067" w:rsidR="00B73B99" w:rsidRDefault="00B73B99" w:rsidP="00B73B99">
      <w:pPr>
        <w:ind w:left="426"/>
        <w:rPr>
          <w:noProof/>
        </w:rPr>
      </w:pPr>
      <w:r w:rsidRPr="00031F48">
        <w:rPr>
          <w:noProof/>
        </w:rPr>
        <w:t xml:space="preserve">[4] A. Poznanski, L. Wolf, </w:t>
      </w:r>
      <w:r w:rsidRPr="00031F48">
        <w:rPr>
          <w:i/>
          <w:iCs/>
          <w:noProof/>
        </w:rPr>
        <w:t>CNN-N-Gram for HandwritingWord Recognition</w:t>
      </w:r>
      <w:r w:rsidRPr="00031F48">
        <w:rPr>
          <w:noProof/>
        </w:rPr>
        <w:t>, IEEE, Tel Aviv, Israel, 2016.</w:t>
      </w:r>
    </w:p>
    <w:p w14:paraId="28F38AFB" w14:textId="4438DB9E" w:rsidR="00453F74" w:rsidRPr="00031F48" w:rsidRDefault="00453F74" w:rsidP="00B73B99">
      <w:pPr>
        <w:ind w:left="426"/>
        <w:rPr>
          <w:noProof/>
        </w:rPr>
      </w:pPr>
      <w:r w:rsidRPr="00031F48">
        <w:rPr>
          <w:noProof/>
        </w:rPr>
        <w:t>[</w:t>
      </w:r>
      <w:r>
        <w:rPr>
          <w:noProof/>
        </w:rPr>
        <w:t>5</w:t>
      </w:r>
      <w:r w:rsidRPr="00031F48">
        <w:rPr>
          <w:noProof/>
        </w:rPr>
        <w:t>]</w:t>
      </w:r>
      <w:r>
        <w:rPr>
          <w:noProof/>
        </w:rPr>
        <w:t xml:space="preserve"> </w:t>
      </w:r>
      <w:r w:rsidR="00AC4D0B">
        <w:rPr>
          <w:noProof/>
        </w:rPr>
        <w:t xml:space="preserve">Python Software Foundation , Google Tesseract-OCR, Accesibil: </w:t>
      </w:r>
      <w:hyperlink r:id="rId9" w:history="1">
        <w:r w:rsidR="00AC4D0B" w:rsidRPr="000E1422">
          <w:rPr>
            <w:rStyle w:val="Hyperlink"/>
            <w:noProof/>
          </w:rPr>
          <w:t>https://pypi.org</w:t>
        </w:r>
        <w:r w:rsidR="00AC4D0B" w:rsidRPr="000E1422">
          <w:rPr>
            <w:rStyle w:val="Hyperlink"/>
            <w:noProof/>
          </w:rPr>
          <w:t>/</w:t>
        </w:r>
        <w:r w:rsidR="00AC4D0B" w:rsidRPr="000E1422">
          <w:rPr>
            <w:rStyle w:val="Hyperlink"/>
            <w:noProof/>
          </w:rPr>
          <w:t>project/pytesseract/</w:t>
        </w:r>
      </w:hyperlink>
      <w:r w:rsidR="00AC4D0B">
        <w:rPr>
          <w:noProof/>
        </w:rPr>
        <w:t xml:space="preserve">, Accesat la 07.06.2021 18:20. </w:t>
      </w:r>
    </w:p>
    <w:p w14:paraId="36C26676" w14:textId="7FA0CE8C" w:rsidR="00E2261C" w:rsidRPr="00031F48" w:rsidRDefault="00E2261C" w:rsidP="00E2261C">
      <w:pPr>
        <w:rPr>
          <w:noProof/>
        </w:rPr>
      </w:pPr>
    </w:p>
    <w:p w14:paraId="16C42139" w14:textId="119362FC" w:rsidR="00E2261C" w:rsidRPr="00031F48" w:rsidRDefault="00E2261C" w:rsidP="00E2261C">
      <w:pPr>
        <w:rPr>
          <w:noProof/>
        </w:rPr>
      </w:pPr>
    </w:p>
    <w:p w14:paraId="21A90CD9" w14:textId="3A9E21F5" w:rsidR="00D4173C" w:rsidRPr="00031F48" w:rsidRDefault="00D4173C" w:rsidP="00D4173C">
      <w:pPr>
        <w:rPr>
          <w:noProof/>
        </w:rPr>
      </w:pPr>
    </w:p>
    <w:sectPr w:rsidR="00D4173C" w:rsidRPr="00031F48" w:rsidSect="00CB4FCB">
      <w:headerReference w:type="default" r:id="rId10"/>
      <w:footerReference w:type="default" r:id="rId11"/>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A0CB7" w14:textId="77777777" w:rsidR="00827AF5" w:rsidRDefault="00827AF5" w:rsidP="00FC5BDB">
      <w:pPr>
        <w:spacing w:after="0" w:line="240" w:lineRule="auto"/>
      </w:pPr>
      <w:r>
        <w:separator/>
      </w:r>
    </w:p>
  </w:endnote>
  <w:endnote w:type="continuationSeparator" w:id="0">
    <w:p w14:paraId="625BF364" w14:textId="77777777" w:rsidR="00827AF5" w:rsidRDefault="00827AF5"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7023" w14:textId="77777777" w:rsidR="00827AF5" w:rsidRDefault="00827AF5" w:rsidP="00FC5BDB">
      <w:pPr>
        <w:spacing w:after="0" w:line="240" w:lineRule="auto"/>
      </w:pPr>
      <w:r>
        <w:separator/>
      </w:r>
    </w:p>
  </w:footnote>
  <w:footnote w:type="continuationSeparator" w:id="0">
    <w:p w14:paraId="13C91E9A" w14:textId="77777777" w:rsidR="00827AF5" w:rsidRDefault="00827AF5"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31F48"/>
    <w:rsid w:val="00076FD5"/>
    <w:rsid w:val="000A364A"/>
    <w:rsid w:val="00162B07"/>
    <w:rsid w:val="001936B0"/>
    <w:rsid w:val="001F6404"/>
    <w:rsid w:val="00294292"/>
    <w:rsid w:val="002B0AD7"/>
    <w:rsid w:val="002B0E3C"/>
    <w:rsid w:val="002C66A1"/>
    <w:rsid w:val="002D28C7"/>
    <w:rsid w:val="002D5159"/>
    <w:rsid w:val="002E21C0"/>
    <w:rsid w:val="003132EC"/>
    <w:rsid w:val="003437DF"/>
    <w:rsid w:val="00384296"/>
    <w:rsid w:val="003E0030"/>
    <w:rsid w:val="004028D3"/>
    <w:rsid w:val="00405016"/>
    <w:rsid w:val="00422023"/>
    <w:rsid w:val="00453F74"/>
    <w:rsid w:val="00456675"/>
    <w:rsid w:val="004F4EC2"/>
    <w:rsid w:val="00535A52"/>
    <w:rsid w:val="00541445"/>
    <w:rsid w:val="00546915"/>
    <w:rsid w:val="00556C73"/>
    <w:rsid w:val="005805AD"/>
    <w:rsid w:val="005B2660"/>
    <w:rsid w:val="005C2D9D"/>
    <w:rsid w:val="00687C09"/>
    <w:rsid w:val="006D5FE7"/>
    <w:rsid w:val="006F4011"/>
    <w:rsid w:val="00774A5D"/>
    <w:rsid w:val="007838FA"/>
    <w:rsid w:val="007E6EA4"/>
    <w:rsid w:val="00803C7A"/>
    <w:rsid w:val="00806EA3"/>
    <w:rsid w:val="00820569"/>
    <w:rsid w:val="00820D67"/>
    <w:rsid w:val="00827AF5"/>
    <w:rsid w:val="008A7BB3"/>
    <w:rsid w:val="008B79E1"/>
    <w:rsid w:val="008D10CE"/>
    <w:rsid w:val="0095181B"/>
    <w:rsid w:val="009655B6"/>
    <w:rsid w:val="00995E6A"/>
    <w:rsid w:val="009C25F0"/>
    <w:rsid w:val="00A26F88"/>
    <w:rsid w:val="00A273DF"/>
    <w:rsid w:val="00A80F45"/>
    <w:rsid w:val="00AB6A44"/>
    <w:rsid w:val="00AC4D0B"/>
    <w:rsid w:val="00B54F72"/>
    <w:rsid w:val="00B607D8"/>
    <w:rsid w:val="00B64035"/>
    <w:rsid w:val="00B73B99"/>
    <w:rsid w:val="00BA712E"/>
    <w:rsid w:val="00BF6A60"/>
    <w:rsid w:val="00C06E33"/>
    <w:rsid w:val="00C6705B"/>
    <w:rsid w:val="00C7733E"/>
    <w:rsid w:val="00C82E79"/>
    <w:rsid w:val="00CA19BB"/>
    <w:rsid w:val="00CB4FCB"/>
    <w:rsid w:val="00CC3EB4"/>
    <w:rsid w:val="00D20999"/>
    <w:rsid w:val="00D4173C"/>
    <w:rsid w:val="00D50594"/>
    <w:rsid w:val="00D5414D"/>
    <w:rsid w:val="00D61616"/>
    <w:rsid w:val="00D7381C"/>
    <w:rsid w:val="00D85CD5"/>
    <w:rsid w:val="00D8614E"/>
    <w:rsid w:val="00D86AA9"/>
    <w:rsid w:val="00E2261C"/>
    <w:rsid w:val="00E25FBD"/>
    <w:rsid w:val="00EE392A"/>
    <w:rsid w:val="00EF3508"/>
    <w:rsid w:val="00F34FE8"/>
    <w:rsid w:val="00F45660"/>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08"/>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ypi.org/project/pytesse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Cho17</b:Tag>
    <b:SourceType>Book</b:SourceType>
    <b:Guid>{89213097-8A77-4F8C-BC7B-6201AF7A5216}</b:Guid>
    <b:LCID>en-150</b:LCID>
    <b:Author>
      <b:Author>
        <b:NameList>
          <b:Person>
            <b:Last>Chollet</b:Last>
            <b:First>Francois</b:First>
          </b:Person>
        </b:NameList>
      </b:Author>
    </b:Author>
    <b:Title>Deep Learning with Python</b:Title>
    <b:Year>2017</b:Year>
    <b:Publisher>Manning</b:Publisher>
    <b:RefOrder>1</b:RefOrder>
  </b:Source>
</b:Sources>
</file>

<file path=customXml/itemProps1.xml><?xml version="1.0" encoding="utf-8"?>
<ds:datastoreItem xmlns:ds="http://schemas.openxmlformats.org/officeDocument/2006/customXml" ds:itemID="{2A689A2A-CA70-431D-9DA9-850E7CFB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25</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21</cp:revision>
  <dcterms:created xsi:type="dcterms:W3CDTF">2020-10-30T09:00:00Z</dcterms:created>
  <dcterms:modified xsi:type="dcterms:W3CDTF">2021-06-07T17:27:00Z</dcterms:modified>
</cp:coreProperties>
</file>