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43D4" w:rsidRDefault="00A343D4" w:rsidP="00A343D4">
      <w:pPr>
        <w:jc w:val="center"/>
        <w:rPr>
          <w:b/>
        </w:rPr>
      </w:pPr>
      <w:r>
        <w:rPr>
          <w:b/>
        </w:rPr>
        <w:t>Отчет №3</w:t>
      </w:r>
    </w:p>
    <w:p w:rsidR="00A343D4" w:rsidRDefault="00A343D4" w:rsidP="00A343D4">
      <w:pPr>
        <w:jc w:val="center"/>
        <w:rPr>
          <w:b/>
        </w:rPr>
      </w:pPr>
      <w:r>
        <w:rPr>
          <w:b/>
        </w:rPr>
        <w:t>Лабораторная работа №3</w:t>
      </w:r>
    </w:p>
    <w:p w:rsidR="00A343D4" w:rsidRPr="00A343D4" w:rsidRDefault="00A343D4" w:rsidP="00A343D4">
      <w:pPr>
        <w:jc w:val="center"/>
        <w:rPr>
          <w:b/>
        </w:rPr>
      </w:pPr>
      <w:r w:rsidRPr="00A343D4">
        <w:rPr>
          <w:b/>
        </w:rPr>
        <w:t>"Основы обработки цифровых изображений"</w:t>
      </w:r>
    </w:p>
    <w:p w:rsidR="00A343D4" w:rsidRDefault="00A343D4" w:rsidP="00A343D4">
      <w:pPr>
        <w:pStyle w:val="a3"/>
        <w:numPr>
          <w:ilvl w:val="0"/>
          <w:numId w:val="1"/>
        </w:numPr>
        <w:rPr>
          <w:b/>
        </w:rPr>
      </w:pPr>
      <w:r>
        <w:rPr>
          <w:b/>
        </w:rPr>
        <w:t>Цель работы</w:t>
      </w:r>
    </w:p>
    <w:p w:rsidR="00A343D4" w:rsidRDefault="00A343D4" w:rsidP="00A343D4">
      <w:pPr>
        <w:ind w:left="360" w:firstLine="348"/>
      </w:pPr>
      <w:r>
        <w:t>Закрепление теоретического материала и практическое освоение основных возможностей по реализации алгоритмов и методов обработки изображений.</w:t>
      </w:r>
    </w:p>
    <w:p w:rsidR="00A343D4" w:rsidRDefault="00A343D4" w:rsidP="00A343D4">
      <w:pPr>
        <w:pStyle w:val="a3"/>
        <w:numPr>
          <w:ilvl w:val="0"/>
          <w:numId w:val="1"/>
        </w:numPr>
        <w:rPr>
          <w:b/>
        </w:rPr>
      </w:pPr>
      <w:r>
        <w:rPr>
          <w:b/>
        </w:rPr>
        <w:t>Задача</w:t>
      </w:r>
    </w:p>
    <w:p w:rsidR="00A343D4" w:rsidRDefault="00A343D4" w:rsidP="00A343D4">
      <w:pPr>
        <w:spacing w:after="0" w:line="240" w:lineRule="auto"/>
        <w:ind w:left="360"/>
      </w:pPr>
      <w:r>
        <w:t>Написать приложение, реализующее методы обработки изображений:</w:t>
      </w:r>
    </w:p>
    <w:p w:rsidR="00A343D4" w:rsidRPr="00A343D4" w:rsidRDefault="00A343D4" w:rsidP="00A343D4">
      <w:pPr>
        <w:pStyle w:val="a3"/>
        <w:numPr>
          <w:ilvl w:val="0"/>
          <w:numId w:val="5"/>
        </w:numPr>
        <w:spacing w:after="0" w:line="240" w:lineRule="auto"/>
        <w:rPr>
          <w:b/>
        </w:rPr>
      </w:pPr>
      <w:r>
        <w:t>Реализация низкочастотных фильтров (сглаживающих)</w:t>
      </w:r>
    </w:p>
    <w:p w:rsidR="00A343D4" w:rsidRPr="00A343D4" w:rsidRDefault="00A343D4" w:rsidP="00A343D4">
      <w:pPr>
        <w:pStyle w:val="a3"/>
        <w:numPr>
          <w:ilvl w:val="0"/>
          <w:numId w:val="5"/>
        </w:numPr>
        <w:spacing w:after="0" w:line="240" w:lineRule="auto"/>
        <w:rPr>
          <w:b/>
        </w:rPr>
      </w:pPr>
      <w:r>
        <w:t xml:space="preserve">Глобальная пороговая обработка (Методы </w:t>
      </w:r>
      <w:proofErr w:type="spellStart"/>
      <w:r>
        <w:t>Оцу</w:t>
      </w:r>
      <w:proofErr w:type="spellEnd"/>
      <w:r>
        <w:t xml:space="preserve">, </w:t>
      </w:r>
      <w:r>
        <w:rPr>
          <w:lang w:val="en-US"/>
        </w:rPr>
        <w:t>ISODATA</w:t>
      </w:r>
      <w:r>
        <w:t>)</w:t>
      </w:r>
    </w:p>
    <w:p w:rsidR="00A343D4" w:rsidRPr="00A343D4" w:rsidRDefault="00A343D4" w:rsidP="006E5495">
      <w:pPr>
        <w:pStyle w:val="a3"/>
        <w:numPr>
          <w:ilvl w:val="0"/>
          <w:numId w:val="5"/>
        </w:numPr>
        <w:spacing w:line="240" w:lineRule="auto"/>
        <w:rPr>
          <w:b/>
        </w:rPr>
      </w:pPr>
      <w:r>
        <w:t>Адаптивная пороговая обработка</w:t>
      </w:r>
    </w:p>
    <w:p w:rsidR="00A343D4" w:rsidRDefault="00A343D4" w:rsidP="006E5495">
      <w:pPr>
        <w:pStyle w:val="a3"/>
        <w:numPr>
          <w:ilvl w:val="0"/>
          <w:numId w:val="1"/>
        </w:numPr>
        <w:spacing w:before="240" w:after="0" w:line="360" w:lineRule="auto"/>
        <w:rPr>
          <w:b/>
        </w:rPr>
      </w:pPr>
      <w:r>
        <w:rPr>
          <w:b/>
        </w:rPr>
        <w:t>Механика работы приложения</w:t>
      </w:r>
    </w:p>
    <w:p w:rsidR="006E5495" w:rsidRPr="006E5495" w:rsidRDefault="006E5495" w:rsidP="006E5495">
      <w:pPr>
        <w:pStyle w:val="ds-markdown-paragraph"/>
        <w:shd w:val="clear" w:color="auto" w:fill="FFFFFF"/>
        <w:spacing w:before="0" w:beforeAutospacing="0" w:after="0" w:afterAutospacing="0"/>
        <w:ind w:firstLine="360"/>
        <w:rPr>
          <w:rFonts w:asciiTheme="minorHAnsi" w:eastAsiaTheme="minorHAnsi" w:hAnsiTheme="minorHAnsi" w:cstheme="minorBidi"/>
          <w:sz w:val="22"/>
          <w:szCs w:val="22"/>
          <w:lang w:eastAsia="en-US"/>
        </w:rPr>
      </w:pPr>
      <w:r w:rsidRPr="006E5495">
        <w:rPr>
          <w:rFonts w:asciiTheme="minorHAnsi" w:eastAsiaTheme="minorHAnsi" w:hAnsiTheme="minorHAnsi" w:cstheme="minorBidi"/>
          <w:sz w:val="22"/>
          <w:szCs w:val="22"/>
          <w:lang w:eastAsia="en-US"/>
        </w:rPr>
        <w:t>С помощью графического интерфейса</w:t>
      </w:r>
      <w:r>
        <w:rPr>
          <w:rFonts w:asciiTheme="minorHAnsi" w:eastAsiaTheme="minorHAnsi" w:hAnsiTheme="minorHAnsi" w:cstheme="minorBidi"/>
          <w:sz w:val="22"/>
          <w:szCs w:val="22"/>
          <w:lang w:eastAsia="en-US"/>
        </w:rPr>
        <w:t xml:space="preserve"> п</w:t>
      </w:r>
      <w:r w:rsidRPr="006E5495">
        <w:rPr>
          <w:rFonts w:asciiTheme="minorHAnsi" w:eastAsiaTheme="minorHAnsi" w:hAnsiTheme="minorHAnsi" w:cstheme="minorBidi"/>
          <w:sz w:val="22"/>
          <w:szCs w:val="22"/>
          <w:lang w:eastAsia="en-US"/>
        </w:rPr>
        <w:t>ользователь может последовательно применять различные фильтры сглаживания и методы пороговой сегментации, наблюдая изменения в режиме "до/после", а также сохранять результат и возвращать исходное состояние.</w:t>
      </w:r>
    </w:p>
    <w:p w:rsidR="00A343D4" w:rsidRDefault="00A343D4" w:rsidP="00A343D4">
      <w:pPr>
        <w:pStyle w:val="a3"/>
        <w:numPr>
          <w:ilvl w:val="0"/>
          <w:numId w:val="1"/>
        </w:numPr>
        <w:spacing w:before="240" w:line="360" w:lineRule="auto"/>
        <w:rPr>
          <w:b/>
        </w:rPr>
      </w:pPr>
      <w:r>
        <w:rPr>
          <w:b/>
        </w:rPr>
        <w:t>Тестирование</w:t>
      </w:r>
    </w:p>
    <w:p w:rsidR="00A343D4" w:rsidRDefault="00A343D4" w:rsidP="005C2521">
      <w:pPr>
        <w:pStyle w:val="a3"/>
        <w:spacing w:before="240" w:after="0" w:line="360" w:lineRule="auto"/>
      </w:pPr>
      <w:r>
        <w:t>Для тестирования приложения были подобраны соответствующие изображения:</w:t>
      </w:r>
    </w:p>
    <w:p w:rsidR="005C2521" w:rsidRPr="005C2521" w:rsidRDefault="005C2521" w:rsidP="005C2521">
      <w:pPr>
        <w:pStyle w:val="a4"/>
        <w:numPr>
          <w:ilvl w:val="0"/>
          <w:numId w:val="9"/>
        </w:numPr>
        <w:rPr>
          <w:rFonts w:asciiTheme="minorHAnsi" w:eastAsiaTheme="minorHAnsi" w:hAnsiTheme="minorHAnsi" w:cstheme="minorBidi"/>
          <w:sz w:val="22"/>
          <w:szCs w:val="22"/>
          <w:lang w:eastAsia="en-US"/>
        </w:rPr>
      </w:pPr>
      <w:r w:rsidRPr="005C2521">
        <w:rPr>
          <w:rFonts w:asciiTheme="minorHAnsi" w:eastAsiaTheme="minorHAnsi" w:hAnsiTheme="minorHAnsi" w:cstheme="minorBidi"/>
          <w:sz w:val="22"/>
          <w:szCs w:val="22"/>
          <w:lang w:eastAsia="en-US"/>
        </w:rPr>
        <w:t>Для визуального результата работы сглаживающих фильтров (метод Гаусса и усредняющий) подошло бы любое изображение (например, ночной город). При большом радиусе усредняющего фильтра может появляться эффект «блоков», так как каждый пиксель обрабатывается независимо от соседей, сглаживание по Гауссу, наоборот, выглядит более «естественным» и мягким.</w:t>
      </w:r>
    </w:p>
    <w:p w:rsidR="006E5495" w:rsidRPr="005C2521" w:rsidRDefault="00C46548" w:rsidP="005C2521">
      <w:pPr>
        <w:pStyle w:val="a4"/>
        <w:numPr>
          <w:ilvl w:val="0"/>
          <w:numId w:val="9"/>
        </w:numPr>
        <w:spacing w:after="0" w:afterAutospacing="0"/>
        <w:rPr>
          <w:rFonts w:asciiTheme="minorHAnsi" w:eastAsiaTheme="minorHAnsi" w:hAnsiTheme="minorHAnsi" w:cstheme="minorBidi"/>
          <w:sz w:val="22"/>
          <w:szCs w:val="22"/>
          <w:lang w:eastAsia="en-US"/>
        </w:rPr>
      </w:pPr>
      <w:r w:rsidRPr="005C2521">
        <w:rPr>
          <w:rFonts w:asciiTheme="minorHAnsi" w:eastAsiaTheme="minorHAnsi" w:hAnsiTheme="minorHAnsi" w:cstheme="minorBidi"/>
          <w:sz w:val="22"/>
          <w:szCs w:val="22"/>
          <w:lang w:eastAsia="en-US"/>
        </w:rPr>
        <w:t>В отличие от глобальной поро</w:t>
      </w:r>
      <w:r w:rsidR="006E5495" w:rsidRPr="005C2521">
        <w:rPr>
          <w:rFonts w:asciiTheme="minorHAnsi" w:eastAsiaTheme="minorHAnsi" w:hAnsiTheme="minorHAnsi" w:cstheme="minorBidi"/>
          <w:sz w:val="22"/>
          <w:szCs w:val="22"/>
          <w:lang w:eastAsia="en-US"/>
        </w:rPr>
        <w:t xml:space="preserve">говой обработки, адаптивная </w:t>
      </w:r>
      <w:r w:rsidRPr="005C2521">
        <w:rPr>
          <w:rFonts w:asciiTheme="minorHAnsi" w:eastAsiaTheme="minorHAnsi" w:hAnsiTheme="minorHAnsi" w:cstheme="minorBidi"/>
          <w:sz w:val="22"/>
          <w:szCs w:val="22"/>
          <w:lang w:eastAsia="en-US"/>
        </w:rPr>
        <w:t xml:space="preserve">пороговая обработка вычисляет пороговое значение отдельно для разных частей изображения. </w:t>
      </w:r>
      <w:r w:rsidR="006E5495" w:rsidRPr="005C2521">
        <w:rPr>
          <w:rFonts w:asciiTheme="minorHAnsi" w:eastAsiaTheme="minorHAnsi" w:hAnsiTheme="minorHAnsi" w:cstheme="minorBidi"/>
          <w:sz w:val="22"/>
          <w:szCs w:val="22"/>
          <w:lang w:eastAsia="en-US"/>
        </w:rPr>
        <w:t>Она будет более эффективна</w:t>
      </w:r>
      <w:r w:rsidRPr="005C2521">
        <w:rPr>
          <w:rFonts w:asciiTheme="minorHAnsi" w:eastAsiaTheme="minorHAnsi" w:hAnsiTheme="minorHAnsi" w:cstheme="minorBidi"/>
          <w:sz w:val="22"/>
          <w:szCs w:val="22"/>
          <w:lang w:eastAsia="en-US"/>
        </w:rPr>
        <w:t xml:space="preserve"> для изображений с неравномерным освещением, таких как отсканированные документы </w:t>
      </w:r>
      <w:r w:rsidR="006E5495" w:rsidRPr="005C2521">
        <w:rPr>
          <w:rFonts w:asciiTheme="minorHAnsi" w:eastAsiaTheme="minorHAnsi" w:hAnsiTheme="minorHAnsi" w:cstheme="minorBidi"/>
          <w:sz w:val="22"/>
          <w:szCs w:val="22"/>
          <w:lang w:eastAsia="en-US"/>
        </w:rPr>
        <w:t xml:space="preserve">(старинная книга) </w:t>
      </w:r>
      <w:r w:rsidRPr="005C2521">
        <w:rPr>
          <w:rFonts w:asciiTheme="minorHAnsi" w:eastAsiaTheme="minorHAnsi" w:hAnsiTheme="minorHAnsi" w:cstheme="minorBidi"/>
          <w:sz w:val="22"/>
          <w:szCs w:val="22"/>
          <w:lang w:eastAsia="en-US"/>
        </w:rPr>
        <w:t>с тенями или текстурированные поверхности.</w:t>
      </w:r>
      <w:r w:rsidR="006E5495" w:rsidRPr="005C2521">
        <w:rPr>
          <w:rFonts w:asciiTheme="minorHAnsi" w:eastAsiaTheme="minorHAnsi" w:hAnsiTheme="minorHAnsi" w:cstheme="minorBidi"/>
          <w:sz w:val="22"/>
          <w:szCs w:val="22"/>
          <w:lang w:eastAsia="en-US"/>
        </w:rPr>
        <w:t xml:space="preserve"> </w:t>
      </w:r>
    </w:p>
    <w:p w:rsidR="00A343D4" w:rsidRDefault="006E5495" w:rsidP="006802DC">
      <w:pPr>
        <w:pStyle w:val="a3"/>
        <w:numPr>
          <w:ilvl w:val="0"/>
          <w:numId w:val="8"/>
        </w:numPr>
        <w:spacing w:after="0" w:line="240" w:lineRule="auto"/>
      </w:pPr>
      <w:r w:rsidRPr="006E5495">
        <w:t xml:space="preserve">В адаптивной пороговой обработке метод </w:t>
      </w:r>
      <w:r w:rsidR="00C46548" w:rsidRPr="006E5495">
        <w:t xml:space="preserve">ISODATA устойчив к шуму, </w:t>
      </w:r>
      <w:proofErr w:type="spellStart"/>
      <w:r w:rsidR="00C46548" w:rsidRPr="006E5495">
        <w:t>Оцу</w:t>
      </w:r>
      <w:proofErr w:type="spellEnd"/>
      <w:r w:rsidR="00C46548" w:rsidRPr="006E5495">
        <w:t xml:space="preserve"> — нет</w:t>
      </w:r>
      <w:r w:rsidRPr="006E5495">
        <w:t>. На примере градиента видим, что фильтр «считает» шум за границы и появляются ложные контуры, а устойчивый ISODATA сглаживает или усредняет дан</w:t>
      </w:r>
      <w:bookmarkStart w:id="0" w:name="_GoBack"/>
      <w:bookmarkEnd w:id="0"/>
      <w:r w:rsidRPr="006E5495">
        <w:t>ные так, что шум исчезает.</w:t>
      </w:r>
    </w:p>
    <w:p w:rsidR="005C2521" w:rsidRPr="006E5495" w:rsidRDefault="005C2521" w:rsidP="005C2521">
      <w:pPr>
        <w:pStyle w:val="a3"/>
        <w:spacing w:before="240" w:line="240" w:lineRule="auto"/>
        <w:ind w:left="360"/>
      </w:pPr>
    </w:p>
    <w:p w:rsidR="00A343D4" w:rsidRDefault="00A343D4" w:rsidP="00A343D4">
      <w:pPr>
        <w:pStyle w:val="a3"/>
        <w:numPr>
          <w:ilvl w:val="0"/>
          <w:numId w:val="1"/>
        </w:numPr>
        <w:spacing w:before="240" w:line="360" w:lineRule="auto"/>
        <w:rPr>
          <w:b/>
        </w:rPr>
      </w:pPr>
      <w:r>
        <w:rPr>
          <w:b/>
        </w:rPr>
        <w:t>Особенности реализации</w:t>
      </w:r>
    </w:p>
    <w:p w:rsidR="00A343D4" w:rsidRDefault="00A343D4" w:rsidP="00A343D4">
      <w:pPr>
        <w:pStyle w:val="a3"/>
        <w:numPr>
          <w:ilvl w:val="0"/>
          <w:numId w:val="2"/>
        </w:numPr>
      </w:pPr>
      <w:r>
        <w:t xml:space="preserve">Язык программирования: </w:t>
      </w:r>
      <w:r>
        <w:rPr>
          <w:lang w:val="en-US"/>
        </w:rPr>
        <w:t>Python</w:t>
      </w:r>
      <w:r>
        <w:t>.</w:t>
      </w:r>
    </w:p>
    <w:p w:rsidR="00A343D4" w:rsidRDefault="00A343D4" w:rsidP="00A343D4">
      <w:pPr>
        <w:pStyle w:val="a3"/>
      </w:pPr>
    </w:p>
    <w:p w:rsidR="00A343D4" w:rsidRDefault="00A343D4" w:rsidP="00A343D4">
      <w:pPr>
        <w:pStyle w:val="a3"/>
        <w:numPr>
          <w:ilvl w:val="0"/>
          <w:numId w:val="1"/>
        </w:numPr>
        <w:spacing w:before="240" w:after="0" w:line="360" w:lineRule="auto"/>
        <w:rPr>
          <w:b/>
        </w:rPr>
      </w:pPr>
      <w:r>
        <w:rPr>
          <w:b/>
        </w:rPr>
        <w:t>Выводы</w:t>
      </w:r>
    </w:p>
    <w:p w:rsidR="00A343D4" w:rsidRDefault="00A343D4" w:rsidP="00A343D4">
      <w:pPr>
        <w:spacing w:after="0" w:line="240" w:lineRule="auto"/>
        <w:ind w:firstLine="708"/>
      </w:pPr>
      <w:r>
        <w:t>Разработано приложение, которое успешно реализует методы обработки изображений на подобранных входных данных.</w:t>
      </w:r>
    </w:p>
    <w:p w:rsidR="00A343D4" w:rsidRDefault="00A343D4" w:rsidP="00A343D4">
      <w:pPr>
        <w:ind w:firstLine="708"/>
      </w:pPr>
    </w:p>
    <w:p w:rsidR="00A343D4" w:rsidRDefault="00A343D4" w:rsidP="00A343D4"/>
    <w:p w:rsidR="00372425" w:rsidRDefault="00926C4A"/>
    <w:sectPr w:rsidR="003724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5529"/>
    <w:multiLevelType w:val="hybridMultilevel"/>
    <w:tmpl w:val="BF1AF9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197237"/>
    <w:multiLevelType w:val="multilevel"/>
    <w:tmpl w:val="E34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20FD5"/>
    <w:multiLevelType w:val="hybridMultilevel"/>
    <w:tmpl w:val="364698B2"/>
    <w:lvl w:ilvl="0" w:tplc="BAC22474">
      <w:start w:val="1"/>
      <w:numFmt w:val="bullet"/>
      <w:lvlText w:val="－"/>
      <w:lvlJc w:val="left"/>
      <w:pPr>
        <w:ind w:left="360" w:hanging="360"/>
      </w:pPr>
      <w:rPr>
        <w:rFonts w:ascii="SimSun" w:eastAsia="SimSun" w:hAnsi="SimSun" w:cs="SimSun" w:hint="eastAsia"/>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17C4622B"/>
    <w:multiLevelType w:val="hybridMultilevel"/>
    <w:tmpl w:val="A2840C5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2BB14EF4"/>
    <w:multiLevelType w:val="hybridMultilevel"/>
    <w:tmpl w:val="D6FC1AFC"/>
    <w:lvl w:ilvl="0" w:tplc="04190013">
      <w:start w:val="1"/>
      <w:numFmt w:val="upperRoman"/>
      <w:lvlText w:val="%1."/>
      <w:lvlJc w:val="righ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3B531FA6"/>
    <w:multiLevelType w:val="hybridMultilevel"/>
    <w:tmpl w:val="D24890F8"/>
    <w:lvl w:ilvl="0" w:tplc="BAC22474">
      <w:start w:val="1"/>
      <w:numFmt w:val="bullet"/>
      <w:lvlText w:val="－"/>
      <w:lvlJc w:val="left"/>
      <w:pPr>
        <w:ind w:left="360" w:hanging="360"/>
      </w:pPr>
      <w:rPr>
        <w:rFonts w:ascii="SimSun" w:eastAsia="SimSun" w:hAnsi="SimSun" w:cs="SimSun" w:hint="eastAsia"/>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693B4D9C"/>
    <w:multiLevelType w:val="hybridMultilevel"/>
    <w:tmpl w:val="581205B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6"/>
  </w:num>
  <w:num w:numId="4">
    <w:abstractNumId w:val="4"/>
  </w:num>
  <w:num w:numId="5">
    <w:abstractNumId w:val="3"/>
  </w:num>
  <w:num w:numId="6">
    <w:abstractNumId w:val="1"/>
  </w:num>
  <w:num w:numId="7">
    <w:abstractNumId w:val="0"/>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3D4"/>
    <w:rsid w:val="001C2E24"/>
    <w:rsid w:val="005C2521"/>
    <w:rsid w:val="006802DC"/>
    <w:rsid w:val="006E5495"/>
    <w:rsid w:val="0081077B"/>
    <w:rsid w:val="00926C4A"/>
    <w:rsid w:val="009D09D3"/>
    <w:rsid w:val="00A343D4"/>
    <w:rsid w:val="00C465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D78D38-1562-4214-8510-11D42D01A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43D4"/>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343D4"/>
    <w:pPr>
      <w:ind w:left="720"/>
      <w:contextualSpacing/>
    </w:pPr>
  </w:style>
  <w:style w:type="paragraph" w:customStyle="1" w:styleId="ds-markdown-paragraph">
    <w:name w:val="ds-markdown-paragraph"/>
    <w:basedOn w:val="a"/>
    <w:rsid w:val="006E549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unhideWhenUsed/>
    <w:rsid w:val="006E549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6E54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323126">
      <w:bodyDiv w:val="1"/>
      <w:marLeft w:val="0"/>
      <w:marRight w:val="0"/>
      <w:marTop w:val="0"/>
      <w:marBottom w:val="0"/>
      <w:divBdr>
        <w:top w:val="none" w:sz="0" w:space="0" w:color="auto"/>
        <w:left w:val="none" w:sz="0" w:space="0" w:color="auto"/>
        <w:bottom w:val="none" w:sz="0" w:space="0" w:color="auto"/>
        <w:right w:val="none" w:sz="0" w:space="0" w:color="auto"/>
      </w:divBdr>
      <w:divsChild>
        <w:div w:id="1167668535">
          <w:marLeft w:val="0"/>
          <w:marRight w:val="0"/>
          <w:marTop w:val="0"/>
          <w:marBottom w:val="0"/>
          <w:divBdr>
            <w:top w:val="none" w:sz="0" w:space="0" w:color="auto"/>
            <w:left w:val="none" w:sz="0" w:space="0" w:color="auto"/>
            <w:bottom w:val="none" w:sz="0" w:space="0" w:color="auto"/>
            <w:right w:val="none" w:sz="0" w:space="0" w:color="auto"/>
          </w:divBdr>
          <w:divsChild>
            <w:div w:id="11920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31400">
      <w:bodyDiv w:val="1"/>
      <w:marLeft w:val="0"/>
      <w:marRight w:val="0"/>
      <w:marTop w:val="0"/>
      <w:marBottom w:val="0"/>
      <w:divBdr>
        <w:top w:val="none" w:sz="0" w:space="0" w:color="auto"/>
        <w:left w:val="none" w:sz="0" w:space="0" w:color="auto"/>
        <w:bottom w:val="none" w:sz="0" w:space="0" w:color="auto"/>
        <w:right w:val="none" w:sz="0" w:space="0" w:color="auto"/>
      </w:divBdr>
    </w:div>
    <w:div w:id="1056051559">
      <w:bodyDiv w:val="1"/>
      <w:marLeft w:val="0"/>
      <w:marRight w:val="0"/>
      <w:marTop w:val="0"/>
      <w:marBottom w:val="0"/>
      <w:divBdr>
        <w:top w:val="none" w:sz="0" w:space="0" w:color="auto"/>
        <w:left w:val="none" w:sz="0" w:space="0" w:color="auto"/>
        <w:bottom w:val="none" w:sz="0" w:space="0" w:color="auto"/>
        <w:right w:val="none" w:sz="0" w:space="0" w:color="auto"/>
      </w:divBdr>
      <w:divsChild>
        <w:div w:id="294871230">
          <w:marLeft w:val="660"/>
          <w:marRight w:val="660"/>
          <w:marTop w:val="0"/>
          <w:marBottom w:val="360"/>
          <w:divBdr>
            <w:top w:val="none" w:sz="0" w:space="0" w:color="auto"/>
            <w:left w:val="none" w:sz="0" w:space="0" w:color="auto"/>
            <w:bottom w:val="none" w:sz="0" w:space="0" w:color="auto"/>
            <w:right w:val="none" w:sz="0" w:space="0" w:color="auto"/>
          </w:divBdr>
          <w:divsChild>
            <w:div w:id="1294290763">
              <w:marLeft w:val="0"/>
              <w:marRight w:val="0"/>
              <w:marTop w:val="0"/>
              <w:marBottom w:val="0"/>
              <w:divBdr>
                <w:top w:val="none" w:sz="0" w:space="0" w:color="auto"/>
                <w:left w:val="none" w:sz="0" w:space="0" w:color="auto"/>
                <w:bottom w:val="none" w:sz="0" w:space="0" w:color="auto"/>
                <w:right w:val="none" w:sz="0" w:space="0" w:color="auto"/>
              </w:divBdr>
              <w:divsChild>
                <w:div w:id="2073505600">
                  <w:marLeft w:val="0"/>
                  <w:marRight w:val="0"/>
                  <w:marTop w:val="0"/>
                  <w:marBottom w:val="0"/>
                  <w:divBdr>
                    <w:top w:val="none" w:sz="0" w:space="0" w:color="auto"/>
                    <w:left w:val="none" w:sz="0" w:space="0" w:color="auto"/>
                    <w:bottom w:val="none" w:sz="0" w:space="0" w:color="auto"/>
                    <w:right w:val="none" w:sz="0" w:space="0" w:color="auto"/>
                  </w:divBdr>
                  <w:divsChild>
                    <w:div w:id="16374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58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278</Words>
  <Characters>1588</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Алина</dc:creator>
  <cp:keywords/>
  <dc:description/>
  <cp:lastModifiedBy>Алина</cp:lastModifiedBy>
  <cp:revision>4</cp:revision>
  <dcterms:created xsi:type="dcterms:W3CDTF">2025-11-23T20:11:00Z</dcterms:created>
  <dcterms:modified xsi:type="dcterms:W3CDTF">2025-11-25T07:20:00Z</dcterms:modified>
</cp:coreProperties>
</file>