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0E" w:rsidRPr="00A852F4" w:rsidRDefault="001D7EB0" w:rsidP="001D7EB0">
      <w:pPr>
        <w:jc w:val="center"/>
        <w:rPr>
          <w:b/>
          <w:sz w:val="28"/>
          <w:szCs w:val="28"/>
          <w:lang w:val="en-US"/>
        </w:rPr>
      </w:pPr>
      <w:r w:rsidRPr="00A852F4">
        <w:rPr>
          <w:b/>
          <w:sz w:val="28"/>
          <w:szCs w:val="28"/>
          <w:lang w:val="en-US"/>
        </w:rPr>
        <w:t xml:space="preserve">Functional Test </w:t>
      </w:r>
      <w:r w:rsidRPr="001D7EB0">
        <w:rPr>
          <w:b/>
          <w:sz w:val="28"/>
          <w:szCs w:val="28"/>
        </w:rPr>
        <w:t>С</w:t>
      </w:r>
      <w:proofErr w:type="spellStart"/>
      <w:r w:rsidRPr="00A852F4">
        <w:rPr>
          <w:b/>
          <w:sz w:val="28"/>
          <w:szCs w:val="28"/>
          <w:lang w:val="en-US"/>
        </w:rPr>
        <w:t>ases</w:t>
      </w:r>
      <w:proofErr w:type="spellEnd"/>
    </w:p>
    <w:p w:rsidR="001D7EB0" w:rsidRPr="00A852F4" w:rsidRDefault="0069167E" w:rsidP="001D7EB0">
      <w:pPr>
        <w:rPr>
          <w:lang w:val="en-US"/>
        </w:rPr>
      </w:pPr>
      <w:hyperlink r:id="rId5" w:history="1">
        <w:r w:rsidR="001D7EB0" w:rsidRPr="00A852F4">
          <w:rPr>
            <w:rStyle w:val="a3"/>
            <w:lang w:val="en-US"/>
          </w:rPr>
          <w:t>https://proskate.by/</w:t>
        </w:r>
      </w:hyperlink>
    </w:p>
    <w:p w:rsidR="001D7EB0" w:rsidRPr="00A35901" w:rsidRDefault="001D7EB0" w:rsidP="001D7EB0">
      <w:pPr>
        <w:pStyle w:val="a5"/>
        <w:numPr>
          <w:ilvl w:val="0"/>
          <w:numId w:val="3"/>
        </w:numPr>
      </w:pPr>
      <w:r>
        <w:t xml:space="preserve">тест-кейс 1 Проверка заполнения поля поиска </w:t>
      </w:r>
    </w:p>
    <w:p w:rsidR="001D7EB0" w:rsidRDefault="001D7EB0" w:rsidP="001D7EB0">
      <w:r>
        <w:t>Шаги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Зайти на сайт </w:t>
      </w:r>
      <w:hyperlink r:id="rId6" w:history="1">
        <w:r w:rsidRPr="008D3509">
          <w:rPr>
            <w:rStyle w:val="a3"/>
          </w:rPr>
          <w:t>https://proskate.by/</w:t>
        </w:r>
      </w:hyperlink>
    </w:p>
    <w:p w:rsidR="001D7EB0" w:rsidRDefault="001D7EB0" w:rsidP="001D7EB0">
      <w:pPr>
        <w:pStyle w:val="a5"/>
        <w:numPr>
          <w:ilvl w:val="0"/>
          <w:numId w:val="1"/>
        </w:numPr>
      </w:pPr>
      <w:r>
        <w:t>Нажать на значок поиска в правом верхнем углу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>Ввести данные для поиска</w:t>
      </w:r>
    </w:p>
    <w:p w:rsidR="001D7EB0" w:rsidRDefault="001D7EB0" w:rsidP="001D7EB0">
      <w:pPr>
        <w:pStyle w:val="a5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enter;</w:t>
      </w:r>
    </w:p>
    <w:p w:rsidR="001D7EB0" w:rsidRPr="00A35901" w:rsidRDefault="001D7EB0" w:rsidP="001D7EB0">
      <w:r>
        <w:t>Ожидаемый 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3248"/>
        <w:gridCol w:w="2874"/>
      </w:tblGrid>
      <w:tr w:rsidR="001D7EB0" w:rsidRPr="00A35901" w:rsidTr="000B2D10">
        <w:tc>
          <w:tcPr>
            <w:tcW w:w="3223" w:type="dxa"/>
          </w:tcPr>
          <w:p w:rsidR="001D7EB0" w:rsidRPr="00A35901" w:rsidRDefault="001D7EB0" w:rsidP="000B2D10">
            <w:r>
              <w:t>Ввести в строку пробелы</w:t>
            </w:r>
          </w:p>
        </w:tc>
        <w:tc>
          <w:tcPr>
            <w:tcW w:w="3248" w:type="dxa"/>
            <w:vAlign w:val="center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A35901">
              <w:t>Пытается найти товар под названием “ ”</w:t>
            </w:r>
          </w:p>
        </w:tc>
      </w:tr>
      <w:tr w:rsidR="001D7EB0" w:rsidRPr="00A35901" w:rsidTr="000B2D10">
        <w:tc>
          <w:tcPr>
            <w:tcW w:w="3223" w:type="dxa"/>
          </w:tcPr>
          <w:p w:rsidR="001D7EB0" w:rsidRDefault="001D7EB0" w:rsidP="000B2D10">
            <w:r>
              <w:t>Ввести название товара</w:t>
            </w:r>
          </w:p>
          <w:p w:rsidR="001D7EB0" w:rsidRPr="00000005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КЕДЫ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VANS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old</w:t>
            </w:r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shool</w:t>
            </w:r>
            <w:proofErr w:type="spellEnd"/>
            <w:r w:rsidRPr="0000000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000005">
              <w:rPr>
                <w:color w:val="70AD47" w:themeColor="accent6"/>
              </w:rPr>
              <w:t xml:space="preserve"> </w:t>
            </w: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317D4B" w:rsidRDefault="001D7EB0" w:rsidP="000B2D10">
            <w:pPr>
              <w:jc w:val="center"/>
              <w:rPr>
                <w:color w:val="70AD47" w:themeColor="accent6"/>
              </w:rPr>
            </w:pPr>
            <w:r w:rsidRPr="00317D4B">
              <w:t>Выводит необходимый товар</w:t>
            </w:r>
          </w:p>
        </w:tc>
      </w:tr>
      <w:tr w:rsidR="001D7EB0" w:rsidRPr="00A35901" w:rsidTr="000B2D10">
        <w:tc>
          <w:tcPr>
            <w:tcW w:w="3223" w:type="dxa"/>
          </w:tcPr>
          <w:p w:rsidR="001D7EB0" w:rsidRPr="00A35901" w:rsidRDefault="001D7EB0" w:rsidP="000B2D10">
            <w:r>
              <w:t xml:space="preserve">Нажать </w:t>
            </w:r>
            <w:r>
              <w:rPr>
                <w:lang w:val="en-US"/>
              </w:rPr>
              <w:t>enter</w:t>
            </w:r>
            <w:r w:rsidRPr="00A35901">
              <w:t xml:space="preserve"> </w:t>
            </w:r>
            <w:r>
              <w:rPr>
                <w:lang w:val="en-US"/>
              </w:rPr>
              <w:t>c</w:t>
            </w:r>
            <w:r w:rsidRPr="00A35901">
              <w:t xml:space="preserve"> </w:t>
            </w:r>
            <w:r>
              <w:t>пустой строкой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FF0000"/>
              </w:rPr>
            </w:pPr>
            <w:r w:rsidRPr="00A35901"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A35901" w:rsidRDefault="001D7EB0" w:rsidP="000B2D10">
            <w:pPr>
              <w:jc w:val="center"/>
              <w:rPr>
                <w:color w:val="70AD47" w:themeColor="accent6"/>
              </w:rPr>
            </w:pPr>
            <w:r w:rsidRPr="00317D4B">
              <w:t>Не начинает поиск</w:t>
            </w:r>
          </w:p>
        </w:tc>
      </w:tr>
      <w:tr w:rsidR="001D7EB0" w:rsidRPr="00A35901" w:rsidTr="000B2D10">
        <w:tc>
          <w:tcPr>
            <w:tcW w:w="3223" w:type="dxa"/>
          </w:tcPr>
          <w:p w:rsidR="001D7EB0" w:rsidRDefault="001D7EB0" w:rsidP="000B2D10">
            <w:r>
              <w:t>Ввести в строку любой набор символов</w:t>
            </w:r>
          </w:p>
        </w:tc>
        <w:tc>
          <w:tcPr>
            <w:tcW w:w="3248" w:type="dxa"/>
          </w:tcPr>
          <w:p w:rsidR="001D7EB0" w:rsidRPr="00A35901" w:rsidRDefault="001D7EB0" w:rsidP="000B2D10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2874" w:type="dxa"/>
          </w:tcPr>
          <w:p w:rsidR="001D7EB0" w:rsidRPr="00317D4B" w:rsidRDefault="001D7EB0" w:rsidP="000B2D10">
            <w:pPr>
              <w:jc w:val="center"/>
            </w:pPr>
            <w:r>
              <w:t>Результатов не найдено</w:t>
            </w:r>
          </w:p>
        </w:tc>
      </w:tr>
    </w:tbl>
    <w:p w:rsidR="001D7EB0" w:rsidRDefault="001D7EB0" w:rsidP="001D7EB0"/>
    <w:p w:rsidR="001D7EB0" w:rsidRPr="00DC4F54" w:rsidRDefault="001D7EB0" w:rsidP="001D7EB0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2 </w:t>
      </w:r>
      <w:r w:rsidRPr="00DC4F54">
        <w:rPr>
          <w:rFonts w:ascii="Arial" w:hAnsi="Arial" w:cs="Arial"/>
          <w:shd w:val="clear" w:color="auto" w:fill="FFFFFF"/>
        </w:rPr>
        <w:t>Оформление заказа в корзине в 1Клик</w:t>
      </w:r>
    </w:p>
    <w:p w:rsidR="001D7EB0" w:rsidRDefault="001D7EB0" w:rsidP="001D7EB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 xml:space="preserve">Зайти на сайт </w:t>
      </w:r>
      <w:hyperlink r:id="rId7" w:history="1">
        <w:r w:rsidRPr="008D3509">
          <w:rPr>
            <w:rStyle w:val="a3"/>
          </w:rPr>
          <w:t>https://proskate.by/</w:t>
        </w:r>
      </w:hyperlink>
    </w:p>
    <w:p w:rsidR="001D7EB0" w:rsidRPr="00AC04B9" w:rsidRDefault="001D7EB0" w:rsidP="00AC04B9">
      <w:pPr>
        <w:pStyle w:val="a5"/>
        <w:numPr>
          <w:ilvl w:val="0"/>
          <w:numId w:val="2"/>
        </w:numPr>
      </w:pPr>
      <w:r>
        <w:t>На главной странице выбрать необходимую категорию (обувь)</w:t>
      </w:r>
      <w:r w:rsidR="00AC04B9" w:rsidRPr="00AC04B9">
        <w:t xml:space="preserve">/ </w:t>
      </w:r>
      <w:r w:rsidRPr="00AC04B9">
        <w:t xml:space="preserve">Выбрать определенный товар - КЕДЫ VANS SK8-HI MTE 2.0 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Указать размер выбранного товара</w:t>
      </w:r>
    </w:p>
    <w:p w:rsidR="001D7EB0" w:rsidRDefault="001D7EB0" w:rsidP="001D7EB0">
      <w:pPr>
        <w:pStyle w:val="a5"/>
        <w:numPr>
          <w:ilvl w:val="0"/>
          <w:numId w:val="2"/>
        </w:numPr>
      </w:pPr>
      <w:r>
        <w:t>Нажать на кнопку «Добавить в корзину»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указать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Pr="00DC4F54" w:rsidRDefault="001D7EB0" w:rsidP="000B2D10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При нажатии на ярлык корзины, мы видим добавленный ожидаемый товар</w:t>
            </w:r>
          </w:p>
        </w:tc>
      </w:tr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Если не указывать размер выбранного товара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DC4F54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Подчеркивается красным поле, которое необходимо заполнить</w:t>
            </w:r>
          </w:p>
        </w:tc>
      </w:tr>
      <w:tr w:rsidR="001D7EB0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Добавление нескольких товаров в корзину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F524F8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Все добавленные товары находятся в корзине, потерь товаров в корзине обнаружено не было</w:t>
            </w:r>
          </w:p>
        </w:tc>
      </w:tr>
      <w:tr w:rsidR="001D7EB0" w:rsidRPr="00FE53EB" w:rsidTr="000B2D10"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>
              <w:t>Добавление любых товаров, имеющихся на сайте, в корзину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jc w:val="center"/>
            </w:pPr>
            <w:r w:rsidRPr="00FE53EB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1D7EB0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 w:rsidRPr="00FE53EB">
              <w:rPr>
                <w:sz w:val="24"/>
                <w:szCs w:val="24"/>
              </w:rPr>
              <w:t xml:space="preserve">Товар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КУРТКА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VANS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FOUNDRY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V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  <w:lang w:val="en-US"/>
              </w:rPr>
              <w:t>PUFFER</w:t>
            </w:r>
            <w:r w:rsidRPr="00FE53EB"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невозможно добавить в корзину (надписи, что товар отсутствует обнаружено не было)</w:t>
            </w:r>
          </w:p>
          <w:p w:rsidR="001D7EB0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Ожидаемый результат –</w:t>
            </w:r>
          </w:p>
          <w:p w:rsidR="001D7EB0" w:rsidRPr="00D45FB0" w:rsidRDefault="001D7EB0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Roboto Bold" w:hAnsi="Roboto Bold" w:hint="eastAsia"/>
                <w:b w:val="0"/>
                <w:bCs w:val="0"/>
                <w:color w:val="000000"/>
                <w:sz w:val="24"/>
                <w:szCs w:val="24"/>
              </w:rPr>
              <w:lastRenderedPageBreak/>
              <w:t>У</w:t>
            </w:r>
            <w:r>
              <w:rPr>
                <w:rFonts w:ascii="Roboto Bold" w:hAnsi="Roboto Bold"/>
                <w:b w:val="0"/>
                <w:bCs w:val="0"/>
                <w:color w:val="000000"/>
                <w:sz w:val="24"/>
                <w:szCs w:val="24"/>
              </w:rPr>
              <w:t>ведомления пользователя, что в корзину нельзя добавлять товар, который отсутствует</w:t>
            </w:r>
          </w:p>
          <w:p w:rsidR="001D7EB0" w:rsidRPr="00FE53EB" w:rsidRDefault="001D7EB0" w:rsidP="000B2D10">
            <w:pPr>
              <w:jc w:val="center"/>
            </w:pPr>
          </w:p>
        </w:tc>
      </w:tr>
      <w:tr w:rsidR="002C4550" w:rsidRPr="00FE53EB" w:rsidTr="000B2D10">
        <w:tc>
          <w:tcPr>
            <w:tcW w:w="3115" w:type="dxa"/>
            <w:vAlign w:val="center"/>
          </w:tcPr>
          <w:p w:rsidR="002C4550" w:rsidRDefault="002C4550" w:rsidP="00C0196A">
            <w:pPr>
              <w:jc w:val="center"/>
            </w:pPr>
            <w:r>
              <w:lastRenderedPageBreak/>
              <w:t>Добавление</w:t>
            </w:r>
            <w:r w:rsidR="00C0196A">
              <w:t xml:space="preserve"> разных товаров </w:t>
            </w:r>
            <w:r>
              <w:t>в разном количестве</w:t>
            </w:r>
            <w:r w:rsidR="00C0196A">
              <w:t xml:space="preserve"> в корзине</w:t>
            </w:r>
            <w:r>
              <w:t xml:space="preserve"> </w:t>
            </w:r>
          </w:p>
        </w:tc>
        <w:tc>
          <w:tcPr>
            <w:tcW w:w="3115" w:type="dxa"/>
            <w:vAlign w:val="center"/>
          </w:tcPr>
          <w:p w:rsidR="002C4550" w:rsidRPr="00C0196A" w:rsidRDefault="00C0196A" w:rsidP="000B2D1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2C4550" w:rsidRPr="00C0196A" w:rsidRDefault="00C0196A" w:rsidP="000B2D10">
            <w:pPr>
              <w:pStyle w:val="1"/>
              <w:shd w:val="clear" w:color="auto" w:fill="FFFFFF"/>
              <w:spacing w:before="0" w:beforeAutospacing="0" w:after="315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При добавление количества товара приходит уведомление, что добавить товар нельзя, в связи с нехваткой количества, ходя при добавлении товара из каталога в корзину, такой проблемы не возникает</w:t>
            </w:r>
          </w:p>
        </w:tc>
      </w:tr>
    </w:tbl>
    <w:p w:rsidR="001D7EB0" w:rsidRPr="002C4550" w:rsidRDefault="00AC04B9" w:rsidP="001D7EB0">
      <w:r w:rsidRPr="002C4550">
        <w:t xml:space="preserve"> </w:t>
      </w:r>
    </w:p>
    <w:p w:rsidR="00AC04B9" w:rsidRPr="00DC4F54" w:rsidRDefault="00AC04B9" w:rsidP="00AC04B9">
      <w:pPr>
        <w:pStyle w:val="a5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>
        <w:t xml:space="preserve">тест-кейс 3 </w:t>
      </w:r>
      <w:r>
        <w:rPr>
          <w:rFonts w:ascii="Arial" w:hAnsi="Arial" w:cs="Arial"/>
          <w:shd w:val="clear" w:color="auto" w:fill="FFFFFF"/>
        </w:rPr>
        <w:t>Сортировка товаров</w:t>
      </w:r>
      <w:r w:rsidR="00377556">
        <w:rPr>
          <w:rFonts w:ascii="Arial" w:hAnsi="Arial" w:cs="Arial"/>
          <w:shd w:val="clear" w:color="auto" w:fill="FFFFFF"/>
        </w:rPr>
        <w:t xml:space="preserve"> одежды</w:t>
      </w:r>
    </w:p>
    <w:p w:rsidR="00AC04B9" w:rsidRDefault="00AC04B9" w:rsidP="00AC04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Шаги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 xml:space="preserve">Зайти на сайт </w:t>
      </w:r>
      <w:hyperlink r:id="rId8" w:history="1">
        <w:r w:rsidRPr="008D3509">
          <w:rPr>
            <w:rStyle w:val="a3"/>
          </w:rPr>
          <w:t>https://proskate.by/</w:t>
        </w:r>
      </w:hyperlink>
    </w:p>
    <w:p w:rsidR="00AC04B9" w:rsidRDefault="00AC04B9" w:rsidP="00AC04B9">
      <w:pPr>
        <w:pStyle w:val="a5"/>
        <w:numPr>
          <w:ilvl w:val="0"/>
          <w:numId w:val="4"/>
        </w:numPr>
      </w:pPr>
      <w:r>
        <w:t>На главной странице выбрать необходимую каталог (одежда)</w:t>
      </w:r>
    </w:p>
    <w:p w:rsidR="00AC04B9" w:rsidRDefault="00AC04B9" w:rsidP="00AC04B9">
      <w:pPr>
        <w:pStyle w:val="a5"/>
        <w:numPr>
          <w:ilvl w:val="0"/>
          <w:numId w:val="4"/>
        </w:numPr>
      </w:pPr>
      <w:r>
        <w:t>В выпадающем списке сортировок выбрать необходимую категорию</w:t>
      </w:r>
      <w:r w:rsidRPr="00AC04B9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4B9" w:rsidTr="00AC04B9"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В выпадающем списке сортировок выбираем категорию «цена по убыванию»</w:t>
            </w:r>
          </w:p>
        </w:tc>
        <w:tc>
          <w:tcPr>
            <w:tcW w:w="3115" w:type="dxa"/>
            <w:vAlign w:val="center"/>
          </w:tcPr>
          <w:p w:rsidR="00AC04B9" w:rsidRPr="00AC04B9" w:rsidRDefault="00AC04B9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AC04B9" w:rsidRDefault="00AC04B9" w:rsidP="004A5788">
            <w:pPr>
              <w:jc w:val="center"/>
            </w:pPr>
            <w:r>
              <w:t>На сайте видим отображение товаров по убывающей цене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«цена по возрастанию»</w:t>
            </w:r>
          </w:p>
        </w:tc>
        <w:tc>
          <w:tcPr>
            <w:tcW w:w="3115" w:type="dxa"/>
            <w:vAlign w:val="center"/>
          </w:tcPr>
          <w:p w:rsidR="004A5788" w:rsidRPr="00AC04B9" w:rsidRDefault="004A5788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отображение товаров по возрастающей цене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«новинки»</w:t>
            </w:r>
          </w:p>
        </w:tc>
        <w:tc>
          <w:tcPr>
            <w:tcW w:w="3115" w:type="dxa"/>
            <w:vAlign w:val="center"/>
          </w:tcPr>
          <w:p w:rsidR="004A5788" w:rsidRPr="00AC04B9" w:rsidRDefault="004A5788" w:rsidP="004A578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товары с ярлыками в верхнем углу «Новинка»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«по скидке»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  <w:rPr>
                <w:color w:val="70AD47" w:themeColor="accent6"/>
              </w:rPr>
            </w:pPr>
            <w:r w:rsidRPr="004A5788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товары с отмеченными ярлыками «</w:t>
            </w:r>
            <w:r>
              <w:rPr>
                <w:lang w:val="en-US"/>
              </w:rPr>
              <w:t>Sale</w:t>
            </w:r>
            <w:r>
              <w:t>» и «Новинки».</w:t>
            </w:r>
          </w:p>
          <w:p w:rsidR="004A5788" w:rsidRDefault="004A5788" w:rsidP="004A5788">
            <w:pPr>
              <w:jc w:val="center"/>
            </w:pPr>
            <w:r>
              <w:t>Ожидаемый результат – товары с ярлыками «</w:t>
            </w:r>
            <w:r>
              <w:rPr>
                <w:lang w:val="en-US"/>
              </w:rPr>
              <w:t>Sale</w:t>
            </w:r>
            <w:r>
              <w:t>»</w:t>
            </w:r>
          </w:p>
        </w:tc>
      </w:tr>
      <w:tr w:rsidR="004A5788" w:rsidTr="00AC04B9"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В выпадающем списке сортировок выбираем категорию «рекомендации»</w:t>
            </w:r>
          </w:p>
        </w:tc>
        <w:tc>
          <w:tcPr>
            <w:tcW w:w="3115" w:type="dxa"/>
            <w:vAlign w:val="center"/>
          </w:tcPr>
          <w:p w:rsidR="004A5788" w:rsidRPr="004A5788" w:rsidRDefault="004A5788" w:rsidP="004A5788">
            <w:pPr>
              <w:jc w:val="center"/>
              <w:rPr>
                <w:color w:val="FF0000"/>
              </w:rPr>
            </w:pPr>
            <w:r w:rsidRPr="004A5788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4A5788" w:rsidRDefault="004A5788" w:rsidP="004A5788">
            <w:pPr>
              <w:jc w:val="center"/>
            </w:pPr>
            <w:r>
              <w:t>На сайте видим товары предложенные производителем</w:t>
            </w:r>
          </w:p>
        </w:tc>
      </w:tr>
    </w:tbl>
    <w:p w:rsidR="00AC04B9" w:rsidRPr="00AC04B9" w:rsidRDefault="00AC04B9" w:rsidP="00AC04B9"/>
    <w:p w:rsidR="00377556" w:rsidRDefault="001A5F61" w:rsidP="00377556">
      <w:pPr>
        <w:pStyle w:val="a5"/>
        <w:numPr>
          <w:ilvl w:val="0"/>
          <w:numId w:val="3"/>
        </w:numPr>
      </w:pPr>
      <w:r>
        <w:t xml:space="preserve">тест-кейс 4 Корректность внутренних ссылок </w:t>
      </w:r>
      <w:r w:rsidR="00F73111">
        <w:t>главного меню</w:t>
      </w:r>
    </w:p>
    <w:p w:rsidR="001A5F61" w:rsidRDefault="001A5F61" w:rsidP="001A5F61">
      <w:r>
        <w:t>Шаги</w:t>
      </w:r>
    </w:p>
    <w:p w:rsidR="001A5F61" w:rsidRPr="001A5F61" w:rsidRDefault="001A5F61" w:rsidP="001A5F61">
      <w:pPr>
        <w:pStyle w:val="a5"/>
        <w:numPr>
          <w:ilvl w:val="0"/>
          <w:numId w:val="6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9" w:history="1">
        <w:r w:rsidRPr="008D3509">
          <w:rPr>
            <w:rStyle w:val="a3"/>
          </w:rPr>
          <w:t>https://proskate.by/</w:t>
        </w:r>
      </w:hyperlink>
    </w:p>
    <w:p w:rsidR="001A5F61" w:rsidRPr="008A4D68" w:rsidRDefault="001A5F61" w:rsidP="008A4D68">
      <w:pPr>
        <w:ind w:left="360"/>
        <w:rPr>
          <w:rStyle w:val="a3"/>
          <w:color w:val="auto"/>
          <w:u w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lastRenderedPageBreak/>
              <w:t>Нажать на пункт меню «Каталог» для перехода на страницу Каталог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Каталог</w:t>
            </w:r>
            <w:r w:rsidR="002C4550">
              <w:t>, пункт меню «Каталог» подчеркивается красным  цветом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«Новинки» для перехода на страницу Новинки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Новинки</w:t>
            </w:r>
          </w:p>
          <w:p w:rsidR="001A5F61" w:rsidRDefault="001A5F61" w:rsidP="001A5F61">
            <w:pPr>
              <w:jc w:val="center"/>
            </w:pPr>
            <w:r>
              <w:t xml:space="preserve">Ожидаемый результат </w:t>
            </w:r>
            <w:r w:rsidR="002C4550">
              <w:t>–</w:t>
            </w:r>
            <w:r>
              <w:t xml:space="preserve"> </w:t>
            </w:r>
            <w:r w:rsidR="002C4550">
              <w:t>выделенный красным цветом текущий пункт меню (Новинки), однако выделяется пункт меню «Каталог»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«Распродажа» для перехода на страницу Распродажа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Распродажа</w:t>
            </w:r>
          </w:p>
          <w:p w:rsidR="002C4550" w:rsidRDefault="002C4550" w:rsidP="001A5F61">
            <w:pPr>
              <w:jc w:val="center"/>
            </w:pPr>
            <w:r>
              <w:t>Ожидаемый результат – выделенный красным цветом текущий пункт меню (Распродажа), однако выделяется пункт меню «Каталог»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«Контакты» для перехода на страницу Контакты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Контакты</w:t>
            </w:r>
            <w:r w:rsidR="002C4550">
              <w:t>, пункт меню «Контакты» подчеркивается красным цветом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Нажать на пункт меню «Главная» для перехода на страницу Главная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Главная</w:t>
            </w:r>
            <w:r w:rsidR="002C4550">
              <w:t>, пункт меню «Главная» подчеркивается красным цветом</w:t>
            </w:r>
          </w:p>
        </w:tc>
      </w:tr>
      <w:tr w:rsidR="001A5F61" w:rsidTr="001A5F61"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</w:pPr>
            <w:r>
              <w:t xml:space="preserve">Нажать на логотип </w:t>
            </w:r>
            <w:r>
              <w:rPr>
                <w:lang w:val="en-US"/>
              </w:rPr>
              <w:t>Vans</w:t>
            </w:r>
            <w:r w:rsidRPr="001A5F61">
              <w:t xml:space="preserve"> </w:t>
            </w:r>
            <w:r>
              <w:t>для перехода на главную страницу</w:t>
            </w:r>
          </w:p>
        </w:tc>
        <w:tc>
          <w:tcPr>
            <w:tcW w:w="3115" w:type="dxa"/>
            <w:vAlign w:val="center"/>
          </w:tcPr>
          <w:p w:rsidR="001A5F61" w:rsidRPr="001A5F61" w:rsidRDefault="001A5F61" w:rsidP="001A5F61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A5F61" w:rsidRDefault="001A5F61" w:rsidP="001A5F61">
            <w:pPr>
              <w:jc w:val="center"/>
            </w:pPr>
            <w:r>
              <w:t>Перешли на страницу Главная</w:t>
            </w:r>
            <w:r w:rsidR="002C4550">
              <w:t>, пункт меню «Главная подчеркивается красным»</w:t>
            </w:r>
          </w:p>
        </w:tc>
      </w:tr>
    </w:tbl>
    <w:p w:rsidR="001A5F61" w:rsidRPr="001A5F61" w:rsidRDefault="001A5F61" w:rsidP="001A5F61"/>
    <w:p w:rsidR="001A5F61" w:rsidRPr="001A5F61" w:rsidRDefault="001A5F61" w:rsidP="001A5F61">
      <w:pPr>
        <w:pStyle w:val="a5"/>
      </w:pPr>
    </w:p>
    <w:p w:rsidR="00CC0B6A" w:rsidRDefault="00CC0B6A" w:rsidP="00CC0B6A">
      <w:pPr>
        <w:pStyle w:val="a5"/>
        <w:numPr>
          <w:ilvl w:val="0"/>
          <w:numId w:val="3"/>
        </w:numPr>
      </w:pPr>
      <w:r>
        <w:t xml:space="preserve">тест-кейс 5 Удаление товаров из корзины </w:t>
      </w:r>
      <w:r w:rsidR="001A7E39">
        <w:t>с помощь иконки корзины и с помощью регулирования количества товара</w:t>
      </w:r>
    </w:p>
    <w:p w:rsidR="00CC0B6A" w:rsidRDefault="00CC0B6A" w:rsidP="00CC0B6A">
      <w:r>
        <w:t>Шаги</w:t>
      </w:r>
    </w:p>
    <w:p w:rsidR="001D7EB0" w:rsidRPr="00CC0B6A" w:rsidRDefault="00CC0B6A" w:rsidP="00CC0B6A">
      <w:pPr>
        <w:pStyle w:val="a5"/>
        <w:numPr>
          <w:ilvl w:val="0"/>
          <w:numId w:val="7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0" w:history="1">
        <w:r w:rsidRPr="008D3509">
          <w:rPr>
            <w:rStyle w:val="a3"/>
          </w:rPr>
          <w:t>https://proskate.by/</w:t>
        </w:r>
      </w:hyperlink>
    </w:p>
    <w:p w:rsidR="00CC0B6A" w:rsidRDefault="00CC0B6A" w:rsidP="00CC0B6A">
      <w:pPr>
        <w:pStyle w:val="a5"/>
        <w:numPr>
          <w:ilvl w:val="0"/>
          <w:numId w:val="7"/>
        </w:numPr>
      </w:pPr>
      <w:r>
        <w:t>Нажать на ярлык корзины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0B6A" w:rsidTr="00CC0B6A"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>
              <w:t>Нажимаем на ярлык «корзина»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 w:rsidRPr="00CC0B6A"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CC0B6A" w:rsidRDefault="00CC0B6A" w:rsidP="00CC0B6A">
            <w:pPr>
              <w:jc w:val="center"/>
            </w:pPr>
            <w:r>
              <w:t>Товар больше не отображается в корзине</w:t>
            </w:r>
          </w:p>
        </w:tc>
      </w:tr>
      <w:tr w:rsidR="001A7E39" w:rsidTr="00CC0B6A">
        <w:tc>
          <w:tcPr>
            <w:tcW w:w="3115" w:type="dxa"/>
            <w:vAlign w:val="center"/>
          </w:tcPr>
          <w:p w:rsidR="001A7E39" w:rsidRDefault="001A7E39" w:rsidP="00CC0B6A">
            <w:pPr>
              <w:jc w:val="center"/>
            </w:pPr>
            <w:r>
              <w:t>Нажимаем на кнопку минус для любого товара (</w:t>
            </w:r>
            <w:r w:rsidRPr="00AC04B9">
              <w:t>КЕДЫ VANS SK8-HI MTE 2.0</w:t>
            </w:r>
            <w:r>
              <w:t xml:space="preserve">, Кеды </w:t>
            </w:r>
            <w:r>
              <w:rPr>
                <w:lang w:val="en-US"/>
              </w:rPr>
              <w:t>vans</w:t>
            </w:r>
            <w:r w:rsidRPr="001A7E39">
              <w:t xml:space="preserve"> </w:t>
            </w:r>
            <w:r>
              <w:rPr>
                <w:lang w:val="en-US"/>
              </w:rPr>
              <w:t>era</w:t>
            </w:r>
            <w:r>
              <w:t>) в количестве 1 шт.</w:t>
            </w:r>
          </w:p>
        </w:tc>
        <w:tc>
          <w:tcPr>
            <w:tcW w:w="3115" w:type="dxa"/>
            <w:vAlign w:val="center"/>
          </w:tcPr>
          <w:p w:rsidR="001A7E39" w:rsidRPr="00CC0B6A" w:rsidRDefault="001A7E39" w:rsidP="00CC0B6A">
            <w:pPr>
              <w:jc w:val="center"/>
              <w:rPr>
                <w:color w:val="70AD47" w:themeColor="accent6"/>
              </w:rPr>
            </w:pPr>
            <w:r w:rsidRPr="001A7E39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1A7E39" w:rsidRDefault="001A7E39" w:rsidP="00CC0B6A">
            <w:pPr>
              <w:jc w:val="center"/>
            </w:pPr>
            <w:r>
              <w:t>Кнопка «минус» игнорируется</w:t>
            </w:r>
          </w:p>
          <w:p w:rsidR="001A7E39" w:rsidRDefault="001A7E39" w:rsidP="00CC0B6A">
            <w:pPr>
              <w:jc w:val="center"/>
            </w:pPr>
            <w:r>
              <w:t>Ожидаемый результат – удаление товара из корзины</w:t>
            </w:r>
          </w:p>
        </w:tc>
      </w:tr>
    </w:tbl>
    <w:p w:rsidR="00CC0B6A" w:rsidRDefault="00CC0B6A" w:rsidP="00CC0B6A">
      <w:r>
        <w:t xml:space="preserve"> </w:t>
      </w:r>
      <w:r w:rsidR="00F73111">
        <w:t xml:space="preserve"> </w:t>
      </w:r>
    </w:p>
    <w:p w:rsidR="00F73111" w:rsidRDefault="00F73111" w:rsidP="00F73111">
      <w:pPr>
        <w:pStyle w:val="a5"/>
        <w:numPr>
          <w:ilvl w:val="0"/>
          <w:numId w:val="3"/>
        </w:numPr>
      </w:pPr>
      <w:r>
        <w:t>тест-кейс 6 Корректность внутренних ссылок страницы «Контакты»</w:t>
      </w:r>
    </w:p>
    <w:p w:rsidR="00F73111" w:rsidRDefault="00F73111" w:rsidP="00F73111">
      <w:r>
        <w:t>Шаги</w:t>
      </w:r>
    </w:p>
    <w:p w:rsidR="00F73111" w:rsidRPr="008A4D68" w:rsidRDefault="00F73111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1" w:history="1">
        <w:r w:rsidRPr="008D3509">
          <w:rPr>
            <w:rStyle w:val="a3"/>
          </w:rPr>
          <w:t>https://proskate.by/</w:t>
        </w:r>
      </w:hyperlink>
    </w:p>
    <w:p w:rsidR="008A4D68" w:rsidRDefault="008A4D68" w:rsidP="00F73111">
      <w:pPr>
        <w:pStyle w:val="a5"/>
        <w:numPr>
          <w:ilvl w:val="0"/>
          <w:numId w:val="8"/>
        </w:numPr>
        <w:rPr>
          <w:rStyle w:val="a3"/>
          <w:color w:val="auto"/>
          <w:u w:val="none"/>
        </w:rPr>
      </w:pPr>
      <w:r w:rsidRPr="008A4D68">
        <w:rPr>
          <w:rStyle w:val="a3"/>
          <w:color w:val="auto"/>
          <w:u w:val="none"/>
        </w:rPr>
        <w:t>Перейти на страницу Контакты нажав пунк</w:t>
      </w:r>
      <w:r>
        <w:rPr>
          <w:rStyle w:val="a3"/>
          <w:color w:val="auto"/>
          <w:u w:val="none"/>
        </w:rPr>
        <w:t>т</w:t>
      </w:r>
      <w:r w:rsidRPr="008A4D68">
        <w:rPr>
          <w:rStyle w:val="a3"/>
          <w:color w:val="auto"/>
          <w:u w:val="none"/>
        </w:rPr>
        <w:t xml:space="preserve">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lastRenderedPageBreak/>
              <w:t>Нажать на пункт меню «таблица размеров»,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Перешли на страницу Таблица размеров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«Условия доставки»,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Перешли на страницу Условия доставки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«Условия возврата»,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 xml:space="preserve">Перешли на страницу Условия возврата 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«Новости»,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>
              <w:rPr>
                <w:rStyle w:val="a3"/>
                <w:color w:val="70AD47" w:themeColor="accent6"/>
                <w:u w:val="none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 xml:space="preserve">Перешли на главную страницу с новостями </w:t>
            </w:r>
          </w:p>
        </w:tc>
      </w:tr>
      <w:tr w:rsidR="008A4D68" w:rsidTr="008A4D68">
        <w:tc>
          <w:tcPr>
            <w:tcW w:w="3115" w:type="dxa"/>
            <w:vAlign w:val="center"/>
          </w:tcPr>
          <w:p w:rsidR="008A4D68" w:rsidRDefault="008A4D68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Нажать на пункт меню «Контакты», расположенный слева на странице Контакты</w:t>
            </w:r>
          </w:p>
        </w:tc>
        <w:tc>
          <w:tcPr>
            <w:tcW w:w="3115" w:type="dxa"/>
            <w:vAlign w:val="center"/>
          </w:tcPr>
          <w:p w:rsidR="008A4D68" w:rsidRPr="008A4D68" w:rsidRDefault="008A4D68" w:rsidP="008A4D68">
            <w:pPr>
              <w:jc w:val="center"/>
              <w:rPr>
                <w:rStyle w:val="a3"/>
                <w:color w:val="70AD47" w:themeColor="accent6"/>
                <w:u w:val="none"/>
              </w:rPr>
            </w:pPr>
            <w:r w:rsidRPr="008A4D68">
              <w:rPr>
                <w:rStyle w:val="a3"/>
                <w:color w:val="FF0000"/>
                <w:u w:val="none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8A4D68" w:rsidRDefault="00B12DA2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На страницу перейти не удалось:</w:t>
            </w:r>
            <w:r w:rsidR="008A4D68">
              <w:rPr>
                <w:rStyle w:val="a3"/>
                <w:color w:val="auto"/>
                <w:u w:val="none"/>
              </w:rPr>
              <w:t xml:space="preserve"> появилось сообщение об ошибке.</w:t>
            </w:r>
            <w:r>
              <w:rPr>
                <w:rStyle w:val="a3"/>
                <w:color w:val="auto"/>
                <w:u w:val="none"/>
              </w:rPr>
              <w:t xml:space="preserve"> Нарушена логика сайта: на странице контакты, размещают меню с ссылкой на эту же страницу.</w:t>
            </w:r>
          </w:p>
          <w:p w:rsidR="00B12DA2" w:rsidRDefault="00B12DA2" w:rsidP="008A4D68">
            <w:pPr>
              <w:jc w:val="center"/>
              <w:rPr>
                <w:rStyle w:val="a3"/>
                <w:color w:val="auto"/>
                <w:u w:val="none"/>
              </w:rPr>
            </w:pPr>
            <w:r>
              <w:rPr>
                <w:rStyle w:val="a3"/>
                <w:color w:val="auto"/>
                <w:u w:val="none"/>
              </w:rPr>
              <w:t>Ожидаемый результат – переход на  страницу контакты</w:t>
            </w:r>
          </w:p>
        </w:tc>
      </w:tr>
    </w:tbl>
    <w:p w:rsidR="008A4D68" w:rsidRPr="008A4D68" w:rsidRDefault="008A4D68" w:rsidP="008A4D68">
      <w:pPr>
        <w:rPr>
          <w:rStyle w:val="a3"/>
          <w:color w:val="auto"/>
          <w:u w:val="none"/>
        </w:rPr>
      </w:pPr>
    </w:p>
    <w:p w:rsidR="00B12DA2" w:rsidRDefault="00B12DA2" w:rsidP="00B12DA2">
      <w:pPr>
        <w:pStyle w:val="a5"/>
        <w:numPr>
          <w:ilvl w:val="0"/>
          <w:numId w:val="3"/>
        </w:numPr>
      </w:pPr>
      <w:r>
        <w:t>тест-кейс 6 Корректность перехода по каталогам</w:t>
      </w:r>
    </w:p>
    <w:p w:rsidR="00B12DA2" w:rsidRDefault="00B12DA2" w:rsidP="00B12DA2">
      <w:r>
        <w:t>Шаги</w:t>
      </w:r>
    </w:p>
    <w:p w:rsidR="001D7EB0" w:rsidRPr="00B12DA2" w:rsidRDefault="00B12DA2" w:rsidP="001D7EB0">
      <w:pPr>
        <w:pStyle w:val="a5"/>
        <w:numPr>
          <w:ilvl w:val="0"/>
          <w:numId w:val="9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2" w:history="1">
        <w:r w:rsidRPr="008D3509">
          <w:rPr>
            <w:rStyle w:val="a3"/>
          </w:rPr>
          <w:t>https://proskate.by/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2DA2" w:rsidTr="00B12DA2"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Нажать на каталог «Обувь»</w:t>
            </w:r>
          </w:p>
        </w:tc>
        <w:tc>
          <w:tcPr>
            <w:tcW w:w="3115" w:type="dxa"/>
            <w:vAlign w:val="center"/>
          </w:tcPr>
          <w:p w:rsidR="00B12DA2" w:rsidRPr="00B12DA2" w:rsidRDefault="00B12DA2" w:rsidP="00B12DA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 xml:space="preserve">Попадаем на страницу с товарами обуви </w:t>
            </w:r>
          </w:p>
        </w:tc>
      </w:tr>
      <w:tr w:rsidR="00B12DA2" w:rsidTr="00B12DA2"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Нажать на каталог «Одежда»</w:t>
            </w:r>
          </w:p>
        </w:tc>
        <w:tc>
          <w:tcPr>
            <w:tcW w:w="3115" w:type="dxa"/>
            <w:vAlign w:val="center"/>
          </w:tcPr>
          <w:p w:rsidR="00B12DA2" w:rsidRPr="00B12DA2" w:rsidRDefault="00B12DA2" w:rsidP="00B12DA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 xml:space="preserve">Попадаем на страницу с товарами одежды </w:t>
            </w:r>
          </w:p>
        </w:tc>
      </w:tr>
      <w:tr w:rsidR="00B12DA2" w:rsidTr="00B12DA2"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Нажать на каталог «Аксессуары»</w:t>
            </w:r>
          </w:p>
        </w:tc>
        <w:tc>
          <w:tcPr>
            <w:tcW w:w="3115" w:type="dxa"/>
            <w:vAlign w:val="center"/>
          </w:tcPr>
          <w:p w:rsidR="00B12DA2" w:rsidRPr="00B12DA2" w:rsidRDefault="00B12DA2" w:rsidP="00B12DA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B12DA2" w:rsidRDefault="00B12DA2" w:rsidP="00B12DA2">
            <w:pPr>
              <w:jc w:val="center"/>
            </w:pPr>
            <w:r>
              <w:t>Попадаем на страницу с товарами аксессуары</w:t>
            </w:r>
          </w:p>
        </w:tc>
      </w:tr>
    </w:tbl>
    <w:p w:rsidR="00B12DA2" w:rsidRDefault="00B12DA2" w:rsidP="00B12DA2">
      <w:r>
        <w:t xml:space="preserve"> </w:t>
      </w:r>
    </w:p>
    <w:p w:rsidR="00AE43A4" w:rsidRDefault="00B12DA2" w:rsidP="00B12DA2">
      <w:pPr>
        <w:pStyle w:val="a5"/>
        <w:numPr>
          <w:ilvl w:val="0"/>
          <w:numId w:val="3"/>
        </w:numPr>
      </w:pPr>
      <w:r>
        <w:t>тест-кейс 7</w:t>
      </w:r>
      <w:r w:rsidR="00AE43A4">
        <w:t xml:space="preserve"> Проверка работы перехода на главную страницу по логотипу через все страницы сайта</w:t>
      </w:r>
    </w:p>
    <w:p w:rsidR="00AE43A4" w:rsidRDefault="00AE43A4" w:rsidP="00AE43A4">
      <w:pPr>
        <w:pStyle w:val="a5"/>
        <w:numPr>
          <w:ilvl w:val="0"/>
          <w:numId w:val="10"/>
        </w:numPr>
      </w:pPr>
      <w:r>
        <w:t xml:space="preserve">Зайти на сайт </w:t>
      </w:r>
      <w:hyperlink r:id="rId13" w:history="1">
        <w:r w:rsidRPr="008D3509">
          <w:rPr>
            <w:rStyle w:val="a3"/>
          </w:rPr>
          <w:t>https://proskate.by/</w:t>
        </w:r>
      </w:hyperlink>
      <w:r>
        <w:rPr>
          <w:rStyle w:val="a3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43A4" w:rsidTr="00AE43A4"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</w:pPr>
            <w:r>
              <w:t xml:space="preserve">Нажать на пункт «Контакты»,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 w:rsidRPr="00AE43A4">
              <w:rPr>
                <w:color w:val="70AD47" w:themeColor="accent6"/>
              </w:rPr>
              <w:t>Пройдено</w:t>
            </w:r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  <w:tr w:rsidR="00AE43A4" w:rsidTr="00AE43A4"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 xml:space="preserve">Нажать на пункт «Каталог»,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Пройдено 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  <w:tr w:rsidR="00AE43A4" w:rsidTr="00AE43A4"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 xml:space="preserve">Нажать на пункт «Новинки»,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Пройдено 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  <w:tr w:rsidR="00AE43A4" w:rsidTr="00AE43A4"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 xml:space="preserve">Нажать на пункт «Распродажа», затем нажать на логотип </w:t>
            </w:r>
            <w:r>
              <w:rPr>
                <w:lang w:val="en-US"/>
              </w:rPr>
              <w:t>vans</w:t>
            </w:r>
          </w:p>
        </w:tc>
        <w:tc>
          <w:tcPr>
            <w:tcW w:w="3115" w:type="dxa"/>
            <w:vAlign w:val="center"/>
          </w:tcPr>
          <w:p w:rsidR="00AE43A4" w:rsidRPr="00AE43A4" w:rsidRDefault="00AE43A4" w:rsidP="00AE43A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AE43A4" w:rsidRDefault="00AE43A4" w:rsidP="00AE43A4">
            <w:pPr>
              <w:jc w:val="center"/>
            </w:pPr>
            <w:r>
              <w:t>Переход на главную страницу</w:t>
            </w:r>
          </w:p>
        </w:tc>
      </w:tr>
    </w:tbl>
    <w:p w:rsidR="00AE43A4" w:rsidRDefault="00AE43A4" w:rsidP="00AE43A4">
      <w:r>
        <w:t xml:space="preserve"> </w:t>
      </w:r>
    </w:p>
    <w:p w:rsidR="00AE43A4" w:rsidRPr="0092751B" w:rsidRDefault="00AE43A4" w:rsidP="00AE43A4">
      <w:pPr>
        <w:pStyle w:val="a5"/>
        <w:numPr>
          <w:ilvl w:val="0"/>
          <w:numId w:val="3"/>
        </w:numPr>
      </w:pPr>
      <w:r>
        <w:lastRenderedPageBreak/>
        <w:t xml:space="preserve">Тест-кейс </w:t>
      </w:r>
      <w:r w:rsidR="0092751B">
        <w:t xml:space="preserve">8 Отправка сообщения сайту </w:t>
      </w:r>
      <w:r w:rsidR="0092751B">
        <w:rPr>
          <w:lang w:val="en-US"/>
        </w:rPr>
        <w:t>vans</w:t>
      </w:r>
    </w:p>
    <w:p w:rsidR="0092751B" w:rsidRPr="0092751B" w:rsidRDefault="0092751B" w:rsidP="0092751B">
      <w:pPr>
        <w:pStyle w:val="a5"/>
        <w:numPr>
          <w:ilvl w:val="0"/>
          <w:numId w:val="11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4" w:history="1">
        <w:r w:rsidRPr="008D3509">
          <w:rPr>
            <w:rStyle w:val="a3"/>
          </w:rPr>
          <w:t>https://proskate.by/</w:t>
        </w:r>
      </w:hyperlink>
      <w:r>
        <w:rPr>
          <w:rStyle w:val="a3"/>
        </w:rPr>
        <w:t xml:space="preserve">  </w:t>
      </w:r>
      <w:r w:rsidRPr="0092751B">
        <w:rPr>
          <w:rStyle w:val="a3"/>
        </w:rPr>
        <w:t xml:space="preserve"> </w:t>
      </w:r>
    </w:p>
    <w:p w:rsidR="0092751B" w:rsidRPr="0092751B" w:rsidRDefault="0092751B" w:rsidP="0092751B">
      <w:pPr>
        <w:pStyle w:val="a5"/>
        <w:numPr>
          <w:ilvl w:val="0"/>
          <w:numId w:val="11"/>
        </w:numPr>
      </w:pPr>
      <w:r>
        <w:t>Нажать на пункт меню «Контакты»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51B" w:rsidTr="0092751B">
        <w:tc>
          <w:tcPr>
            <w:tcW w:w="3115" w:type="dxa"/>
          </w:tcPr>
          <w:p w:rsidR="0092751B" w:rsidRPr="0092751B" w:rsidRDefault="0092751B" w:rsidP="0092751B">
            <w:r>
              <w:t>Заполнить поля 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EC4B75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FF0000"/>
              </w:rPr>
              <w:t>Не п</w:t>
            </w:r>
            <w:r w:rsidR="0092751B" w:rsidRPr="00EC4B75">
              <w:rPr>
                <w:color w:val="FF0000"/>
              </w:rPr>
              <w:t>ройдено</w:t>
            </w:r>
          </w:p>
        </w:tc>
        <w:tc>
          <w:tcPr>
            <w:tcW w:w="3115" w:type="dxa"/>
            <w:vAlign w:val="center"/>
          </w:tcPr>
          <w:p w:rsidR="0092751B" w:rsidRDefault="0092751B" w:rsidP="0092751B">
            <w:pPr>
              <w:jc w:val="center"/>
            </w:pPr>
            <w:r>
              <w:t>Получение уведомления об успешной отправке</w:t>
            </w:r>
            <w:r w:rsidR="00EC4B75">
              <w:t>.</w:t>
            </w:r>
          </w:p>
          <w:p w:rsidR="00EC4B75" w:rsidRPr="00EC4B75" w:rsidRDefault="00EC4B75" w:rsidP="00EC4B75">
            <w:r>
              <w:t>Ожидаемый результат – подтверждение своей почты</w:t>
            </w:r>
          </w:p>
        </w:tc>
      </w:tr>
      <w:tr w:rsidR="0092751B" w:rsidTr="0092751B">
        <w:tc>
          <w:tcPr>
            <w:tcW w:w="3115" w:type="dxa"/>
          </w:tcPr>
          <w:p w:rsidR="0092751B" w:rsidRDefault="0092751B" w:rsidP="0092751B">
            <w:r>
              <w:t>Не заполнять поля 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92751B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92751B" w:rsidRDefault="0092751B" w:rsidP="0092751B">
            <w:pPr>
              <w:jc w:val="center"/>
            </w:pPr>
            <w:r>
              <w:t>Система подчеркнула все поля и указала, что они обяза</w:t>
            </w:r>
            <w:r w:rsidR="001731FC">
              <w:t>тельно должны быть заполненными. Сообщение не отправлено.</w:t>
            </w:r>
          </w:p>
        </w:tc>
      </w:tr>
      <w:tr w:rsidR="0092751B" w:rsidTr="0092751B">
        <w:tc>
          <w:tcPr>
            <w:tcW w:w="3115" w:type="dxa"/>
          </w:tcPr>
          <w:p w:rsidR="0092751B" w:rsidRDefault="001731FC" w:rsidP="0092751B">
            <w:r>
              <w:t>Не заполнить одно из полей «Имя», «Фамилия», «</w:t>
            </w:r>
            <w:r>
              <w:rPr>
                <w:lang w:val="en-US"/>
              </w:rPr>
              <w:t>Email</w:t>
            </w:r>
            <w:r>
              <w:t>»</w:t>
            </w:r>
            <w:r w:rsidRPr="0092751B">
              <w:t xml:space="preserve">, </w:t>
            </w:r>
            <w:r>
              <w:t>«Сообщение» вашими настоящими личными данными. Нажать кнопку Отправить</w:t>
            </w:r>
          </w:p>
        </w:tc>
        <w:tc>
          <w:tcPr>
            <w:tcW w:w="3115" w:type="dxa"/>
            <w:vAlign w:val="center"/>
          </w:tcPr>
          <w:p w:rsidR="0092751B" w:rsidRPr="0092751B" w:rsidRDefault="001731FC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92751B" w:rsidRDefault="001731FC" w:rsidP="0092751B">
            <w:pPr>
              <w:jc w:val="center"/>
            </w:pPr>
            <w:r>
              <w:t>Система подчеркнула незаполненное поля и указала, что оно обязательно должны быть заполненными. Сообщение не отправлено.</w:t>
            </w:r>
          </w:p>
        </w:tc>
      </w:tr>
      <w:tr w:rsidR="001731FC" w:rsidTr="0092751B">
        <w:tc>
          <w:tcPr>
            <w:tcW w:w="3115" w:type="dxa"/>
          </w:tcPr>
          <w:p w:rsidR="001731FC" w:rsidRPr="001731FC" w:rsidRDefault="001731FC" w:rsidP="0092751B">
            <w:r>
              <w:t>Заполнив поля «Имя», «Фамилия», «Сообщение» вашими личными данными.  Заполнить поле «</w:t>
            </w:r>
            <w:r>
              <w:rPr>
                <w:lang w:val="en-US"/>
              </w:rPr>
              <w:t>email</w:t>
            </w:r>
            <w:r>
              <w:t xml:space="preserve">» случайными символами. Нажать кнопку отправить </w:t>
            </w:r>
          </w:p>
        </w:tc>
        <w:tc>
          <w:tcPr>
            <w:tcW w:w="3115" w:type="dxa"/>
            <w:vAlign w:val="center"/>
          </w:tcPr>
          <w:p w:rsidR="001731FC" w:rsidRDefault="001731FC" w:rsidP="0092751B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115" w:type="dxa"/>
            <w:vAlign w:val="center"/>
          </w:tcPr>
          <w:p w:rsidR="001731FC" w:rsidRPr="00EC4B75" w:rsidRDefault="001731FC" w:rsidP="0092751B">
            <w:pPr>
              <w:jc w:val="center"/>
            </w:pPr>
            <w:r>
              <w:t>Система</w:t>
            </w:r>
            <w:r w:rsidR="00EC4B75">
              <w:t xml:space="preserve"> подчеркивает поле </w:t>
            </w:r>
            <w:r w:rsidR="00EC4B75">
              <w:rPr>
                <w:lang w:val="en-US"/>
              </w:rPr>
              <w:t>Email</w:t>
            </w:r>
            <w:r w:rsidR="00EC4B75">
              <w:t xml:space="preserve"> и уведомляет, что в строке обязательно должна быть </w:t>
            </w:r>
            <w:r w:rsidR="00EC4B75" w:rsidRPr="00EC4B75">
              <w:t xml:space="preserve">@ </w:t>
            </w:r>
            <w:r w:rsidR="00EC4B75">
              <w:t>и дополнительные символы(</w:t>
            </w:r>
            <w:r w:rsidR="00EC4B75" w:rsidRPr="00EC4B75">
              <w:t>.</w:t>
            </w:r>
            <w:proofErr w:type="spellStart"/>
            <w:r w:rsidR="00EC4B75">
              <w:rPr>
                <w:lang w:val="en-US"/>
              </w:rPr>
              <w:t>gmail</w:t>
            </w:r>
            <w:proofErr w:type="spellEnd"/>
            <w:r w:rsidR="00EC4B75" w:rsidRPr="00EC4B75">
              <w:t>, .</w:t>
            </w:r>
            <w:r w:rsidR="00EC4B75">
              <w:rPr>
                <w:lang w:val="en-US"/>
              </w:rPr>
              <w:t>mail</w:t>
            </w:r>
            <w:r w:rsidR="00EC4B75" w:rsidRPr="00EC4B75">
              <w:t>, .</w:t>
            </w:r>
            <w:proofErr w:type="spellStart"/>
            <w:r w:rsidR="00EC4B75">
              <w:rPr>
                <w:lang w:val="en-US"/>
              </w:rPr>
              <w:t>yandex</w:t>
            </w:r>
            <w:proofErr w:type="spellEnd"/>
            <w:r w:rsidR="00EC4B75">
              <w:t>)</w:t>
            </w:r>
          </w:p>
        </w:tc>
      </w:tr>
      <w:tr w:rsidR="00EC4B75" w:rsidTr="0092751B">
        <w:tc>
          <w:tcPr>
            <w:tcW w:w="3115" w:type="dxa"/>
          </w:tcPr>
          <w:p w:rsidR="00EC4B75" w:rsidRPr="001731FC" w:rsidRDefault="00EC4B75" w:rsidP="00EC4B75">
            <w:r>
              <w:t>Заполнив поля «Имя», «Фамилия», «Сообщение» вашими личными данными.  Заполнить поле «</w:t>
            </w:r>
            <w:r>
              <w:rPr>
                <w:lang w:val="en-US"/>
              </w:rPr>
              <w:t>email</w:t>
            </w:r>
            <w:r>
              <w:t xml:space="preserve">» случайными символами и дописав </w:t>
            </w:r>
            <w:proofErr w:type="gramStart"/>
            <w:r>
              <w:t>«.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A852F4">
              <w:t>.</w:t>
            </w:r>
            <w:r>
              <w:rPr>
                <w:lang w:val="en-US"/>
              </w:rPr>
              <w:t>com</w:t>
            </w:r>
            <w:proofErr w:type="gramEnd"/>
            <w:r>
              <w:t xml:space="preserve">». Нажать кнопку отправить </w:t>
            </w:r>
          </w:p>
        </w:tc>
        <w:tc>
          <w:tcPr>
            <w:tcW w:w="3115" w:type="dxa"/>
            <w:vAlign w:val="center"/>
          </w:tcPr>
          <w:p w:rsidR="00EC4B75" w:rsidRDefault="00EC4B75" w:rsidP="00EC4B75">
            <w:pPr>
              <w:jc w:val="center"/>
              <w:rPr>
                <w:color w:val="70AD47" w:themeColor="accent6"/>
              </w:rPr>
            </w:pPr>
            <w:r w:rsidRPr="00EC4B75">
              <w:rPr>
                <w:color w:val="FF0000"/>
              </w:rPr>
              <w:t>Не пройдено</w:t>
            </w:r>
          </w:p>
        </w:tc>
        <w:tc>
          <w:tcPr>
            <w:tcW w:w="3115" w:type="dxa"/>
            <w:vAlign w:val="center"/>
          </w:tcPr>
          <w:p w:rsidR="00EC4B75" w:rsidRDefault="00EC4B75" w:rsidP="00EC4B75">
            <w:pPr>
              <w:jc w:val="center"/>
            </w:pPr>
            <w:r>
              <w:t>Пришло уведомление об успешной отправке.</w:t>
            </w:r>
          </w:p>
          <w:p w:rsidR="00EC4B75" w:rsidRDefault="00EC4B75" w:rsidP="00EC4B75">
            <w:pPr>
              <w:jc w:val="center"/>
            </w:pPr>
            <w:r>
              <w:t xml:space="preserve">Ожидаемый результат – </w:t>
            </w:r>
          </w:p>
          <w:p w:rsidR="00EC4B75" w:rsidRPr="00EC4B75" w:rsidRDefault="00EC4B75" w:rsidP="00EC4B75">
            <w:pPr>
              <w:jc w:val="center"/>
            </w:pPr>
            <w:r>
              <w:t>подтверждение своей почты</w:t>
            </w:r>
          </w:p>
        </w:tc>
      </w:tr>
    </w:tbl>
    <w:p w:rsidR="0092751B" w:rsidRDefault="0092751B" w:rsidP="0092751B"/>
    <w:p w:rsidR="0002384F" w:rsidRPr="0092751B" w:rsidRDefault="00B12DA2" w:rsidP="0002384F">
      <w:pPr>
        <w:pStyle w:val="a5"/>
        <w:numPr>
          <w:ilvl w:val="0"/>
          <w:numId w:val="3"/>
        </w:numPr>
      </w:pPr>
      <w:r>
        <w:t xml:space="preserve"> </w:t>
      </w:r>
      <w:r w:rsidR="0002384F">
        <w:t>Тест-кейс 9</w:t>
      </w:r>
      <w:r w:rsidR="0002384F" w:rsidRPr="00165EC7">
        <w:t xml:space="preserve"> </w:t>
      </w:r>
      <w:r w:rsidR="0002384F">
        <w:t xml:space="preserve">Правильность заполнения </w:t>
      </w:r>
      <w:r w:rsidR="00165EC7" w:rsidRPr="00165EC7">
        <w:t>“</w:t>
      </w:r>
      <w:r w:rsidR="00165EC7">
        <w:t>Хлебных крошек</w:t>
      </w:r>
      <w:r w:rsidR="00165EC7" w:rsidRPr="00165EC7">
        <w:t>”</w:t>
      </w:r>
      <w:r w:rsidR="00165EC7">
        <w:t xml:space="preserve"> </w:t>
      </w:r>
      <w:r w:rsidR="0002384F">
        <w:t xml:space="preserve"> </w:t>
      </w:r>
    </w:p>
    <w:p w:rsidR="00B12DA2" w:rsidRPr="00165EC7" w:rsidRDefault="00165EC7" w:rsidP="00165EC7">
      <w:pPr>
        <w:pStyle w:val="a5"/>
        <w:numPr>
          <w:ilvl w:val="0"/>
          <w:numId w:val="12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5" w:history="1">
        <w:r w:rsidRPr="008D3509">
          <w:rPr>
            <w:rStyle w:val="a3"/>
          </w:rPr>
          <w:t>https://proskate.by/</w:t>
        </w:r>
      </w:hyperlink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2935"/>
        <w:gridCol w:w="3082"/>
      </w:tblGrid>
      <w:tr w:rsidR="00165EC7" w:rsidTr="00A6108B">
        <w:tc>
          <w:tcPr>
            <w:tcW w:w="2968" w:type="dxa"/>
            <w:vAlign w:val="center"/>
          </w:tcPr>
          <w:p w:rsidR="00165EC7" w:rsidRPr="00165EC7" w:rsidRDefault="00165EC7" w:rsidP="00165EC7">
            <w:pPr>
              <w:jc w:val="center"/>
            </w:pPr>
            <w:r>
              <w:t>Перейти в каталог нажав пункт меню «Каталог». На странице каталог выбрать в выпадающем списке «Одежда» пункт меню «Толстовки».</w:t>
            </w:r>
          </w:p>
        </w:tc>
        <w:tc>
          <w:tcPr>
            <w:tcW w:w="2935" w:type="dxa"/>
            <w:vAlign w:val="center"/>
          </w:tcPr>
          <w:p w:rsidR="00165EC7" w:rsidRPr="00165EC7" w:rsidRDefault="00165EC7" w:rsidP="00165EC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165EC7" w:rsidRPr="00165EC7" w:rsidRDefault="00165EC7" w:rsidP="00165EC7">
            <w:pPr>
              <w:jc w:val="center"/>
            </w:pPr>
            <w:r>
              <w:t xml:space="preserve">Видим строку каталог </w:t>
            </w:r>
            <w:r w:rsidRPr="00165EC7">
              <w:t>&gt;</w:t>
            </w:r>
            <w:r>
              <w:t xml:space="preserve"> одежда </w:t>
            </w:r>
            <w:r w:rsidRPr="00165EC7">
              <w:t>&gt;</w:t>
            </w:r>
            <w:r>
              <w:t xml:space="preserve"> толстовки</w:t>
            </w:r>
          </w:p>
        </w:tc>
      </w:tr>
      <w:tr w:rsidR="00165EC7" w:rsidTr="00A6108B">
        <w:tc>
          <w:tcPr>
            <w:tcW w:w="2968" w:type="dxa"/>
            <w:vAlign w:val="center"/>
          </w:tcPr>
          <w:p w:rsidR="00165EC7" w:rsidRDefault="00165EC7" w:rsidP="00165EC7">
            <w:pPr>
              <w:jc w:val="center"/>
            </w:pPr>
            <w:r>
              <w:t>Перейти в каталог нажав пункт меню «Каталог». На странице каталог выбрать в выпадающем списке «Аксессуары» меню «</w:t>
            </w:r>
            <w:r w:rsidR="00A6108B">
              <w:t>Носки</w:t>
            </w:r>
            <w:r>
              <w:t>».</w:t>
            </w:r>
          </w:p>
        </w:tc>
        <w:tc>
          <w:tcPr>
            <w:tcW w:w="2935" w:type="dxa"/>
            <w:vAlign w:val="center"/>
          </w:tcPr>
          <w:p w:rsidR="00165EC7" w:rsidRPr="00165EC7" w:rsidRDefault="00165EC7" w:rsidP="00165EC7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165EC7" w:rsidRPr="00A6108B" w:rsidRDefault="00A6108B" w:rsidP="00165EC7">
            <w:pPr>
              <w:jc w:val="center"/>
            </w:pPr>
            <w:r>
              <w:t>Видим строку Каталог</w:t>
            </w:r>
            <w:r w:rsidRPr="00A6108B">
              <w:t>&gt;</w:t>
            </w:r>
            <w:r w:rsidR="007343ED">
              <w:t>аксе</w:t>
            </w:r>
            <w:r>
              <w:t>ссуары</w:t>
            </w:r>
            <w:r w:rsidRPr="00A6108B">
              <w:t>&gt;</w:t>
            </w:r>
            <w:r>
              <w:t>носки</w:t>
            </w:r>
          </w:p>
        </w:tc>
      </w:tr>
    </w:tbl>
    <w:p w:rsidR="00165EC7" w:rsidRPr="00A35901" w:rsidRDefault="00165EC7" w:rsidP="00165EC7">
      <w:pPr>
        <w:ind w:left="360"/>
      </w:pPr>
    </w:p>
    <w:p w:rsidR="0069167E" w:rsidRPr="0092751B" w:rsidRDefault="0069167E" w:rsidP="0069167E">
      <w:pPr>
        <w:pStyle w:val="a5"/>
        <w:numPr>
          <w:ilvl w:val="0"/>
          <w:numId w:val="3"/>
        </w:numPr>
      </w:pPr>
      <w:r>
        <w:lastRenderedPageBreak/>
        <w:t>Тест-кейс 10</w:t>
      </w:r>
      <w:bookmarkStart w:id="0" w:name="_GoBack"/>
      <w:bookmarkEnd w:id="0"/>
      <w:r w:rsidRPr="00165EC7">
        <w:t xml:space="preserve"> </w:t>
      </w:r>
      <w:r>
        <w:t xml:space="preserve">ссылкой для покупателей в футере сайта </w:t>
      </w:r>
      <w:r>
        <w:t xml:space="preserve">  </w:t>
      </w:r>
    </w:p>
    <w:p w:rsidR="0069167E" w:rsidRPr="0069167E" w:rsidRDefault="0069167E" w:rsidP="0069167E">
      <w:pPr>
        <w:pStyle w:val="a5"/>
        <w:numPr>
          <w:ilvl w:val="0"/>
          <w:numId w:val="13"/>
        </w:numPr>
        <w:rPr>
          <w:rStyle w:val="a3"/>
          <w:color w:val="auto"/>
          <w:u w:val="none"/>
        </w:rPr>
      </w:pPr>
      <w:r>
        <w:t xml:space="preserve">Зайти на сайт </w:t>
      </w:r>
      <w:hyperlink r:id="rId16" w:history="1">
        <w:r w:rsidRPr="008D3509">
          <w:rPr>
            <w:rStyle w:val="a3"/>
          </w:rPr>
          <w:t>https://proskate.by/</w:t>
        </w:r>
      </w:hyperlink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2935"/>
        <w:gridCol w:w="3082"/>
      </w:tblGrid>
      <w:tr w:rsidR="0069167E" w:rsidTr="00F8695A">
        <w:tc>
          <w:tcPr>
            <w:tcW w:w="2968" w:type="dxa"/>
            <w:vAlign w:val="center"/>
          </w:tcPr>
          <w:p w:rsidR="0069167E" w:rsidRPr="00165EC7" w:rsidRDefault="0069167E" w:rsidP="00F8695A">
            <w:pPr>
              <w:jc w:val="center"/>
            </w:pPr>
            <w:r>
              <w:t>Перейти к футеру страницы и выбрать ссылку «Таблица размеров» под заголовком «для покупателей»</w:t>
            </w:r>
          </w:p>
        </w:tc>
        <w:tc>
          <w:tcPr>
            <w:tcW w:w="2935" w:type="dxa"/>
            <w:vAlign w:val="center"/>
          </w:tcPr>
          <w:p w:rsidR="0069167E" w:rsidRPr="00165EC7" w:rsidRDefault="0069167E" w:rsidP="00F8695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69167E" w:rsidRPr="00165EC7" w:rsidRDefault="0069167E" w:rsidP="00F8695A">
            <w:pPr>
              <w:jc w:val="center"/>
            </w:pPr>
            <w:r>
              <w:t>Перешли на страницу Таблица заказов</w:t>
            </w:r>
          </w:p>
        </w:tc>
      </w:tr>
      <w:tr w:rsidR="0069167E" w:rsidTr="00F8695A">
        <w:tc>
          <w:tcPr>
            <w:tcW w:w="2968" w:type="dxa"/>
            <w:vAlign w:val="center"/>
          </w:tcPr>
          <w:p w:rsidR="0069167E" w:rsidRDefault="0069167E" w:rsidP="0069167E">
            <w:pPr>
              <w:jc w:val="center"/>
            </w:pPr>
            <w:r>
              <w:t>Перейти к футеру страницы и выбрать ссылку «</w:t>
            </w:r>
            <w:r>
              <w:t xml:space="preserve">Условия доставки» </w:t>
            </w:r>
            <w:r>
              <w:t>под заголовком «для покупателей»</w:t>
            </w:r>
          </w:p>
        </w:tc>
        <w:tc>
          <w:tcPr>
            <w:tcW w:w="2935" w:type="dxa"/>
            <w:vAlign w:val="center"/>
          </w:tcPr>
          <w:p w:rsidR="0069167E" w:rsidRPr="00165EC7" w:rsidRDefault="0069167E" w:rsidP="00F8695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69167E" w:rsidRPr="00A6108B" w:rsidRDefault="0069167E" w:rsidP="00F8695A">
            <w:pPr>
              <w:jc w:val="center"/>
            </w:pPr>
            <w:r>
              <w:t xml:space="preserve">Перешли на страницу </w:t>
            </w:r>
            <w:r>
              <w:t>Условия доставки</w:t>
            </w:r>
          </w:p>
        </w:tc>
      </w:tr>
      <w:tr w:rsidR="0069167E" w:rsidTr="00F8695A">
        <w:tc>
          <w:tcPr>
            <w:tcW w:w="2968" w:type="dxa"/>
            <w:vAlign w:val="center"/>
          </w:tcPr>
          <w:p w:rsidR="0069167E" w:rsidRDefault="0069167E" w:rsidP="0069167E">
            <w:pPr>
              <w:jc w:val="center"/>
            </w:pPr>
            <w:r>
              <w:t>Перейти к футеру страницы и выбрать ссылку «</w:t>
            </w:r>
            <w:r>
              <w:t>Условия возврата</w:t>
            </w:r>
            <w:r>
              <w:t>» под заголовком «для покупателей»</w:t>
            </w:r>
          </w:p>
        </w:tc>
        <w:tc>
          <w:tcPr>
            <w:tcW w:w="2935" w:type="dxa"/>
            <w:vAlign w:val="center"/>
          </w:tcPr>
          <w:p w:rsidR="0069167E" w:rsidRDefault="0069167E" w:rsidP="00F8695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69167E" w:rsidRDefault="0069167E" w:rsidP="0069167E">
            <w:pPr>
              <w:jc w:val="center"/>
            </w:pPr>
            <w:r>
              <w:t xml:space="preserve">Перешли на страницу Условия </w:t>
            </w:r>
            <w:r>
              <w:t>возврата</w:t>
            </w:r>
          </w:p>
        </w:tc>
      </w:tr>
      <w:tr w:rsidR="0069167E" w:rsidTr="00F8695A">
        <w:tc>
          <w:tcPr>
            <w:tcW w:w="2968" w:type="dxa"/>
            <w:vAlign w:val="center"/>
          </w:tcPr>
          <w:p w:rsidR="0069167E" w:rsidRDefault="0069167E" w:rsidP="0069167E">
            <w:pPr>
              <w:jc w:val="center"/>
            </w:pPr>
            <w:r>
              <w:t>Перейти к футеру страницы и выбрать ссылку «</w:t>
            </w:r>
            <w:r>
              <w:t xml:space="preserve">Новости» </w:t>
            </w:r>
            <w:r>
              <w:t>под заголовком «для покупателей»</w:t>
            </w:r>
          </w:p>
        </w:tc>
        <w:tc>
          <w:tcPr>
            <w:tcW w:w="2935" w:type="dxa"/>
            <w:vAlign w:val="center"/>
          </w:tcPr>
          <w:p w:rsidR="0069167E" w:rsidRDefault="0069167E" w:rsidP="00F8695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69167E" w:rsidRDefault="0069167E" w:rsidP="0069167E">
            <w:pPr>
              <w:jc w:val="center"/>
            </w:pPr>
            <w:r>
              <w:t xml:space="preserve">Перешли на страницу </w:t>
            </w:r>
            <w:r>
              <w:t>Новости</w:t>
            </w:r>
          </w:p>
        </w:tc>
      </w:tr>
      <w:tr w:rsidR="0069167E" w:rsidTr="00F8695A">
        <w:tc>
          <w:tcPr>
            <w:tcW w:w="2968" w:type="dxa"/>
            <w:vAlign w:val="center"/>
          </w:tcPr>
          <w:p w:rsidR="0069167E" w:rsidRDefault="0069167E" w:rsidP="0069167E">
            <w:pPr>
              <w:jc w:val="center"/>
            </w:pPr>
            <w:r>
              <w:t>Перейти к футеру страницы и выбрать ссылку «</w:t>
            </w:r>
            <w:r>
              <w:t>Контакты</w:t>
            </w:r>
            <w:r>
              <w:t>» под заголовком «для покупателей»</w:t>
            </w:r>
          </w:p>
        </w:tc>
        <w:tc>
          <w:tcPr>
            <w:tcW w:w="2935" w:type="dxa"/>
            <w:vAlign w:val="center"/>
          </w:tcPr>
          <w:p w:rsidR="0069167E" w:rsidRDefault="0069167E" w:rsidP="00F8695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Пройдено</w:t>
            </w:r>
          </w:p>
        </w:tc>
        <w:tc>
          <w:tcPr>
            <w:tcW w:w="3082" w:type="dxa"/>
            <w:vAlign w:val="center"/>
          </w:tcPr>
          <w:p w:rsidR="0069167E" w:rsidRDefault="0069167E" w:rsidP="00F8695A">
            <w:pPr>
              <w:jc w:val="center"/>
            </w:pPr>
            <w:r>
              <w:t xml:space="preserve">Перешли на страницу </w:t>
            </w:r>
            <w:r>
              <w:t>Контакты</w:t>
            </w:r>
          </w:p>
        </w:tc>
      </w:tr>
    </w:tbl>
    <w:p w:rsidR="0069167E" w:rsidRPr="00A35901" w:rsidRDefault="0069167E" w:rsidP="0069167E">
      <w:pPr>
        <w:ind w:left="360"/>
      </w:pPr>
    </w:p>
    <w:p w:rsidR="001D7EB0" w:rsidRPr="001D7EB0" w:rsidRDefault="001D7EB0" w:rsidP="0069167E">
      <w:pPr>
        <w:jc w:val="center"/>
        <w:rPr>
          <w:b/>
          <w:sz w:val="28"/>
          <w:szCs w:val="28"/>
        </w:rPr>
      </w:pPr>
    </w:p>
    <w:sectPr w:rsidR="001D7EB0" w:rsidRPr="001D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973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1CA"/>
    <w:multiLevelType w:val="hybridMultilevel"/>
    <w:tmpl w:val="4F40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7C60"/>
    <w:multiLevelType w:val="hybridMultilevel"/>
    <w:tmpl w:val="064A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E4E51"/>
    <w:multiLevelType w:val="hybridMultilevel"/>
    <w:tmpl w:val="0C24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3B1A"/>
    <w:multiLevelType w:val="hybridMultilevel"/>
    <w:tmpl w:val="2FDED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549B"/>
    <w:multiLevelType w:val="hybridMultilevel"/>
    <w:tmpl w:val="1F626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D5141"/>
    <w:multiLevelType w:val="hybridMultilevel"/>
    <w:tmpl w:val="9D16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E58F0"/>
    <w:multiLevelType w:val="hybridMultilevel"/>
    <w:tmpl w:val="4FF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765D"/>
    <w:multiLevelType w:val="hybridMultilevel"/>
    <w:tmpl w:val="470CE9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527E9"/>
    <w:multiLevelType w:val="hybridMultilevel"/>
    <w:tmpl w:val="2BFE2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16598"/>
    <w:multiLevelType w:val="multilevel"/>
    <w:tmpl w:val="96EC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53C90"/>
    <w:multiLevelType w:val="hybridMultilevel"/>
    <w:tmpl w:val="33CA4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620E6"/>
    <w:multiLevelType w:val="hybridMultilevel"/>
    <w:tmpl w:val="329CF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BB"/>
    <w:rsid w:val="0002384F"/>
    <w:rsid w:val="00165EC7"/>
    <w:rsid w:val="001731FC"/>
    <w:rsid w:val="001A5F61"/>
    <w:rsid w:val="001A7E39"/>
    <w:rsid w:val="001D7EB0"/>
    <w:rsid w:val="002C4550"/>
    <w:rsid w:val="00377556"/>
    <w:rsid w:val="004A5788"/>
    <w:rsid w:val="0069167E"/>
    <w:rsid w:val="007343ED"/>
    <w:rsid w:val="007F01BD"/>
    <w:rsid w:val="008A4D68"/>
    <w:rsid w:val="0092751B"/>
    <w:rsid w:val="00A6108B"/>
    <w:rsid w:val="00A6440E"/>
    <w:rsid w:val="00A852F4"/>
    <w:rsid w:val="00AC04B9"/>
    <w:rsid w:val="00AE43A4"/>
    <w:rsid w:val="00B12DA2"/>
    <w:rsid w:val="00C0196A"/>
    <w:rsid w:val="00CC0B6A"/>
    <w:rsid w:val="00DF58BB"/>
    <w:rsid w:val="00EC4B75"/>
    <w:rsid w:val="00F73111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B90A"/>
  <w15:chartTrackingRefBased/>
  <w15:docId w15:val="{F3E7F125-7B40-489C-B366-FBB0423C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D7EB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7EB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D7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kate.by/" TargetMode="External"/><Relationship Id="rId13" Type="http://schemas.openxmlformats.org/officeDocument/2006/relationships/hyperlink" Target="https://proskate.b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skate.by/" TargetMode="External"/><Relationship Id="rId12" Type="http://schemas.openxmlformats.org/officeDocument/2006/relationships/hyperlink" Target="https://proskate.b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skate.b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skate.by/" TargetMode="External"/><Relationship Id="rId11" Type="http://schemas.openxmlformats.org/officeDocument/2006/relationships/hyperlink" Target="https://proskate.by/" TargetMode="External"/><Relationship Id="rId5" Type="http://schemas.openxmlformats.org/officeDocument/2006/relationships/hyperlink" Target="https://proskate.by/" TargetMode="External"/><Relationship Id="rId15" Type="http://schemas.openxmlformats.org/officeDocument/2006/relationships/hyperlink" Target="https://proskate.by/" TargetMode="External"/><Relationship Id="rId10" Type="http://schemas.openxmlformats.org/officeDocument/2006/relationships/hyperlink" Target="https://proskat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kate.by/" TargetMode="External"/><Relationship Id="rId14" Type="http://schemas.openxmlformats.org/officeDocument/2006/relationships/hyperlink" Target="https://proskate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11</cp:revision>
  <dcterms:created xsi:type="dcterms:W3CDTF">2022-09-24T21:17:00Z</dcterms:created>
  <dcterms:modified xsi:type="dcterms:W3CDTF">2022-09-29T05:19:00Z</dcterms:modified>
</cp:coreProperties>
</file>