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99A" w:rsidRDefault="00991183">
      <w:pPr>
        <w:spacing w:before="60" w:after="0" w:line="240" w:lineRule="auto"/>
        <w:jc w:val="center"/>
        <w:rPr>
          <w:rFonts w:ascii="Times New Roman" w:eastAsia="Times New Roman" w:hAnsi="Times New Roman" w:cs="Times New Roman"/>
          <w:sz w:val="32"/>
          <w:lang w:val="ru-RU"/>
        </w:rPr>
      </w:pPr>
      <w:r>
        <w:rPr>
          <w:rFonts w:ascii="Times New Roman" w:eastAsia="Times New Roman" w:hAnsi="Times New Roman" w:cs="Times New Roman"/>
          <w:sz w:val="32"/>
          <w:lang w:val="ru-RU"/>
        </w:rPr>
        <w:t>Министерство образования и науки Российской Федерации</w:t>
      </w:r>
    </w:p>
    <w:p w:rsidR="00E9799A" w:rsidRDefault="00991183">
      <w:pPr>
        <w:spacing w:after="60" w:line="240" w:lineRule="auto"/>
        <w:jc w:val="center"/>
        <w:rPr>
          <w:rFonts w:ascii="Times New Roman" w:eastAsia="Times New Roman" w:hAnsi="Times New Roman" w:cs="Times New Roman"/>
          <w:b/>
          <w:sz w:val="32"/>
          <w:lang w:val="ru-RU"/>
        </w:rPr>
      </w:pPr>
      <w:r>
        <w:rPr>
          <w:rFonts w:ascii="Times New Roman" w:eastAsia="Times New Roman" w:hAnsi="Times New Roman" w:cs="Times New Roman"/>
          <w:b/>
          <w:sz w:val="32"/>
          <w:lang w:val="ru-RU"/>
        </w:rPr>
        <w:t>Саратовский государственный технический университет</w:t>
      </w:r>
    </w:p>
    <w:p w:rsidR="00E9799A" w:rsidRDefault="00991183">
      <w:pPr>
        <w:spacing w:after="60" w:line="240" w:lineRule="auto"/>
        <w:jc w:val="center"/>
        <w:rPr>
          <w:rFonts w:ascii="Times New Roman" w:eastAsia="Times New Roman" w:hAnsi="Times New Roman" w:cs="Times New Roman"/>
          <w:b/>
          <w:sz w:val="32"/>
          <w:lang w:val="ru-RU"/>
        </w:rPr>
      </w:pPr>
      <w:r>
        <w:rPr>
          <w:rFonts w:ascii="Times New Roman" w:eastAsia="Times New Roman" w:hAnsi="Times New Roman" w:cs="Times New Roman"/>
          <w:b/>
          <w:sz w:val="32"/>
          <w:lang w:val="ru-RU"/>
        </w:rPr>
        <w:t>имени Гагарина Ю.А.</w:t>
      </w: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spacing w:after="60" w:line="240" w:lineRule="auto"/>
        <w:rPr>
          <w:rFonts w:ascii="Times New Roman" w:eastAsia="Times New Roman" w:hAnsi="Times New Roman" w:cs="Times New Roman"/>
          <w:b/>
          <w:sz w:val="28"/>
          <w:lang w:val="ru-RU"/>
        </w:rPr>
      </w:pPr>
    </w:p>
    <w:p w:rsidR="00E9799A" w:rsidRDefault="00E9799A">
      <w:pPr>
        <w:spacing w:after="60" w:line="240" w:lineRule="auto"/>
        <w:jc w:val="center"/>
        <w:rPr>
          <w:rFonts w:ascii="Times New Roman" w:eastAsia="Times New Roman" w:hAnsi="Times New Roman" w:cs="Times New Roman"/>
          <w:b/>
          <w:sz w:val="28"/>
          <w:lang w:val="ru-RU"/>
        </w:rPr>
      </w:pPr>
    </w:p>
    <w:p w:rsidR="00E9799A" w:rsidRDefault="00E9799A">
      <w:pPr>
        <w:rPr>
          <w:rFonts w:ascii="Times New Roman" w:eastAsia="Times New Roman" w:hAnsi="Times New Roman" w:cs="Times New Roman"/>
          <w:lang w:val="ru-RU"/>
        </w:rPr>
      </w:pPr>
    </w:p>
    <w:p w:rsidR="00E9799A" w:rsidRDefault="00991183">
      <w:pPr>
        <w:jc w:val="center"/>
        <w:rPr>
          <w:rFonts w:ascii="Times New Roman" w:eastAsia="Calibri" w:hAnsi="Times New Roman"/>
          <w:color w:val="000000" w:themeColor="text1"/>
          <w:sz w:val="28"/>
          <w:szCs w:val="28"/>
          <w:lang w:val="ru-RU"/>
        </w:rPr>
      </w:pPr>
      <w:r>
        <w:rPr>
          <w:rFonts w:ascii="Times New Roman" w:eastAsia="Calibri" w:hAnsi="Times New Roman"/>
          <w:b/>
          <w:color w:val="000000" w:themeColor="text1"/>
          <w:sz w:val="28"/>
          <w:szCs w:val="28"/>
          <w:lang w:val="ru-RU"/>
        </w:rPr>
        <w:t>ПРАКТИЧЕСКАЯ РАБОТА</w:t>
      </w:r>
    </w:p>
    <w:p w:rsidR="00E9799A" w:rsidRDefault="00991183">
      <w:pPr>
        <w:jc w:val="center"/>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по теме «</w:t>
      </w:r>
      <w:r w:rsidR="006A327D" w:rsidRPr="006A327D">
        <w:rPr>
          <w:rFonts w:ascii="Times New Roman" w:eastAsia="Calibri" w:hAnsi="Times New Roman"/>
          <w:color w:val="000000" w:themeColor="text1"/>
          <w:sz w:val="28"/>
          <w:szCs w:val="28"/>
          <w:lang w:val="ru-RU"/>
        </w:rPr>
        <w:t>Сопоставление изображений. Работа с видео</w:t>
      </w:r>
      <w:r>
        <w:rPr>
          <w:rFonts w:ascii="Times New Roman" w:eastAsia="Calibri" w:hAnsi="Times New Roman"/>
          <w:color w:val="000000" w:themeColor="text1"/>
          <w:sz w:val="28"/>
          <w:szCs w:val="28"/>
          <w:lang w:val="ru-RU"/>
        </w:rPr>
        <w:t>»</w:t>
      </w:r>
    </w:p>
    <w:p w:rsidR="00E9799A" w:rsidRDefault="00E9799A">
      <w:pPr>
        <w:jc w:val="center"/>
        <w:rPr>
          <w:rFonts w:ascii="Times New Roman" w:eastAsia="Times New Roman" w:hAnsi="Times New Roman" w:cs="Times New Roman"/>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E9799A">
      <w:pPr>
        <w:spacing w:after="0" w:line="240" w:lineRule="auto"/>
        <w:ind w:left="283" w:hanging="283"/>
        <w:jc w:val="both"/>
        <w:rPr>
          <w:rFonts w:ascii="Times New Roman" w:eastAsia="Times New Roman" w:hAnsi="Times New Roman" w:cs="Times New Roman"/>
          <w:sz w:val="28"/>
          <w:lang w:val="ru-RU"/>
        </w:rPr>
      </w:pPr>
    </w:p>
    <w:p w:rsidR="00E9799A" w:rsidRDefault="00991183">
      <w:pPr>
        <w:spacing w:after="0" w:line="240" w:lineRule="auto"/>
        <w:ind w:left="5103"/>
        <w:rPr>
          <w:rFonts w:ascii="Times New Roman" w:eastAsia="Times New Roman" w:hAnsi="Times New Roman" w:cs="Times New Roman"/>
          <w:sz w:val="28"/>
          <w:lang w:val="ru-RU"/>
        </w:rPr>
      </w:pPr>
      <w:r>
        <w:rPr>
          <w:rFonts w:ascii="Times New Roman" w:eastAsia="Times New Roman" w:hAnsi="Times New Roman" w:cs="Times New Roman"/>
          <w:sz w:val="28"/>
          <w:lang w:val="ru-RU"/>
        </w:rPr>
        <w:t>Выполнила студентка группы</w:t>
      </w:r>
    </w:p>
    <w:p w:rsidR="00E9799A" w:rsidRDefault="00991183">
      <w:pPr>
        <w:spacing w:after="0" w:line="240" w:lineRule="auto"/>
        <w:ind w:left="5103"/>
        <w:rPr>
          <w:rFonts w:ascii="Times New Roman" w:eastAsia="Times New Roman" w:hAnsi="Times New Roman" w:cs="Times New Roman"/>
          <w:sz w:val="28"/>
          <w:lang w:val="ru-RU"/>
        </w:rPr>
      </w:pPr>
      <w:r>
        <w:rPr>
          <w:rFonts w:ascii="Times New Roman" w:eastAsia="Times New Roman" w:hAnsi="Times New Roman" w:cs="Times New Roman"/>
          <w:sz w:val="28"/>
          <w:lang w:val="ru-RU"/>
        </w:rPr>
        <w:t>Б2-ИФСТ-31</w:t>
      </w:r>
    </w:p>
    <w:p w:rsidR="00E9799A" w:rsidRDefault="00991183">
      <w:pPr>
        <w:spacing w:after="0" w:line="240" w:lineRule="auto"/>
        <w:ind w:left="5103"/>
        <w:rPr>
          <w:rFonts w:ascii="Times New Roman" w:eastAsia="Times New Roman" w:hAnsi="Times New Roman" w:cs="Times New Roman"/>
          <w:sz w:val="28"/>
          <w:lang w:val="ru-RU"/>
        </w:rPr>
      </w:pPr>
      <w:r>
        <w:rPr>
          <w:rFonts w:ascii="Times New Roman" w:eastAsia="Times New Roman" w:hAnsi="Times New Roman" w:cs="Times New Roman"/>
          <w:sz w:val="28"/>
          <w:lang w:val="ru-RU"/>
        </w:rPr>
        <w:t>Шапошникова Алина Дмитриевна</w:t>
      </w:r>
    </w:p>
    <w:p w:rsidR="00E9799A" w:rsidRDefault="00991183">
      <w:pPr>
        <w:spacing w:after="0" w:line="240" w:lineRule="auto"/>
        <w:ind w:left="5103"/>
        <w:rPr>
          <w:rFonts w:ascii="Times New Roman" w:eastAsia="Calibri" w:hAnsi="Times New Roman"/>
          <w:color w:val="000000" w:themeColor="text1"/>
          <w:sz w:val="28"/>
          <w:szCs w:val="28"/>
          <w:lang w:val="ru-RU"/>
        </w:rPr>
      </w:pPr>
      <w:r>
        <w:rPr>
          <w:rFonts w:ascii="Times New Roman" w:eastAsia="Times New Roman" w:hAnsi="Times New Roman" w:cs="Times New Roman"/>
          <w:sz w:val="28"/>
          <w:lang w:val="ru-RU"/>
        </w:rPr>
        <w:t>Проверил</w:t>
      </w:r>
      <w:r>
        <w:rPr>
          <w:rFonts w:ascii="Times New Roman" w:eastAsia="Calibri" w:hAnsi="Times New Roman"/>
          <w:color w:val="000000" w:themeColor="text1"/>
          <w:sz w:val="28"/>
          <w:szCs w:val="28"/>
          <w:lang w:val="ru-RU"/>
        </w:rPr>
        <w:t xml:space="preserve"> старший преподаватель кафедры ПИТ</w:t>
      </w:r>
      <w:r>
        <w:rPr>
          <w:rFonts w:ascii="Times New Roman" w:eastAsia="Times New Roman" w:hAnsi="Times New Roman" w:cs="Times New Roman"/>
          <w:sz w:val="28"/>
          <w:lang w:val="ru-RU"/>
        </w:rPr>
        <w:t xml:space="preserve"> </w:t>
      </w:r>
    </w:p>
    <w:p w:rsidR="00E9799A" w:rsidRDefault="00991183">
      <w:pPr>
        <w:spacing w:after="0" w:line="240" w:lineRule="auto"/>
        <w:ind w:left="5103"/>
        <w:rPr>
          <w:rFonts w:ascii="Times New Roman" w:eastAsia="Times New Roman" w:hAnsi="Times New Roman" w:cs="Times New Roman"/>
          <w:sz w:val="28"/>
          <w:lang w:val="ru-RU"/>
        </w:rPr>
      </w:pPr>
      <w:proofErr w:type="spellStart"/>
      <w:r>
        <w:rPr>
          <w:rFonts w:ascii="Times New Roman" w:eastAsia="Times New Roman" w:hAnsi="Times New Roman" w:cs="Times New Roman"/>
          <w:sz w:val="28"/>
          <w:lang w:val="ru-RU"/>
        </w:rPr>
        <w:t>Пиминов</w:t>
      </w:r>
      <w:proofErr w:type="spellEnd"/>
      <w:r>
        <w:rPr>
          <w:rFonts w:ascii="Times New Roman" w:eastAsia="Times New Roman" w:hAnsi="Times New Roman" w:cs="Times New Roman"/>
          <w:sz w:val="28"/>
          <w:lang w:val="ru-RU"/>
        </w:rPr>
        <w:t xml:space="preserve"> Дмитрий Алексеевич</w:t>
      </w: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E9799A">
      <w:pPr>
        <w:jc w:val="center"/>
        <w:rPr>
          <w:rFonts w:ascii="Times New Roman" w:eastAsia="Times New Roman" w:hAnsi="Times New Roman" w:cs="Times New Roman"/>
          <w:sz w:val="28"/>
          <w:lang w:val="ru-RU"/>
        </w:rPr>
      </w:pPr>
    </w:p>
    <w:p w:rsidR="00E9799A" w:rsidRDefault="00991183">
      <w:pPr>
        <w:jc w:val="center"/>
        <w:rPr>
          <w:rFonts w:ascii="Times New Roman" w:eastAsia="Times New Roman" w:hAnsi="Times New Roman" w:cs="Times New Roman"/>
          <w:sz w:val="28"/>
          <w:lang w:val="ru-RU"/>
        </w:rPr>
      </w:pPr>
      <w:r>
        <w:rPr>
          <w:rFonts w:ascii="Times New Roman" w:eastAsia="Times New Roman" w:hAnsi="Times New Roman" w:cs="Times New Roman"/>
          <w:sz w:val="28"/>
          <w:lang w:val="ru-RU"/>
        </w:rPr>
        <w:t>Саратов 2024</w:t>
      </w:r>
    </w:p>
    <w:p w:rsidR="0007789B" w:rsidRPr="005E5E36" w:rsidRDefault="00991183" w:rsidP="00117DFA">
      <w:pPr>
        <w:spacing w:after="120" w:line="360" w:lineRule="auto"/>
        <w:jc w:val="center"/>
        <w:rPr>
          <w:rFonts w:ascii="Times New Roman" w:eastAsia="Times New Roman" w:hAnsi="Times New Roman" w:cs="Times New Roman"/>
          <w:b/>
          <w:sz w:val="28"/>
          <w:lang w:val="ru-RU"/>
        </w:rPr>
      </w:pPr>
      <w:r>
        <w:rPr>
          <w:rFonts w:ascii="Times New Roman" w:eastAsia="Times New Roman" w:hAnsi="Times New Roman" w:cs="Times New Roman"/>
          <w:b/>
          <w:sz w:val="28"/>
          <w:lang w:val="ru-RU"/>
        </w:rPr>
        <w:lastRenderedPageBreak/>
        <w:t>Теоретическая часть.</w:t>
      </w:r>
    </w:p>
    <w:p w:rsidR="00007610" w:rsidRPr="00FF4F86" w:rsidRDefault="00282A64" w:rsidP="00494207">
      <w:pPr>
        <w:spacing w:after="0" w:line="360" w:lineRule="auto"/>
        <w:ind w:firstLine="709"/>
        <w:jc w:val="both"/>
        <w:rPr>
          <w:rFonts w:ascii="Times New Roman" w:eastAsia="Times New Roman" w:hAnsi="Times New Roman" w:cs="Times New Roman"/>
          <w:b/>
          <w:bCs/>
          <w:sz w:val="28"/>
          <w:szCs w:val="24"/>
          <w:lang w:val="ru-RU"/>
        </w:rPr>
      </w:pPr>
      <w:r w:rsidRPr="00282A64">
        <w:rPr>
          <w:rFonts w:ascii="Times New Roman" w:hAnsi="Times New Roman" w:cs="Times New Roman"/>
          <w:sz w:val="28"/>
          <w:szCs w:val="28"/>
          <w:lang w:val="ru-RU"/>
        </w:rPr>
        <w:t xml:space="preserve">1. </w:t>
      </w:r>
      <w:r w:rsidR="00007610" w:rsidRPr="00E4757B">
        <w:rPr>
          <w:rFonts w:ascii="Times New Roman" w:eastAsia="Times New Roman" w:hAnsi="Times New Roman" w:cs="Times New Roman"/>
          <w:b/>
          <w:bCs/>
          <w:sz w:val="28"/>
          <w:szCs w:val="24"/>
          <w:lang w:val="ru-RU"/>
        </w:rPr>
        <w:t xml:space="preserve"> </w:t>
      </w:r>
      <w:r w:rsidR="00007610" w:rsidRPr="00E4757B">
        <w:rPr>
          <w:rFonts w:ascii="Times New Roman" w:eastAsia="Times New Roman" w:hAnsi="Times New Roman" w:cs="Times New Roman"/>
          <w:bCs/>
          <w:sz w:val="28"/>
          <w:szCs w:val="24"/>
          <w:lang w:val="ru-RU"/>
        </w:rPr>
        <w:t>Сопоставление изображений</w:t>
      </w:r>
      <w:r w:rsidR="00007610" w:rsidRPr="00E4757B">
        <w:rPr>
          <w:rFonts w:ascii="Times New Roman" w:eastAsia="Times New Roman" w:hAnsi="Times New Roman" w:cs="Times New Roman"/>
          <w:sz w:val="28"/>
          <w:szCs w:val="24"/>
          <w:lang w:val="ru-RU"/>
        </w:rPr>
        <w:t xml:space="preserve"> — это процесс нахождения сходства или различий между двумя или более изображениями для идентификации объектов, отслеживания изменений или объединения информации из разных источников. </w:t>
      </w:r>
    </w:p>
    <w:p w:rsidR="00FE7843" w:rsidRDefault="00FE7843" w:rsidP="00494207">
      <w:pPr>
        <w:spacing w:after="120" w:line="360" w:lineRule="auto"/>
        <w:ind w:firstLine="709"/>
        <w:jc w:val="both"/>
        <w:rPr>
          <w:rFonts w:ascii="Times New Roman" w:eastAsia="Times New Roman" w:hAnsi="Times New Roman" w:cs="Times New Roman"/>
          <w:bCs/>
          <w:sz w:val="28"/>
          <w:szCs w:val="24"/>
          <w:lang w:val="ru-RU"/>
        </w:rPr>
      </w:pPr>
      <w:r w:rsidRPr="00FE7843">
        <w:rPr>
          <w:rFonts w:ascii="Times New Roman" w:eastAsia="Times New Roman" w:hAnsi="Times New Roman" w:cs="Times New Roman"/>
          <w:bCs/>
          <w:sz w:val="28"/>
          <w:szCs w:val="24"/>
          <w:lang w:val="ru-RU"/>
        </w:rPr>
        <w:t>Сопоставление изображений играет важную роль в таких задачах, как распознавание и идентификация объектов, например, лиц, транспортных средств или товаров, что особенно востребовано в системах безопасности</w:t>
      </w:r>
      <w:r w:rsidR="00435967">
        <w:rPr>
          <w:rFonts w:ascii="Times New Roman" w:eastAsia="Times New Roman" w:hAnsi="Times New Roman" w:cs="Times New Roman"/>
          <w:bCs/>
          <w:sz w:val="28"/>
          <w:szCs w:val="24"/>
          <w:lang w:val="ru-RU"/>
        </w:rPr>
        <w:t xml:space="preserve">. </w:t>
      </w:r>
      <w:r w:rsidR="009F1FF0">
        <w:rPr>
          <w:rFonts w:ascii="Times New Roman" w:eastAsia="Times New Roman" w:hAnsi="Times New Roman" w:cs="Times New Roman"/>
          <w:bCs/>
          <w:sz w:val="28"/>
          <w:szCs w:val="24"/>
          <w:lang w:val="ru-RU"/>
        </w:rPr>
        <w:t>Также э</w:t>
      </w:r>
      <w:r w:rsidRPr="00FE7843">
        <w:rPr>
          <w:rFonts w:ascii="Times New Roman" w:eastAsia="Times New Roman" w:hAnsi="Times New Roman" w:cs="Times New Roman"/>
          <w:bCs/>
          <w:sz w:val="28"/>
          <w:szCs w:val="24"/>
          <w:lang w:val="ru-RU"/>
        </w:rPr>
        <w:t>тот процесс активно используется для анализа изменений, обнаруживая различия между двумя изображениями одной и той же сцены, что полезно для мониторинга объектов, например, в системах видеонаблюдения или наблюдения за природными явлениями. Еще одной важной областью применения является воссоздание 3D-моделей из 2D-снимков, когда на основе нескольких изображений объекта, сделанных с разных ракурсов, можно создать его трёхмерную модель, что используется в реконструкции зданий, создании цифровых карт, виртуальных миров и робототехнике.</w:t>
      </w:r>
    </w:p>
    <w:p w:rsidR="00007610" w:rsidRPr="00E4757B" w:rsidRDefault="00007610" w:rsidP="00494207">
      <w:pPr>
        <w:spacing w:after="0" w:line="360" w:lineRule="auto"/>
        <w:ind w:firstLine="709"/>
        <w:jc w:val="both"/>
        <w:rPr>
          <w:rFonts w:ascii="Times New Roman" w:eastAsia="Times New Roman" w:hAnsi="Times New Roman" w:cs="Times New Roman"/>
          <w:sz w:val="28"/>
          <w:szCs w:val="24"/>
          <w:lang w:val="ru-RU"/>
        </w:rPr>
      </w:pPr>
      <w:r w:rsidRPr="00E4757B">
        <w:rPr>
          <w:rFonts w:ascii="Times New Roman" w:eastAsia="Times New Roman" w:hAnsi="Times New Roman" w:cs="Times New Roman"/>
          <w:sz w:val="28"/>
          <w:szCs w:val="24"/>
          <w:lang w:val="ru-RU"/>
        </w:rPr>
        <w:t xml:space="preserve">2. </w:t>
      </w:r>
      <w:r w:rsidRPr="00E4757B">
        <w:rPr>
          <w:rFonts w:ascii="Times New Roman" w:eastAsia="Times New Roman" w:hAnsi="Times New Roman" w:cs="Times New Roman"/>
          <w:bCs/>
          <w:sz w:val="28"/>
          <w:szCs w:val="24"/>
          <w:lang w:val="ru-RU"/>
        </w:rPr>
        <w:t>Пирамиды изображений</w:t>
      </w:r>
      <w:r w:rsidRPr="00E4757B">
        <w:rPr>
          <w:rFonts w:ascii="Times New Roman" w:eastAsia="Times New Roman" w:hAnsi="Times New Roman" w:cs="Times New Roman"/>
          <w:sz w:val="28"/>
          <w:szCs w:val="24"/>
          <w:lang w:val="ru-RU"/>
        </w:rPr>
        <w:t xml:space="preserve"> — это многоуровневое представление изображения, где каждый последующий уровень является уменьшенной версией предыдущего. Основная цель пирамид изображений заключается в оптимизации обработки изображений, уменьшении объема вычислений и увеличении эффективности анализа данных. </w:t>
      </w:r>
    </w:p>
    <w:p w:rsidR="008A32A1" w:rsidRDefault="00007610" w:rsidP="00494207">
      <w:pPr>
        <w:spacing w:after="0" w:line="360" w:lineRule="auto"/>
        <w:ind w:firstLine="709"/>
        <w:jc w:val="both"/>
        <w:rPr>
          <w:rFonts w:ascii="Times New Roman" w:hAnsi="Times New Roman" w:cs="Times New Roman"/>
          <w:color w:val="000000"/>
          <w:sz w:val="28"/>
          <w:szCs w:val="28"/>
          <w:shd w:val="clear" w:color="auto" w:fill="FFFFFF"/>
          <w:lang w:val="ru-RU"/>
        </w:rPr>
      </w:pPr>
      <w:r w:rsidRPr="00EE0EE3">
        <w:rPr>
          <w:rFonts w:ascii="Times New Roman" w:hAnsi="Times New Roman" w:cs="Times New Roman"/>
          <w:color w:val="000000"/>
          <w:sz w:val="28"/>
          <w:szCs w:val="28"/>
          <w:shd w:val="clear" w:color="auto" w:fill="FFFFFF"/>
          <w:lang w:val="ru-RU"/>
        </w:rPr>
        <w:t>Пирамиды изображений играют важную роль в многоуровневой обработке данных</w:t>
      </w:r>
      <w:r w:rsidR="003E2964">
        <w:rPr>
          <w:rFonts w:ascii="Times New Roman" w:hAnsi="Times New Roman" w:cs="Times New Roman"/>
          <w:color w:val="000000"/>
          <w:sz w:val="28"/>
          <w:szCs w:val="28"/>
          <w:shd w:val="clear" w:color="auto" w:fill="FFFFFF"/>
          <w:lang w:val="ru-RU"/>
        </w:rPr>
        <w:t xml:space="preserve"> изображения</w:t>
      </w:r>
      <w:r w:rsidRPr="00EE0EE3">
        <w:rPr>
          <w:rFonts w:ascii="Times New Roman" w:hAnsi="Times New Roman" w:cs="Times New Roman"/>
          <w:color w:val="000000"/>
          <w:sz w:val="28"/>
          <w:szCs w:val="28"/>
          <w:shd w:val="clear" w:color="auto" w:fill="FFFFFF"/>
          <w:lang w:val="ru-RU"/>
        </w:rPr>
        <w:t>. Использование пирами</w:t>
      </w:r>
      <w:r w:rsidR="001B6BB3">
        <w:rPr>
          <w:rFonts w:ascii="Times New Roman" w:hAnsi="Times New Roman" w:cs="Times New Roman"/>
          <w:color w:val="000000"/>
          <w:sz w:val="28"/>
          <w:szCs w:val="28"/>
          <w:shd w:val="clear" w:color="auto" w:fill="FFFFFF"/>
          <w:lang w:val="ru-RU"/>
        </w:rPr>
        <w:t>д также оптимизирует вычисления. О</w:t>
      </w:r>
      <w:r w:rsidRPr="00EE0EE3">
        <w:rPr>
          <w:rFonts w:ascii="Times New Roman" w:hAnsi="Times New Roman" w:cs="Times New Roman"/>
          <w:color w:val="000000"/>
          <w:sz w:val="28"/>
          <w:szCs w:val="28"/>
          <w:shd w:val="clear" w:color="auto" w:fill="FFFFFF"/>
          <w:lang w:val="ru-RU"/>
        </w:rPr>
        <w:t>бработка изображений высокого разрешени</w:t>
      </w:r>
      <w:r w:rsidR="00551775">
        <w:rPr>
          <w:rFonts w:ascii="Times New Roman" w:hAnsi="Times New Roman" w:cs="Times New Roman"/>
          <w:color w:val="000000"/>
          <w:sz w:val="28"/>
          <w:szCs w:val="28"/>
          <w:shd w:val="clear" w:color="auto" w:fill="FFFFFF"/>
          <w:lang w:val="ru-RU"/>
        </w:rPr>
        <w:t>я требует значительных ресурсов,</w:t>
      </w:r>
      <w:r w:rsidRPr="00EE0EE3">
        <w:rPr>
          <w:rFonts w:ascii="Times New Roman" w:hAnsi="Times New Roman" w:cs="Times New Roman"/>
          <w:color w:val="000000"/>
          <w:sz w:val="28"/>
          <w:szCs w:val="28"/>
          <w:shd w:val="clear" w:color="auto" w:fill="FFFFFF"/>
          <w:lang w:val="ru-RU"/>
        </w:rPr>
        <w:t xml:space="preserve"> работа с уменьшенными версиями изображений снижает нагрузку и позволяет игнорировать детали, уменьшая сложность задачи. Кроме того, пирамиды используются для масштабно-инвариантного анализа, что важно при распознавании объектов разных размеров. </w:t>
      </w:r>
    </w:p>
    <w:p w:rsidR="00007610" w:rsidRDefault="008A32A1" w:rsidP="00494207">
      <w:pPr>
        <w:spacing w:after="120" w:line="360" w:lineRule="auto"/>
        <w:ind w:firstLine="709"/>
        <w:jc w:val="both"/>
        <w:rPr>
          <w:rFonts w:ascii="Times New Roman" w:hAnsi="Times New Roman" w:cs="Times New Roman"/>
          <w:color w:val="000000"/>
          <w:sz w:val="28"/>
          <w:szCs w:val="28"/>
          <w:shd w:val="clear" w:color="auto" w:fill="FFFFFF"/>
          <w:lang w:val="ru-RU"/>
        </w:rPr>
      </w:pPr>
      <w:r w:rsidRPr="008A32A1">
        <w:rPr>
          <w:rFonts w:ascii="Times New Roman" w:hAnsi="Times New Roman" w:cs="Times New Roman"/>
          <w:color w:val="000000"/>
          <w:sz w:val="28"/>
          <w:szCs w:val="28"/>
          <w:shd w:val="clear" w:color="auto" w:fill="FFFFFF"/>
          <w:lang w:val="ru-RU"/>
        </w:rPr>
        <w:lastRenderedPageBreak/>
        <w:t>Чтобы построить пирамиду изображений, исходное изображение последовательно уменьшается на определенный коэффициент масштабирования до тех пор, пока не будет достигнуто минимально допустимое разрешение. Это создает набор изображений, где каждый уровень содержит изображение с меньшим разрешением, чем на предыдущем уровне.</w:t>
      </w:r>
    </w:p>
    <w:p w:rsidR="00007610" w:rsidRPr="004E6F62" w:rsidRDefault="00007610" w:rsidP="00494207">
      <w:pPr>
        <w:spacing w:after="0" w:line="360" w:lineRule="auto"/>
        <w:ind w:firstLine="709"/>
        <w:jc w:val="both"/>
        <w:rPr>
          <w:rFonts w:ascii="Times New Roman" w:eastAsia="Times New Roman" w:hAnsi="Times New Roman" w:cs="Times New Roman"/>
          <w:bCs/>
          <w:sz w:val="28"/>
          <w:szCs w:val="28"/>
          <w:lang w:val="ru-RU"/>
        </w:rPr>
      </w:pPr>
      <w:r w:rsidRPr="00187C28">
        <w:rPr>
          <w:rFonts w:ascii="Times New Roman" w:eastAsia="Times New Roman" w:hAnsi="Times New Roman" w:cs="Times New Roman"/>
          <w:sz w:val="28"/>
          <w:szCs w:val="28"/>
          <w:lang w:val="ru-RU"/>
        </w:rPr>
        <w:t xml:space="preserve">3. </w:t>
      </w:r>
      <w:r w:rsidR="00321CB4" w:rsidRPr="00321CB4">
        <w:rPr>
          <w:rFonts w:ascii="Times New Roman" w:eastAsia="Times New Roman" w:hAnsi="Times New Roman" w:cs="Times New Roman"/>
          <w:bCs/>
          <w:sz w:val="28"/>
          <w:szCs w:val="28"/>
          <w:lang w:val="ru-RU"/>
        </w:rPr>
        <w:t>Оптический поток — это метод, который позволяет проанализировать движение объектов между последовательными кадрами видео или изображений. Этот метод используется для выч</w:t>
      </w:r>
      <w:r w:rsidR="00371B3F">
        <w:rPr>
          <w:rFonts w:ascii="Times New Roman" w:eastAsia="Times New Roman" w:hAnsi="Times New Roman" w:cs="Times New Roman"/>
          <w:bCs/>
          <w:sz w:val="28"/>
          <w:szCs w:val="28"/>
          <w:lang w:val="ru-RU"/>
        </w:rPr>
        <w:t>исления векторного поля</w:t>
      </w:r>
      <w:r w:rsidR="00321CB4" w:rsidRPr="00321CB4">
        <w:rPr>
          <w:rFonts w:ascii="Times New Roman" w:eastAsia="Times New Roman" w:hAnsi="Times New Roman" w:cs="Times New Roman"/>
          <w:bCs/>
          <w:sz w:val="28"/>
          <w:szCs w:val="28"/>
          <w:lang w:val="ru-RU"/>
        </w:rPr>
        <w:t xml:space="preserve">, </w:t>
      </w:r>
      <w:r w:rsidR="004E6F62" w:rsidRPr="004E6F62">
        <w:rPr>
          <w:rFonts w:ascii="Times New Roman" w:hAnsi="Times New Roman" w:cs="Times New Roman"/>
          <w:sz w:val="28"/>
          <w:szCs w:val="28"/>
          <w:lang w:val="ru-RU"/>
        </w:rPr>
        <w:t xml:space="preserve">в котором </w:t>
      </w:r>
      <w:r w:rsidR="004E6F62" w:rsidRPr="004E6F62">
        <w:rPr>
          <w:rFonts w:ascii="Times New Roman" w:hAnsi="Times New Roman" w:cs="Times New Roman"/>
          <w:sz w:val="28"/>
          <w:szCs w:val="28"/>
          <w:lang w:val="ru-RU"/>
        </w:rPr>
        <w:t>каждому пикселю</w:t>
      </w:r>
      <w:r w:rsidR="004E6F62" w:rsidRPr="004E6F62">
        <w:rPr>
          <w:rFonts w:ascii="Times New Roman" w:hAnsi="Times New Roman" w:cs="Times New Roman"/>
          <w:sz w:val="28"/>
          <w:szCs w:val="28"/>
          <w:lang w:val="ru-RU"/>
        </w:rPr>
        <w:t xml:space="preserve"> в </w:t>
      </w:r>
      <w:r w:rsidR="004E6F62" w:rsidRPr="004E6F62">
        <w:rPr>
          <w:rFonts w:ascii="Times New Roman" w:hAnsi="Times New Roman" w:cs="Times New Roman"/>
          <w:sz w:val="28"/>
          <w:szCs w:val="28"/>
          <w:lang w:val="ru-RU"/>
        </w:rPr>
        <w:t>изображении</w:t>
      </w:r>
      <w:r w:rsidR="004E6F62" w:rsidRPr="004E6F62">
        <w:rPr>
          <w:rFonts w:ascii="Times New Roman" w:hAnsi="Times New Roman" w:cs="Times New Roman"/>
          <w:sz w:val="28"/>
          <w:szCs w:val="28"/>
          <w:lang w:val="ru-RU"/>
        </w:rPr>
        <w:t xml:space="preserve"> сопоставляется вектор, </w:t>
      </w:r>
      <w:r w:rsidR="004E6F62" w:rsidRPr="004E6F62">
        <w:rPr>
          <w:rFonts w:ascii="Times New Roman" w:eastAsia="Times New Roman" w:hAnsi="Times New Roman" w:cs="Times New Roman"/>
          <w:bCs/>
          <w:sz w:val="28"/>
          <w:szCs w:val="28"/>
          <w:lang w:val="ru-RU"/>
        </w:rPr>
        <w:t>указывающий, куда он переместит</w:t>
      </w:r>
      <w:r w:rsidR="00321CB4" w:rsidRPr="004E6F62">
        <w:rPr>
          <w:rFonts w:ascii="Times New Roman" w:eastAsia="Times New Roman" w:hAnsi="Times New Roman" w:cs="Times New Roman"/>
          <w:bCs/>
          <w:sz w:val="28"/>
          <w:szCs w:val="28"/>
          <w:lang w:val="ru-RU"/>
        </w:rPr>
        <w:t>ся</w:t>
      </w:r>
      <w:r w:rsidR="00321CB4" w:rsidRPr="00321CB4">
        <w:rPr>
          <w:rFonts w:ascii="Times New Roman" w:eastAsia="Times New Roman" w:hAnsi="Times New Roman" w:cs="Times New Roman"/>
          <w:bCs/>
          <w:sz w:val="28"/>
          <w:szCs w:val="28"/>
          <w:lang w:val="ru-RU"/>
        </w:rPr>
        <w:t xml:space="preserve"> в следующем кадре.</w:t>
      </w:r>
      <w:r w:rsidR="004E6F62">
        <w:rPr>
          <w:rFonts w:ascii="Times New Roman" w:eastAsia="Times New Roman" w:hAnsi="Times New Roman" w:cs="Times New Roman"/>
          <w:bCs/>
          <w:sz w:val="28"/>
          <w:szCs w:val="28"/>
          <w:lang w:val="ru-RU"/>
        </w:rPr>
        <w:t xml:space="preserve"> </w:t>
      </w:r>
    </w:p>
    <w:p w:rsidR="00007610" w:rsidRPr="006A4F4E" w:rsidRDefault="00007610" w:rsidP="00494207">
      <w:pPr>
        <w:spacing w:after="120" w:line="360" w:lineRule="auto"/>
        <w:ind w:firstLine="709"/>
        <w:jc w:val="both"/>
        <w:rPr>
          <w:rFonts w:ascii="Times New Roman" w:eastAsia="Times New Roman" w:hAnsi="Times New Roman" w:cs="Times New Roman"/>
          <w:sz w:val="28"/>
          <w:szCs w:val="28"/>
          <w:lang w:val="ru-RU"/>
        </w:rPr>
      </w:pPr>
      <w:r w:rsidRPr="00EE0EE3">
        <w:rPr>
          <w:rFonts w:ascii="Times New Roman" w:hAnsi="Times New Roman" w:cs="Times New Roman"/>
          <w:color w:val="000000"/>
          <w:sz w:val="28"/>
          <w:szCs w:val="28"/>
          <w:shd w:val="clear" w:color="auto" w:fill="FFFFFF"/>
          <w:lang w:val="ru-RU"/>
        </w:rPr>
        <w:t xml:space="preserve">Оптический поток находит широкое применение в компьютерном зрении, позволяя решать разнообразные задачи. </w:t>
      </w:r>
      <w:r w:rsidR="00A821A7" w:rsidRPr="00EE0EE3">
        <w:rPr>
          <w:rFonts w:ascii="Times New Roman" w:hAnsi="Times New Roman" w:cs="Times New Roman"/>
          <w:color w:val="000000"/>
          <w:sz w:val="28"/>
          <w:szCs w:val="28"/>
          <w:shd w:val="clear" w:color="auto" w:fill="FFFFFF"/>
          <w:lang w:val="ru-RU"/>
        </w:rPr>
        <w:t>В системах мониторинга дорожного движения оптический поток используется для отслеживания транспортных средств, определения их скорости и направления движения, что критично для автоматической фиксации нарушений и анализа плотности трафика.</w:t>
      </w:r>
      <w:r w:rsidRPr="00EE0EE3">
        <w:rPr>
          <w:rFonts w:ascii="Times New Roman" w:hAnsi="Times New Roman" w:cs="Times New Roman"/>
          <w:color w:val="000000"/>
          <w:sz w:val="28"/>
          <w:szCs w:val="28"/>
          <w:shd w:val="clear" w:color="auto" w:fill="FFFFFF"/>
          <w:lang w:val="ru-RU"/>
        </w:rPr>
        <w:t xml:space="preserve"> В задачах взаимодействия с пользователем</w:t>
      </w:r>
      <w:r w:rsidR="002621D2">
        <w:rPr>
          <w:rFonts w:ascii="Times New Roman" w:hAnsi="Times New Roman" w:cs="Times New Roman"/>
          <w:color w:val="000000"/>
          <w:sz w:val="28"/>
          <w:szCs w:val="28"/>
          <w:shd w:val="clear" w:color="auto" w:fill="FFFFFF"/>
          <w:lang w:val="ru-RU"/>
        </w:rPr>
        <w:t xml:space="preserve"> </w:t>
      </w:r>
      <w:r w:rsidRPr="00EE0EE3">
        <w:rPr>
          <w:rFonts w:ascii="Times New Roman" w:hAnsi="Times New Roman" w:cs="Times New Roman"/>
          <w:color w:val="000000"/>
          <w:sz w:val="28"/>
          <w:szCs w:val="28"/>
          <w:shd w:val="clear" w:color="auto" w:fill="FFFFFF"/>
          <w:lang w:val="ru-RU"/>
        </w:rPr>
        <w:t xml:space="preserve">оптический поток помогает анализировать жесты и позы человека, определяя траекторию движений различных частей тела. </w:t>
      </w:r>
      <w:r w:rsidR="002D5EDB">
        <w:rPr>
          <w:rFonts w:ascii="Times New Roman" w:hAnsi="Times New Roman" w:cs="Times New Roman"/>
          <w:color w:val="000000"/>
          <w:sz w:val="28"/>
          <w:szCs w:val="28"/>
          <w:shd w:val="clear" w:color="auto" w:fill="FFFFFF"/>
          <w:lang w:val="ru-RU"/>
        </w:rPr>
        <w:t xml:space="preserve">Также </w:t>
      </w:r>
      <w:r w:rsidR="006A4F4E" w:rsidRPr="006A4F4E">
        <w:rPr>
          <w:rFonts w:ascii="Times New Roman" w:hAnsi="Times New Roman" w:cs="Times New Roman"/>
          <w:color w:val="000000"/>
          <w:sz w:val="28"/>
          <w:szCs w:val="28"/>
          <w:shd w:val="clear" w:color="auto" w:fill="FFFFFF"/>
          <w:lang w:val="ru-RU"/>
        </w:rPr>
        <w:t>оптический поток</w:t>
      </w:r>
      <w:r w:rsidR="00FD5673">
        <w:rPr>
          <w:rFonts w:ascii="Times New Roman" w:hAnsi="Times New Roman" w:cs="Times New Roman"/>
          <w:color w:val="000000"/>
          <w:sz w:val="28"/>
          <w:szCs w:val="28"/>
          <w:shd w:val="clear" w:color="auto" w:fill="FFFFFF"/>
          <w:lang w:val="ru-RU"/>
        </w:rPr>
        <w:t xml:space="preserve"> применяется для сглаживания</w:t>
      </w:r>
      <w:r w:rsidR="006A4F4E" w:rsidRPr="006A4F4E">
        <w:rPr>
          <w:rFonts w:ascii="Times New Roman" w:hAnsi="Times New Roman" w:cs="Times New Roman"/>
          <w:color w:val="000000"/>
          <w:sz w:val="28"/>
          <w:szCs w:val="28"/>
          <w:shd w:val="clear" w:color="auto" w:fill="FFFFFF"/>
          <w:lang w:val="ru-RU"/>
        </w:rPr>
        <w:t xml:space="preserve"> </w:t>
      </w:r>
      <w:r w:rsidR="00FD5673">
        <w:rPr>
          <w:rFonts w:ascii="Times New Roman" w:hAnsi="Times New Roman" w:cs="Times New Roman"/>
          <w:color w:val="000000"/>
          <w:sz w:val="28"/>
          <w:szCs w:val="28"/>
          <w:shd w:val="clear" w:color="auto" w:fill="FFFFFF"/>
          <w:lang w:val="ru-RU"/>
        </w:rPr>
        <w:t>резких</w:t>
      </w:r>
      <w:r w:rsidR="006A4F4E" w:rsidRPr="006A4F4E">
        <w:rPr>
          <w:rFonts w:ascii="Times New Roman" w:hAnsi="Times New Roman" w:cs="Times New Roman"/>
          <w:color w:val="000000"/>
          <w:sz w:val="28"/>
          <w:szCs w:val="28"/>
          <w:shd w:val="clear" w:color="auto" w:fill="FFFFFF"/>
          <w:lang w:val="ru-RU"/>
        </w:rPr>
        <w:t xml:space="preserve"> движени</w:t>
      </w:r>
      <w:r w:rsidR="00FD5673">
        <w:rPr>
          <w:rFonts w:ascii="Times New Roman" w:hAnsi="Times New Roman" w:cs="Times New Roman"/>
          <w:color w:val="000000"/>
          <w:sz w:val="28"/>
          <w:szCs w:val="28"/>
          <w:shd w:val="clear" w:color="auto" w:fill="FFFFFF"/>
          <w:lang w:val="ru-RU"/>
        </w:rPr>
        <w:t>й</w:t>
      </w:r>
      <w:r w:rsidR="006A4F4E" w:rsidRPr="006A4F4E">
        <w:rPr>
          <w:rFonts w:ascii="Times New Roman" w:hAnsi="Times New Roman" w:cs="Times New Roman"/>
          <w:color w:val="000000"/>
          <w:sz w:val="28"/>
          <w:szCs w:val="28"/>
          <w:shd w:val="clear" w:color="auto" w:fill="FFFFFF"/>
          <w:lang w:val="ru-RU"/>
        </w:rPr>
        <w:t xml:space="preserve"> камеры</w:t>
      </w:r>
      <w:r w:rsidR="006A4F4E">
        <w:rPr>
          <w:rFonts w:ascii="Times New Roman" w:hAnsi="Times New Roman" w:cs="Times New Roman"/>
          <w:color w:val="000000"/>
          <w:sz w:val="28"/>
          <w:szCs w:val="28"/>
          <w:shd w:val="clear" w:color="auto" w:fill="FFFFFF"/>
          <w:lang w:val="ru-RU"/>
        </w:rPr>
        <w:t>, тем самым стабилизируя видео.</w:t>
      </w:r>
    </w:p>
    <w:p w:rsidR="00007610" w:rsidRPr="00DB7909" w:rsidRDefault="00007610" w:rsidP="00494207">
      <w:pPr>
        <w:spacing w:after="0" w:line="360" w:lineRule="auto"/>
        <w:ind w:firstLine="709"/>
        <w:jc w:val="both"/>
        <w:rPr>
          <w:rFonts w:ascii="Times New Roman" w:eastAsia="Times New Roman" w:hAnsi="Times New Roman" w:cs="Times New Roman"/>
          <w:sz w:val="28"/>
          <w:szCs w:val="24"/>
          <w:lang w:val="ru-RU"/>
        </w:rPr>
      </w:pPr>
      <w:r>
        <w:rPr>
          <w:rFonts w:ascii="Times New Roman" w:eastAsia="Times New Roman" w:hAnsi="Times New Roman" w:cs="Times New Roman"/>
          <w:sz w:val="28"/>
          <w:szCs w:val="24"/>
          <w:lang w:val="ru-RU"/>
        </w:rPr>
        <w:t xml:space="preserve">4. </w:t>
      </w:r>
      <w:r w:rsidRPr="00EE0EE3">
        <w:rPr>
          <w:rFonts w:ascii="Times New Roman" w:eastAsia="Times New Roman" w:hAnsi="Times New Roman" w:cs="Times New Roman"/>
          <w:bCs/>
          <w:sz w:val="28"/>
          <w:szCs w:val="28"/>
          <w:lang w:val="ru-RU"/>
        </w:rPr>
        <w:t>Вычитание фона</w:t>
      </w:r>
      <w:r w:rsidRPr="00EE0EE3">
        <w:rPr>
          <w:rFonts w:ascii="Times New Roman" w:eastAsia="Times New Roman" w:hAnsi="Times New Roman" w:cs="Times New Roman"/>
          <w:sz w:val="28"/>
          <w:szCs w:val="28"/>
          <w:lang w:val="ru-RU"/>
        </w:rPr>
        <w:t xml:space="preserve"> — это один из методов компьютерного зрения, который используется для выделения движущихся объектов на статич</w:t>
      </w:r>
      <w:r w:rsidR="00A821A7">
        <w:rPr>
          <w:rFonts w:ascii="Times New Roman" w:eastAsia="Times New Roman" w:hAnsi="Times New Roman" w:cs="Times New Roman"/>
          <w:sz w:val="28"/>
          <w:szCs w:val="28"/>
          <w:lang w:val="ru-RU"/>
        </w:rPr>
        <w:t>ном</w:t>
      </w:r>
      <w:r w:rsidRPr="00EE0EE3">
        <w:rPr>
          <w:rFonts w:ascii="Times New Roman" w:eastAsia="Times New Roman" w:hAnsi="Times New Roman" w:cs="Times New Roman"/>
          <w:sz w:val="28"/>
          <w:szCs w:val="28"/>
          <w:lang w:val="ru-RU"/>
        </w:rPr>
        <w:t xml:space="preserve"> фоне в видео. Основная идея заключается в том, чтобы отличить</w:t>
      </w:r>
      <w:r w:rsidR="00FE2BC0">
        <w:rPr>
          <w:rFonts w:ascii="Times New Roman" w:eastAsia="Times New Roman" w:hAnsi="Times New Roman" w:cs="Times New Roman"/>
          <w:sz w:val="28"/>
          <w:szCs w:val="28"/>
          <w:lang w:val="ru-RU"/>
        </w:rPr>
        <w:t xml:space="preserve"> неподвижный</w:t>
      </w:r>
      <w:r w:rsidRPr="00EE0EE3">
        <w:rPr>
          <w:rFonts w:ascii="Times New Roman" w:eastAsia="Times New Roman" w:hAnsi="Times New Roman" w:cs="Times New Roman"/>
          <w:sz w:val="28"/>
          <w:szCs w:val="28"/>
          <w:lang w:val="ru-RU"/>
        </w:rPr>
        <w:t xml:space="preserve"> фон от объектов переднего плана, которые могут двигаться.</w:t>
      </w:r>
    </w:p>
    <w:p w:rsidR="00007610" w:rsidRPr="00FC2227" w:rsidRDefault="00007610" w:rsidP="00494207">
      <w:pPr>
        <w:spacing w:after="120" w:line="360" w:lineRule="auto"/>
        <w:ind w:firstLine="709"/>
        <w:jc w:val="both"/>
        <w:rPr>
          <w:rFonts w:ascii="Times New Roman" w:eastAsia="Times New Roman" w:hAnsi="Times New Roman" w:cs="Times New Roman"/>
          <w:sz w:val="28"/>
          <w:szCs w:val="28"/>
          <w:lang w:val="ru-RU"/>
        </w:rPr>
      </w:pPr>
      <w:r w:rsidRPr="00EE0EE3">
        <w:rPr>
          <w:rFonts w:ascii="Times New Roman" w:eastAsia="Times New Roman" w:hAnsi="Times New Roman" w:cs="Times New Roman"/>
          <w:sz w:val="28"/>
          <w:szCs w:val="28"/>
          <w:lang w:val="ru-RU"/>
        </w:rPr>
        <w:t>Основное применение вычитания фона заключается в выявлении движущихся объектов, таких как люди, транспортные средства или животные, на фоне. Это полезно для задач мониторинга и безопасности, где необходимо отслеживать активность в определенной области.</w:t>
      </w:r>
      <w:r>
        <w:rPr>
          <w:rFonts w:ascii="Times New Roman" w:eastAsia="Times New Roman" w:hAnsi="Times New Roman" w:cs="Times New Roman"/>
          <w:sz w:val="28"/>
          <w:szCs w:val="28"/>
          <w:lang w:val="ru-RU"/>
        </w:rPr>
        <w:t xml:space="preserve"> </w:t>
      </w:r>
      <w:r w:rsidRPr="00EE0EE3">
        <w:rPr>
          <w:rFonts w:ascii="Times New Roman" w:eastAsia="Times New Roman" w:hAnsi="Times New Roman" w:cs="Times New Roman"/>
          <w:sz w:val="28"/>
          <w:szCs w:val="28"/>
          <w:lang w:val="ru-RU"/>
        </w:rPr>
        <w:t xml:space="preserve">После того как движущиеся </w:t>
      </w:r>
      <w:r w:rsidRPr="00EE0EE3">
        <w:rPr>
          <w:rFonts w:ascii="Times New Roman" w:eastAsia="Times New Roman" w:hAnsi="Times New Roman" w:cs="Times New Roman"/>
          <w:sz w:val="28"/>
          <w:szCs w:val="28"/>
          <w:lang w:val="ru-RU"/>
        </w:rPr>
        <w:lastRenderedPageBreak/>
        <w:t>объекты были обнаружены, можно использовать данные для отслеживания их траектории. Например, в системах видеонаблюдения можно следить за движением людей на парковке, а в системах анализа трафика — за транспортными средствами на дороге.</w:t>
      </w:r>
      <w:r>
        <w:rPr>
          <w:rFonts w:ascii="Times New Roman" w:eastAsia="Times New Roman" w:hAnsi="Times New Roman" w:cs="Times New Roman"/>
          <w:bCs/>
          <w:sz w:val="28"/>
          <w:szCs w:val="28"/>
          <w:lang w:val="ru-RU"/>
        </w:rPr>
        <w:t xml:space="preserve"> </w:t>
      </w:r>
      <w:r w:rsidR="00FC2227" w:rsidRPr="00FC2227">
        <w:rPr>
          <w:rFonts w:ascii="Times New Roman" w:eastAsia="Times New Roman" w:hAnsi="Times New Roman" w:cs="Times New Roman"/>
          <w:bCs/>
          <w:sz w:val="28"/>
          <w:szCs w:val="28"/>
          <w:lang w:val="ru-RU"/>
        </w:rPr>
        <w:t>Также вычитание фона активно используется в анимации и кинематографии. В частности, оно позволяет заменять задний план сцены или добавлять графику при обработке зелёного экрана в кинопроизводстве.</w:t>
      </w:r>
    </w:p>
    <w:p w:rsidR="00007610" w:rsidRPr="00007610" w:rsidRDefault="00007610" w:rsidP="00494207">
      <w:pPr>
        <w:spacing w:after="0" w:line="360" w:lineRule="auto"/>
        <w:ind w:firstLine="709"/>
        <w:jc w:val="both"/>
        <w:rPr>
          <w:rFonts w:ascii="Times New Roman" w:eastAsia="Times New Roman" w:hAnsi="Times New Roman" w:cs="Times New Roman"/>
          <w:sz w:val="28"/>
          <w:szCs w:val="28"/>
          <w:lang w:val="ru-RU"/>
        </w:rPr>
      </w:pPr>
      <w:r w:rsidRPr="000305FC">
        <w:rPr>
          <w:rFonts w:ascii="Times New Roman" w:eastAsia="Times New Roman" w:hAnsi="Times New Roman" w:cs="Times New Roman"/>
          <w:sz w:val="28"/>
          <w:szCs w:val="28"/>
          <w:lang w:val="ru-RU"/>
        </w:rPr>
        <w:t>5.</w:t>
      </w:r>
      <w:r w:rsidR="00DB7909">
        <w:rPr>
          <w:rFonts w:ascii="Times New Roman" w:eastAsia="Times New Roman" w:hAnsi="Times New Roman" w:cs="Times New Roman"/>
          <w:sz w:val="28"/>
          <w:szCs w:val="28"/>
          <w:lang w:val="ru-RU"/>
        </w:rPr>
        <w:t xml:space="preserve"> </w:t>
      </w:r>
      <w:r w:rsidRPr="00007610">
        <w:rPr>
          <w:rFonts w:ascii="Times New Roman" w:eastAsia="Times New Roman" w:hAnsi="Times New Roman" w:cs="Times New Roman"/>
          <w:sz w:val="28"/>
          <w:szCs w:val="28"/>
          <w:lang w:val="ru-RU"/>
        </w:rPr>
        <w:t xml:space="preserve">Анализ видео — это одна из ключевых областей компьютерного зрения, направленная на извлечение полезной информации из видеопотока. </w:t>
      </w:r>
    </w:p>
    <w:p w:rsidR="00183524" w:rsidRDefault="00183524" w:rsidP="00494207">
      <w:pPr>
        <w:spacing w:after="0" w:line="360" w:lineRule="auto"/>
        <w:ind w:firstLine="709"/>
        <w:jc w:val="both"/>
        <w:rPr>
          <w:rFonts w:ascii="Times New Roman" w:hAnsi="Times New Roman" w:cs="Times New Roman"/>
          <w:sz w:val="28"/>
          <w:szCs w:val="28"/>
          <w:lang w:val="ru-RU"/>
        </w:rPr>
      </w:pPr>
      <w:r w:rsidRPr="00183524">
        <w:rPr>
          <w:rFonts w:ascii="Times New Roman" w:hAnsi="Times New Roman" w:cs="Times New Roman"/>
          <w:sz w:val="28"/>
          <w:szCs w:val="28"/>
          <w:lang w:val="ru-RU"/>
        </w:rPr>
        <w:t>Видеоанализ включает множество ключевых задач, каждая из которых имеет свое важное значение. Обнаружение объектов направлено на нахождение и выделение различных объектов в кадре, таких как люди, транспортные средства или животные. Отслеж</w:t>
      </w:r>
      <w:r w:rsidR="000D7DA0">
        <w:rPr>
          <w:rFonts w:ascii="Times New Roman" w:hAnsi="Times New Roman" w:cs="Times New Roman"/>
          <w:sz w:val="28"/>
          <w:szCs w:val="28"/>
          <w:lang w:val="ru-RU"/>
        </w:rPr>
        <w:t>ивание объектов предполагает определение</w:t>
      </w:r>
      <w:r w:rsidR="00494207">
        <w:rPr>
          <w:rFonts w:ascii="Times New Roman" w:hAnsi="Times New Roman" w:cs="Times New Roman"/>
          <w:sz w:val="28"/>
          <w:szCs w:val="28"/>
          <w:lang w:val="ru-RU"/>
        </w:rPr>
        <w:t xml:space="preserve"> их направления и скорости перемещени</w:t>
      </w:r>
      <w:r w:rsidR="007C657D">
        <w:rPr>
          <w:rFonts w:ascii="Times New Roman" w:hAnsi="Times New Roman" w:cs="Times New Roman"/>
          <w:sz w:val="28"/>
          <w:szCs w:val="28"/>
          <w:lang w:val="ru-RU"/>
        </w:rPr>
        <w:t>я</w:t>
      </w:r>
      <w:r w:rsidRPr="00183524">
        <w:rPr>
          <w:rFonts w:ascii="Times New Roman" w:hAnsi="Times New Roman" w:cs="Times New Roman"/>
          <w:sz w:val="28"/>
          <w:szCs w:val="28"/>
          <w:lang w:val="ru-RU"/>
        </w:rPr>
        <w:t xml:space="preserve"> между кадрами. Распознавание объектов — это следующий шаг, где система не только находит объект, но и классифицирует его, например, определяя тип транспортного средства или идентифицируя лицо. Анализ действий и поведения позволяет понять, какие действия совершают объекты в кадре, будь то ходьба, бег или взаимодействие с предметами. </w:t>
      </w:r>
    </w:p>
    <w:p w:rsidR="00B91962" w:rsidRPr="00183524" w:rsidRDefault="00B91962" w:rsidP="00494207">
      <w:pPr>
        <w:spacing w:after="0" w:line="360" w:lineRule="auto"/>
        <w:ind w:firstLine="709"/>
        <w:jc w:val="both"/>
        <w:rPr>
          <w:rFonts w:ascii="Times New Roman" w:hAnsi="Times New Roman" w:cs="Times New Roman"/>
          <w:sz w:val="28"/>
          <w:szCs w:val="28"/>
          <w:lang w:val="ru-RU"/>
        </w:rPr>
      </w:pPr>
      <w:r w:rsidRPr="00B91962">
        <w:rPr>
          <w:rFonts w:ascii="Times New Roman" w:hAnsi="Times New Roman" w:cs="Times New Roman"/>
          <w:sz w:val="28"/>
          <w:szCs w:val="28"/>
          <w:lang w:val="ru-RU"/>
        </w:rPr>
        <w:t xml:space="preserve">Для обнаружения объектов можно использовать метод вычитания фона, который выделяет движущиеся объекты на фоне статичной сцены путем сравнения текущего кадра с </w:t>
      </w:r>
      <w:bookmarkStart w:id="0" w:name="_GoBack"/>
      <w:bookmarkEnd w:id="0"/>
      <w:r w:rsidRPr="00B91962">
        <w:rPr>
          <w:rFonts w:ascii="Times New Roman" w:hAnsi="Times New Roman" w:cs="Times New Roman"/>
          <w:sz w:val="28"/>
          <w:szCs w:val="28"/>
          <w:lang w:val="ru-RU"/>
        </w:rPr>
        <w:t>фоном. Это эффективно при видеонаблюдении и мониторинге, где требуется выделить любые изменения в кадре.</w:t>
      </w:r>
      <w:r>
        <w:rPr>
          <w:rFonts w:ascii="Times New Roman" w:hAnsi="Times New Roman" w:cs="Times New Roman"/>
          <w:sz w:val="28"/>
          <w:szCs w:val="28"/>
          <w:lang w:val="ru-RU"/>
        </w:rPr>
        <w:t xml:space="preserve"> </w:t>
      </w:r>
      <w:r w:rsidRPr="00B91962">
        <w:rPr>
          <w:rFonts w:ascii="Times New Roman" w:hAnsi="Times New Roman" w:cs="Times New Roman"/>
          <w:sz w:val="28"/>
          <w:szCs w:val="28"/>
          <w:lang w:val="ru-RU"/>
        </w:rPr>
        <w:t xml:space="preserve">Распознавание объектов реализуется с помощью сверточных нейронных </w:t>
      </w:r>
      <w:r w:rsidR="00C75386">
        <w:rPr>
          <w:rFonts w:ascii="Times New Roman" w:hAnsi="Times New Roman" w:cs="Times New Roman"/>
          <w:sz w:val="28"/>
          <w:szCs w:val="28"/>
          <w:lang w:val="ru-RU"/>
        </w:rPr>
        <w:t>сетей</w:t>
      </w:r>
      <w:r w:rsidRPr="00B91962">
        <w:rPr>
          <w:rFonts w:ascii="Times New Roman" w:hAnsi="Times New Roman" w:cs="Times New Roman"/>
          <w:sz w:val="28"/>
          <w:szCs w:val="28"/>
          <w:lang w:val="ru-RU"/>
        </w:rPr>
        <w:t xml:space="preserve">, которые обучены на большом количестве данных для классификации объектов по категориям, таким как лица, транспортные средства или животные. </w:t>
      </w:r>
      <w:r w:rsidR="00C75386">
        <w:rPr>
          <w:rFonts w:ascii="Times New Roman" w:hAnsi="Times New Roman" w:cs="Times New Roman"/>
          <w:sz w:val="28"/>
          <w:szCs w:val="28"/>
          <w:lang w:val="ru-RU"/>
        </w:rPr>
        <w:t>С</w:t>
      </w:r>
      <w:r w:rsidR="00C75386" w:rsidRPr="00B91962">
        <w:rPr>
          <w:rFonts w:ascii="Times New Roman" w:hAnsi="Times New Roman" w:cs="Times New Roman"/>
          <w:sz w:val="28"/>
          <w:szCs w:val="28"/>
          <w:lang w:val="ru-RU"/>
        </w:rPr>
        <w:t>верточны</w:t>
      </w:r>
      <w:r w:rsidR="00C75386">
        <w:rPr>
          <w:rFonts w:ascii="Times New Roman" w:hAnsi="Times New Roman" w:cs="Times New Roman"/>
          <w:sz w:val="28"/>
          <w:szCs w:val="28"/>
          <w:lang w:val="ru-RU"/>
        </w:rPr>
        <w:t>е</w:t>
      </w:r>
      <w:r w:rsidR="00C75386" w:rsidRPr="00B91962">
        <w:rPr>
          <w:rFonts w:ascii="Times New Roman" w:hAnsi="Times New Roman" w:cs="Times New Roman"/>
          <w:sz w:val="28"/>
          <w:szCs w:val="28"/>
          <w:lang w:val="ru-RU"/>
        </w:rPr>
        <w:t xml:space="preserve"> нейронны</w:t>
      </w:r>
      <w:r w:rsidR="00C75386">
        <w:rPr>
          <w:rFonts w:ascii="Times New Roman" w:hAnsi="Times New Roman" w:cs="Times New Roman"/>
          <w:sz w:val="28"/>
          <w:szCs w:val="28"/>
          <w:lang w:val="ru-RU"/>
        </w:rPr>
        <w:t>е</w:t>
      </w:r>
      <w:r w:rsidR="00C75386" w:rsidRPr="00B91962">
        <w:rPr>
          <w:rFonts w:ascii="Times New Roman" w:hAnsi="Times New Roman" w:cs="Times New Roman"/>
          <w:sz w:val="28"/>
          <w:szCs w:val="28"/>
          <w:lang w:val="ru-RU"/>
        </w:rPr>
        <w:t xml:space="preserve"> </w:t>
      </w:r>
      <w:r w:rsidR="00C75386">
        <w:rPr>
          <w:rFonts w:ascii="Times New Roman" w:hAnsi="Times New Roman" w:cs="Times New Roman"/>
          <w:sz w:val="28"/>
          <w:szCs w:val="28"/>
          <w:lang w:val="ru-RU"/>
        </w:rPr>
        <w:t>сет</w:t>
      </w:r>
      <w:r w:rsidR="00C75386">
        <w:rPr>
          <w:rFonts w:ascii="Times New Roman" w:hAnsi="Times New Roman" w:cs="Times New Roman"/>
          <w:sz w:val="28"/>
          <w:szCs w:val="28"/>
          <w:lang w:val="ru-RU"/>
        </w:rPr>
        <w:t>и</w:t>
      </w:r>
      <w:r w:rsidRPr="00B91962">
        <w:rPr>
          <w:rFonts w:ascii="Times New Roman" w:hAnsi="Times New Roman" w:cs="Times New Roman"/>
          <w:sz w:val="28"/>
          <w:szCs w:val="28"/>
          <w:lang w:val="ru-RU"/>
        </w:rPr>
        <w:t xml:space="preserve"> анализиру</w:t>
      </w:r>
      <w:r w:rsidR="00C75386">
        <w:rPr>
          <w:rFonts w:ascii="Times New Roman" w:hAnsi="Times New Roman" w:cs="Times New Roman"/>
          <w:sz w:val="28"/>
          <w:szCs w:val="28"/>
          <w:lang w:val="ru-RU"/>
        </w:rPr>
        <w:t>ю</w:t>
      </w:r>
      <w:r w:rsidRPr="00B91962">
        <w:rPr>
          <w:rFonts w:ascii="Times New Roman" w:hAnsi="Times New Roman" w:cs="Times New Roman"/>
          <w:sz w:val="28"/>
          <w:szCs w:val="28"/>
          <w:lang w:val="ru-RU"/>
        </w:rPr>
        <w:t xml:space="preserve">т каждый объект, находя его характерные особенности, что </w:t>
      </w:r>
      <w:r w:rsidRPr="00B91962">
        <w:rPr>
          <w:rFonts w:ascii="Times New Roman" w:hAnsi="Times New Roman" w:cs="Times New Roman"/>
          <w:sz w:val="28"/>
          <w:szCs w:val="28"/>
          <w:lang w:val="ru-RU"/>
        </w:rPr>
        <w:lastRenderedPageBreak/>
        <w:t>позволяет точно определить его тип.</w:t>
      </w:r>
      <w:r>
        <w:rPr>
          <w:rFonts w:ascii="Times New Roman" w:hAnsi="Times New Roman" w:cs="Times New Roman"/>
          <w:sz w:val="28"/>
          <w:szCs w:val="28"/>
          <w:lang w:val="ru-RU"/>
        </w:rPr>
        <w:t xml:space="preserve"> </w:t>
      </w:r>
      <w:r w:rsidRPr="00B91962">
        <w:rPr>
          <w:rFonts w:ascii="Times New Roman" w:hAnsi="Times New Roman" w:cs="Times New Roman"/>
          <w:sz w:val="28"/>
          <w:szCs w:val="28"/>
          <w:lang w:val="ru-RU"/>
        </w:rPr>
        <w:t>Отслеживание объектов выполняется с помощью оптического потока, который рассчитывает смещение каждого пикселя между последовательными кадрами, определяя траекторию движения объектов. Этот метод полезен для отслеживания многократно перемещающихся объектов в видеопотоке.</w:t>
      </w:r>
      <w:r>
        <w:rPr>
          <w:rFonts w:ascii="Times New Roman" w:hAnsi="Times New Roman" w:cs="Times New Roman"/>
          <w:sz w:val="28"/>
          <w:szCs w:val="28"/>
          <w:lang w:val="ru-RU"/>
        </w:rPr>
        <w:t xml:space="preserve"> </w:t>
      </w:r>
      <w:r w:rsidRPr="00B91962">
        <w:rPr>
          <w:rFonts w:ascii="Times New Roman" w:hAnsi="Times New Roman" w:cs="Times New Roman"/>
          <w:sz w:val="28"/>
          <w:szCs w:val="28"/>
          <w:lang w:val="ru-RU"/>
        </w:rPr>
        <w:t>Для анализа действий и поведения применяется LSTM (Long Short-Term Memory) —</w:t>
      </w:r>
      <w:r w:rsidR="000E0FD1">
        <w:rPr>
          <w:rFonts w:ascii="Times New Roman" w:hAnsi="Times New Roman" w:cs="Times New Roman"/>
          <w:sz w:val="28"/>
          <w:szCs w:val="28"/>
          <w:lang w:val="ru-RU"/>
        </w:rPr>
        <w:t xml:space="preserve"> </w:t>
      </w:r>
      <w:r w:rsidRPr="00B91962">
        <w:rPr>
          <w:rFonts w:ascii="Times New Roman" w:hAnsi="Times New Roman" w:cs="Times New Roman"/>
          <w:sz w:val="28"/>
          <w:szCs w:val="28"/>
          <w:lang w:val="ru-RU"/>
        </w:rPr>
        <w:t>нейронная сеть, которая учитывает временные зависимости между кадрами и выявляет паттерны движений, что помогает распознать действия, такие как ходьба, бег или поднятие предметов.</w:t>
      </w:r>
      <w:r>
        <w:rPr>
          <w:rFonts w:ascii="Times New Roman" w:hAnsi="Times New Roman" w:cs="Times New Roman"/>
          <w:sz w:val="28"/>
          <w:szCs w:val="28"/>
          <w:lang w:val="ru-RU"/>
        </w:rPr>
        <w:t xml:space="preserve"> </w:t>
      </w:r>
    </w:p>
    <w:p w:rsidR="00B91962" w:rsidRPr="009A6DE9" w:rsidRDefault="00FF4F86" w:rsidP="00BB1840">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lang w:val="ru-RU"/>
        </w:rPr>
        <w:br w:type="page"/>
      </w:r>
    </w:p>
    <w:p w:rsidR="00E9799A" w:rsidRDefault="00991183" w:rsidP="00FD6B7C">
      <w:pPr>
        <w:spacing w:after="120" w:line="360" w:lineRule="auto"/>
        <w:jc w:val="center"/>
        <w:rPr>
          <w:rFonts w:ascii="Times New Roman" w:eastAsia="Times New Roman" w:hAnsi="Times New Roman" w:cs="Times New Roman"/>
          <w:b/>
          <w:color w:val="000000"/>
          <w:sz w:val="28"/>
          <w:lang w:val="ru-RU"/>
        </w:rPr>
      </w:pPr>
      <w:r>
        <w:rPr>
          <w:rFonts w:ascii="Times New Roman" w:eastAsia="Times New Roman" w:hAnsi="Times New Roman" w:cs="Times New Roman"/>
          <w:b/>
          <w:color w:val="000000"/>
          <w:sz w:val="28"/>
          <w:lang w:val="ru-RU"/>
        </w:rPr>
        <w:lastRenderedPageBreak/>
        <w:t>Практическая часть.</w:t>
      </w:r>
    </w:p>
    <w:p w:rsidR="00B91962" w:rsidRDefault="00B91962" w:rsidP="006F3048">
      <w:pPr>
        <w:spacing w:after="240" w:line="360" w:lineRule="auto"/>
        <w:ind w:firstLine="709"/>
        <w:jc w:val="both"/>
        <w:rPr>
          <w:rFonts w:ascii="Times New Roman" w:eastAsia="Times New Roman" w:hAnsi="Times New Roman" w:cs="Times New Roman"/>
          <w:color w:val="000000"/>
          <w:sz w:val="28"/>
          <w:lang w:val="ru-RU"/>
        </w:rPr>
      </w:pPr>
      <w:r w:rsidRPr="00B91962">
        <w:rPr>
          <w:rFonts w:ascii="Times New Roman" w:eastAsia="Times New Roman" w:hAnsi="Times New Roman" w:cs="Times New Roman"/>
          <w:color w:val="000000"/>
          <w:sz w:val="28"/>
          <w:lang w:val="ru-RU"/>
        </w:rPr>
        <w:t xml:space="preserve">Данное приложение разработано на языке программирования Python с использованием библиотек tkinter, PIL, cv2 и </w:t>
      </w:r>
      <w:r w:rsidR="000E5B28">
        <w:rPr>
          <w:rFonts w:ascii="Times New Roman" w:eastAsia="Times New Roman" w:hAnsi="Times New Roman" w:cs="Times New Roman"/>
          <w:color w:val="000000"/>
          <w:sz w:val="28"/>
        </w:rPr>
        <w:t>torch</w:t>
      </w:r>
      <w:r w:rsidRPr="00B91962">
        <w:rPr>
          <w:rFonts w:ascii="Times New Roman" w:eastAsia="Times New Roman" w:hAnsi="Times New Roman" w:cs="Times New Roman"/>
          <w:color w:val="000000"/>
          <w:sz w:val="28"/>
          <w:lang w:val="ru-RU"/>
        </w:rPr>
        <w:t>. В нем реа</w:t>
      </w:r>
      <w:r w:rsidR="000E5B28">
        <w:rPr>
          <w:rFonts w:ascii="Times New Roman" w:eastAsia="Times New Roman" w:hAnsi="Times New Roman" w:cs="Times New Roman"/>
          <w:color w:val="000000"/>
          <w:sz w:val="28"/>
          <w:lang w:val="ru-RU"/>
        </w:rPr>
        <w:t xml:space="preserve">лизованы функции для </w:t>
      </w:r>
      <w:r w:rsidRPr="00B91962">
        <w:rPr>
          <w:rFonts w:ascii="Times New Roman" w:eastAsia="Times New Roman" w:hAnsi="Times New Roman" w:cs="Times New Roman"/>
          <w:color w:val="000000"/>
          <w:sz w:val="28"/>
          <w:lang w:val="ru-RU"/>
        </w:rPr>
        <w:t xml:space="preserve">загрузки </w:t>
      </w:r>
      <w:r w:rsidR="000E5B28">
        <w:rPr>
          <w:rFonts w:ascii="Times New Roman" w:eastAsia="Times New Roman" w:hAnsi="Times New Roman" w:cs="Times New Roman"/>
          <w:color w:val="000000"/>
          <w:sz w:val="28"/>
          <w:lang w:val="ru-RU"/>
        </w:rPr>
        <w:t xml:space="preserve">и обработки </w:t>
      </w:r>
      <w:r w:rsidRPr="00B91962">
        <w:rPr>
          <w:rFonts w:ascii="Times New Roman" w:eastAsia="Times New Roman" w:hAnsi="Times New Roman" w:cs="Times New Roman"/>
          <w:color w:val="000000"/>
          <w:sz w:val="28"/>
          <w:lang w:val="ru-RU"/>
        </w:rPr>
        <w:t>нескольких изображений с поиском дв</w:t>
      </w:r>
      <w:r w:rsidR="000E5B28">
        <w:rPr>
          <w:rFonts w:ascii="Times New Roman" w:eastAsia="Times New Roman" w:hAnsi="Times New Roman" w:cs="Times New Roman"/>
          <w:color w:val="000000"/>
          <w:sz w:val="28"/>
          <w:lang w:val="ru-RU"/>
        </w:rPr>
        <w:t>ух наиболее похожих. Кроме того, п</w:t>
      </w:r>
      <w:r w:rsidRPr="00B91962">
        <w:rPr>
          <w:rFonts w:ascii="Times New Roman" w:eastAsia="Times New Roman" w:hAnsi="Times New Roman" w:cs="Times New Roman"/>
          <w:color w:val="000000"/>
          <w:sz w:val="28"/>
          <w:lang w:val="ru-RU"/>
        </w:rPr>
        <w:t xml:space="preserve">риложение позволяет пользователю </w:t>
      </w:r>
      <w:r w:rsidR="000E5B28">
        <w:rPr>
          <w:rFonts w:ascii="Times New Roman" w:eastAsia="Times New Roman" w:hAnsi="Times New Roman" w:cs="Times New Roman"/>
          <w:color w:val="000000"/>
          <w:sz w:val="28"/>
          <w:lang w:val="ru-RU"/>
        </w:rPr>
        <w:t xml:space="preserve">загружать и отображать видео, применять к нему </w:t>
      </w:r>
      <w:r w:rsidRPr="00B91962">
        <w:rPr>
          <w:rFonts w:ascii="Times New Roman" w:eastAsia="Times New Roman" w:hAnsi="Times New Roman" w:cs="Times New Roman"/>
          <w:color w:val="000000"/>
          <w:sz w:val="28"/>
          <w:lang w:val="ru-RU"/>
        </w:rPr>
        <w:t>вычитание фона, замену фона на статичное изображение,</w:t>
      </w:r>
      <w:r w:rsidR="000E5B28">
        <w:rPr>
          <w:rFonts w:ascii="Times New Roman" w:eastAsia="Times New Roman" w:hAnsi="Times New Roman" w:cs="Times New Roman"/>
          <w:color w:val="000000"/>
          <w:sz w:val="28"/>
          <w:lang w:val="ru-RU"/>
        </w:rPr>
        <w:t xml:space="preserve"> а также позволяет</w:t>
      </w:r>
      <w:r w:rsidRPr="00B91962">
        <w:rPr>
          <w:rFonts w:ascii="Times New Roman" w:eastAsia="Times New Roman" w:hAnsi="Times New Roman" w:cs="Times New Roman"/>
          <w:color w:val="000000"/>
          <w:sz w:val="28"/>
          <w:lang w:val="ru-RU"/>
        </w:rPr>
        <w:t xml:space="preserve"> регулировать степень размытия движущихся объектов</w:t>
      </w:r>
      <w:r w:rsidR="000E5B28">
        <w:rPr>
          <w:rFonts w:ascii="Times New Roman" w:eastAsia="Times New Roman" w:hAnsi="Times New Roman" w:cs="Times New Roman"/>
          <w:color w:val="000000"/>
          <w:sz w:val="28"/>
          <w:lang w:val="ru-RU"/>
        </w:rPr>
        <w:t xml:space="preserve"> и</w:t>
      </w:r>
      <w:r w:rsidRPr="00B91962">
        <w:rPr>
          <w:rFonts w:ascii="Times New Roman" w:eastAsia="Times New Roman" w:hAnsi="Times New Roman" w:cs="Times New Roman"/>
          <w:color w:val="000000"/>
          <w:sz w:val="28"/>
          <w:lang w:val="ru-RU"/>
        </w:rPr>
        <w:t xml:space="preserve"> визуализировать оптический поток. </w:t>
      </w:r>
      <w:r w:rsidR="00244B8B">
        <w:rPr>
          <w:rFonts w:ascii="Times New Roman" w:eastAsia="Times New Roman" w:hAnsi="Times New Roman" w:cs="Times New Roman"/>
          <w:color w:val="000000"/>
          <w:sz w:val="28"/>
          <w:lang w:val="ru-RU"/>
        </w:rPr>
        <w:t xml:space="preserve">Интерфейс приложения разделен на две части, каждая из которых отвечает за определенные функции. </w:t>
      </w:r>
      <w:r w:rsidR="00B05332">
        <w:rPr>
          <w:rFonts w:ascii="Times New Roman" w:eastAsia="Times New Roman" w:hAnsi="Times New Roman" w:cs="Times New Roman"/>
          <w:color w:val="000000"/>
          <w:sz w:val="28"/>
          <w:lang w:val="ru-RU"/>
        </w:rPr>
        <w:t>Это м</w:t>
      </w:r>
      <w:r w:rsidR="000E5B28">
        <w:rPr>
          <w:rFonts w:ascii="Times New Roman" w:eastAsia="Times New Roman" w:hAnsi="Times New Roman" w:cs="Times New Roman"/>
          <w:color w:val="000000"/>
          <w:sz w:val="28"/>
          <w:lang w:val="ru-RU"/>
        </w:rPr>
        <w:t>ожно увидеть на рисунке 1.</w:t>
      </w:r>
    </w:p>
    <w:p w:rsidR="00E9799A" w:rsidRDefault="00D76329" w:rsidP="00B91962">
      <w:pPr>
        <w:spacing w:after="0" w:line="360" w:lineRule="auto"/>
        <w:jc w:val="center"/>
        <w:rPr>
          <w:rFonts w:ascii="Times New Roman" w:eastAsia="Times New Roman" w:hAnsi="Times New Roman" w:cs="Times New Roman"/>
          <w:color w:val="000000"/>
          <w:sz w:val="24"/>
          <w:lang w:val="ru-RU"/>
        </w:rPr>
      </w:pPr>
      <w:r>
        <w:rPr>
          <w:noProof/>
        </w:rPr>
        <w:drawing>
          <wp:inline distT="0" distB="0" distL="0" distR="0" wp14:anchorId="2B745B2B" wp14:editId="0BB8A013">
            <wp:extent cx="3681454" cy="12858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903"/>
                    <a:stretch/>
                  </pic:blipFill>
                  <pic:spPr bwMode="auto">
                    <a:xfrm>
                      <a:off x="0" y="0"/>
                      <a:ext cx="3681454" cy="1285875"/>
                    </a:xfrm>
                    <a:prstGeom prst="rect">
                      <a:avLst/>
                    </a:prstGeom>
                    <a:ln>
                      <a:noFill/>
                    </a:ln>
                    <a:extLst>
                      <a:ext uri="{53640926-AAD7-44D8-BBD7-CCE9431645EC}">
                        <a14:shadowObscured xmlns:a14="http://schemas.microsoft.com/office/drawing/2010/main"/>
                      </a:ext>
                    </a:extLst>
                  </pic:spPr>
                </pic:pic>
              </a:graphicData>
            </a:graphic>
          </wp:inline>
        </w:drawing>
      </w:r>
    </w:p>
    <w:p w:rsidR="00E9799A" w:rsidRDefault="00991183" w:rsidP="00BB1F5E">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 xml:space="preserve">Рисунок </w:t>
      </w:r>
      <w:r w:rsidR="00871C49" w:rsidRPr="0007789B">
        <w:rPr>
          <w:rFonts w:ascii="Times New Roman" w:eastAsia="Times New Roman" w:hAnsi="Times New Roman" w:cs="Times New Roman"/>
          <w:color w:val="000000"/>
          <w:sz w:val="24"/>
          <w:lang w:val="ru-RU"/>
        </w:rPr>
        <w:t>1</w:t>
      </w:r>
      <w:r>
        <w:rPr>
          <w:rFonts w:ascii="Times New Roman" w:eastAsia="Times New Roman" w:hAnsi="Times New Roman" w:cs="Times New Roman"/>
          <w:color w:val="000000"/>
          <w:sz w:val="24"/>
          <w:lang w:val="ru-RU"/>
        </w:rPr>
        <w:t xml:space="preserve"> – </w:t>
      </w:r>
      <w:r w:rsidR="00244B8B">
        <w:rPr>
          <w:rFonts w:ascii="Times New Roman" w:eastAsia="Times New Roman" w:hAnsi="Times New Roman" w:cs="Times New Roman"/>
          <w:color w:val="000000"/>
          <w:sz w:val="24"/>
          <w:lang w:val="ru-RU"/>
        </w:rPr>
        <w:t>Н</w:t>
      </w:r>
      <w:r w:rsidR="00D76329">
        <w:rPr>
          <w:rFonts w:ascii="Times New Roman" w:eastAsia="Times New Roman" w:hAnsi="Times New Roman" w:cs="Times New Roman"/>
          <w:color w:val="000000"/>
          <w:sz w:val="24"/>
          <w:lang w:val="ru-RU"/>
        </w:rPr>
        <w:t>ачальный интерфейс</w:t>
      </w:r>
      <w:r>
        <w:rPr>
          <w:rFonts w:ascii="Times New Roman" w:eastAsia="Times New Roman" w:hAnsi="Times New Roman" w:cs="Times New Roman"/>
          <w:color w:val="000000"/>
          <w:sz w:val="24"/>
          <w:lang w:val="ru-RU"/>
        </w:rPr>
        <w:t xml:space="preserve"> приложения</w:t>
      </w:r>
    </w:p>
    <w:p w:rsidR="00E2731C" w:rsidRDefault="00991183" w:rsidP="00E2731C">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В левой части интерфейса расположена кнопка, позволяющая пользователю загрузить</w:t>
      </w:r>
      <w:r w:rsidR="00E2731C">
        <w:rPr>
          <w:rFonts w:ascii="Times New Roman" w:eastAsia="Times New Roman" w:hAnsi="Times New Roman" w:cs="Times New Roman"/>
          <w:color w:val="000000"/>
          <w:sz w:val="28"/>
          <w:lang w:val="ru-RU"/>
        </w:rPr>
        <w:t xml:space="preserve"> </w:t>
      </w:r>
      <w:r w:rsidR="002A2EED">
        <w:rPr>
          <w:rFonts w:ascii="Times New Roman" w:eastAsia="Times New Roman" w:hAnsi="Times New Roman" w:cs="Times New Roman"/>
          <w:color w:val="000000"/>
          <w:sz w:val="28"/>
          <w:lang w:val="ru-RU"/>
        </w:rPr>
        <w:t>до десяти</w:t>
      </w:r>
      <w:r>
        <w:rPr>
          <w:rFonts w:ascii="Times New Roman" w:eastAsia="Times New Roman" w:hAnsi="Times New Roman" w:cs="Times New Roman"/>
          <w:color w:val="000000"/>
          <w:sz w:val="28"/>
          <w:lang w:val="ru-RU"/>
        </w:rPr>
        <w:t xml:space="preserve"> изображени</w:t>
      </w:r>
      <w:r w:rsidR="00E2731C">
        <w:rPr>
          <w:rFonts w:ascii="Times New Roman" w:eastAsia="Times New Roman" w:hAnsi="Times New Roman" w:cs="Times New Roman"/>
          <w:color w:val="000000"/>
          <w:sz w:val="28"/>
          <w:lang w:val="ru-RU"/>
        </w:rPr>
        <w:t>й</w:t>
      </w:r>
      <w:r w:rsidR="002A2EED">
        <w:rPr>
          <w:rFonts w:ascii="Times New Roman" w:eastAsia="Times New Roman" w:hAnsi="Times New Roman" w:cs="Times New Roman"/>
          <w:color w:val="000000"/>
          <w:sz w:val="28"/>
          <w:lang w:val="ru-RU"/>
        </w:rPr>
        <w:t xml:space="preserve"> включительно</w:t>
      </w:r>
      <w:r>
        <w:rPr>
          <w:rFonts w:ascii="Times New Roman" w:eastAsia="Times New Roman" w:hAnsi="Times New Roman" w:cs="Times New Roman"/>
          <w:color w:val="000000"/>
          <w:sz w:val="28"/>
          <w:lang w:val="ru-RU"/>
        </w:rPr>
        <w:t xml:space="preserve">. </w:t>
      </w:r>
      <w:r w:rsidR="00D02113">
        <w:rPr>
          <w:rFonts w:ascii="Times New Roman" w:eastAsia="Times New Roman" w:hAnsi="Times New Roman" w:cs="Times New Roman"/>
          <w:color w:val="000000"/>
          <w:sz w:val="28"/>
          <w:lang w:val="ru-RU"/>
        </w:rPr>
        <w:t xml:space="preserve">При попытке загрузить больше 10 выдает ошибку. </w:t>
      </w:r>
      <w:r>
        <w:rPr>
          <w:rFonts w:ascii="Times New Roman" w:eastAsia="Times New Roman" w:hAnsi="Times New Roman" w:cs="Times New Roman"/>
          <w:color w:val="000000"/>
          <w:sz w:val="28"/>
          <w:lang w:val="ru-RU"/>
        </w:rPr>
        <w:t>При нажатии на кнопку открывается диалоговое окно для выбора файл</w:t>
      </w:r>
      <w:r w:rsidR="00E2731C">
        <w:rPr>
          <w:rFonts w:ascii="Times New Roman" w:eastAsia="Times New Roman" w:hAnsi="Times New Roman" w:cs="Times New Roman"/>
          <w:color w:val="000000"/>
          <w:sz w:val="28"/>
          <w:lang w:val="ru-RU"/>
        </w:rPr>
        <w:t>ов</w:t>
      </w:r>
      <w:r>
        <w:rPr>
          <w:rFonts w:ascii="Times New Roman" w:eastAsia="Times New Roman" w:hAnsi="Times New Roman" w:cs="Times New Roman"/>
          <w:color w:val="000000"/>
          <w:sz w:val="28"/>
          <w:lang w:val="ru-RU"/>
        </w:rPr>
        <w:t xml:space="preserve"> изображени</w:t>
      </w:r>
      <w:r w:rsidR="00E2731C">
        <w:rPr>
          <w:rFonts w:ascii="Times New Roman" w:eastAsia="Times New Roman" w:hAnsi="Times New Roman" w:cs="Times New Roman"/>
          <w:color w:val="000000"/>
          <w:sz w:val="28"/>
          <w:lang w:val="ru-RU"/>
        </w:rPr>
        <w:t>й</w:t>
      </w:r>
      <w:r>
        <w:rPr>
          <w:rFonts w:ascii="Times New Roman" w:eastAsia="Times New Roman" w:hAnsi="Times New Roman" w:cs="Times New Roman"/>
          <w:color w:val="000000"/>
          <w:sz w:val="28"/>
          <w:lang w:val="ru-RU"/>
        </w:rPr>
        <w:t>.</w:t>
      </w:r>
      <w:r w:rsidR="00E2731C">
        <w:rPr>
          <w:rFonts w:ascii="Times New Roman" w:eastAsia="Times New Roman" w:hAnsi="Times New Roman" w:cs="Times New Roman"/>
          <w:color w:val="000000"/>
          <w:sz w:val="28"/>
          <w:lang w:val="ru-RU"/>
        </w:rPr>
        <w:t xml:space="preserve"> Также после ее нажатия появляются две дополнительные кнопки</w:t>
      </w:r>
      <w:r w:rsidR="007E4B27">
        <w:rPr>
          <w:rFonts w:ascii="Times New Roman" w:eastAsia="Times New Roman" w:hAnsi="Times New Roman" w:cs="Times New Roman"/>
          <w:color w:val="000000"/>
          <w:sz w:val="28"/>
          <w:lang w:val="ru-RU"/>
        </w:rPr>
        <w:t>:</w:t>
      </w:r>
    </w:p>
    <w:p w:rsidR="006B67E8" w:rsidRDefault="006B67E8" w:rsidP="006B67E8">
      <w:pPr>
        <w:spacing w:after="240" w:line="360" w:lineRule="auto"/>
        <w:ind w:firstLine="709"/>
        <w:jc w:val="both"/>
        <w:rPr>
          <w:rFonts w:ascii="Times New Roman" w:eastAsia="Times New Roman" w:hAnsi="Times New Roman" w:cs="Times New Roman"/>
          <w:color w:val="000000"/>
          <w:sz w:val="28"/>
          <w:lang w:val="ru-RU"/>
        </w:rPr>
      </w:pPr>
      <w:r w:rsidRPr="006B67E8">
        <w:rPr>
          <w:rFonts w:ascii="Times New Roman" w:eastAsia="Times New Roman" w:hAnsi="Times New Roman" w:cs="Times New Roman"/>
          <w:color w:val="000000"/>
          <w:sz w:val="28"/>
          <w:lang w:val="ru-RU"/>
        </w:rPr>
        <w:t xml:space="preserve">Кнопка «Найти похожие»: при нажатии программа вычисляет признаки загруженных изображений с помощью модели ResNet18 и сравнивает их, используя евклидову метрику для измерения сходства между признаками. Затем программа определяет пару изображений с наибольшим сходством и отображает их в интерфейсе. Если загружено меньше трёх изображений, то при нажатии на </w:t>
      </w:r>
      <w:r w:rsidRPr="006B67E8">
        <w:rPr>
          <w:rFonts w:ascii="Times New Roman" w:eastAsia="Times New Roman" w:hAnsi="Times New Roman" w:cs="Times New Roman"/>
          <w:color w:val="000000"/>
          <w:sz w:val="28"/>
          <w:lang w:val="ru-RU"/>
        </w:rPr>
        <w:lastRenderedPageBreak/>
        <w:t>кнопку пользователю будет показано сообщение об ошибке. Интерфейс с добавленными кнопками и изображениями представлен на рисунке 2.</w:t>
      </w:r>
    </w:p>
    <w:p w:rsidR="00244B8B" w:rsidRDefault="002D2143" w:rsidP="00D37A72">
      <w:pPr>
        <w:spacing w:after="0" w:line="360" w:lineRule="auto"/>
        <w:jc w:val="center"/>
        <w:rPr>
          <w:rFonts w:ascii="Times New Roman" w:eastAsia="Times New Roman" w:hAnsi="Times New Roman" w:cs="Times New Roman"/>
          <w:color w:val="000000"/>
          <w:sz w:val="28"/>
          <w:lang w:val="ru-RU"/>
        </w:rPr>
      </w:pPr>
      <w:r>
        <w:rPr>
          <w:noProof/>
        </w:rPr>
        <w:drawing>
          <wp:inline distT="0" distB="0" distL="0" distR="0" wp14:anchorId="26ACBFAD" wp14:editId="37FB2E07">
            <wp:extent cx="4858247" cy="3347472"/>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8600" cy="3361496"/>
                    </a:xfrm>
                    <a:prstGeom prst="rect">
                      <a:avLst/>
                    </a:prstGeom>
                  </pic:spPr>
                </pic:pic>
              </a:graphicData>
            </a:graphic>
          </wp:inline>
        </w:drawing>
      </w:r>
    </w:p>
    <w:p w:rsidR="00244B8B" w:rsidRPr="00244B8B" w:rsidRDefault="00244B8B" w:rsidP="00D37A72">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Рисунок 2 – Обновленный интерфейс приложения с изображениями</w:t>
      </w:r>
    </w:p>
    <w:p w:rsidR="007E4B27" w:rsidRDefault="007E4B27" w:rsidP="007E4B27">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«Скрыть изображения»:</w:t>
      </w:r>
      <w:r w:rsidR="00D02113">
        <w:rPr>
          <w:rFonts w:ascii="Times New Roman" w:eastAsia="Times New Roman" w:hAnsi="Times New Roman" w:cs="Times New Roman"/>
          <w:color w:val="000000"/>
          <w:sz w:val="28"/>
          <w:lang w:val="ru-RU"/>
        </w:rPr>
        <w:t xml:space="preserve"> убирает все отображенные изображения</w:t>
      </w:r>
      <w:r w:rsidR="00B63823">
        <w:rPr>
          <w:rFonts w:ascii="Times New Roman" w:eastAsia="Times New Roman" w:hAnsi="Times New Roman" w:cs="Times New Roman"/>
          <w:color w:val="000000"/>
          <w:sz w:val="28"/>
          <w:lang w:val="ru-RU"/>
        </w:rPr>
        <w:t>,</w:t>
      </w:r>
      <w:r w:rsidR="00D02113">
        <w:rPr>
          <w:rFonts w:ascii="Times New Roman" w:eastAsia="Times New Roman" w:hAnsi="Times New Roman" w:cs="Times New Roman"/>
          <w:color w:val="000000"/>
          <w:sz w:val="28"/>
          <w:lang w:val="ru-RU"/>
        </w:rPr>
        <w:t xml:space="preserve"> </w:t>
      </w:r>
      <w:r w:rsidR="00B63823">
        <w:rPr>
          <w:rFonts w:ascii="Times New Roman" w:eastAsia="Times New Roman" w:hAnsi="Times New Roman" w:cs="Times New Roman"/>
          <w:color w:val="000000"/>
          <w:sz w:val="28"/>
          <w:lang w:val="ru-RU"/>
        </w:rPr>
        <w:t xml:space="preserve">дополнительную </w:t>
      </w:r>
      <w:r w:rsidR="00D02113">
        <w:rPr>
          <w:rFonts w:ascii="Times New Roman" w:eastAsia="Times New Roman" w:hAnsi="Times New Roman" w:cs="Times New Roman"/>
          <w:color w:val="000000"/>
          <w:sz w:val="28"/>
          <w:lang w:val="ru-RU"/>
        </w:rPr>
        <w:t>кнопк</w:t>
      </w:r>
      <w:r w:rsidR="00B63823">
        <w:rPr>
          <w:rFonts w:ascii="Times New Roman" w:eastAsia="Times New Roman" w:hAnsi="Times New Roman" w:cs="Times New Roman"/>
          <w:color w:val="000000"/>
          <w:sz w:val="28"/>
          <w:lang w:val="ru-RU"/>
        </w:rPr>
        <w:t xml:space="preserve">у </w:t>
      </w:r>
      <w:r w:rsidR="00D02113">
        <w:rPr>
          <w:rFonts w:ascii="Times New Roman" w:eastAsia="Times New Roman" w:hAnsi="Times New Roman" w:cs="Times New Roman"/>
          <w:color w:val="000000"/>
          <w:sz w:val="28"/>
          <w:lang w:val="ru-RU"/>
        </w:rPr>
        <w:t xml:space="preserve">«Найти похожие» и </w:t>
      </w:r>
      <w:r w:rsidR="00B63823">
        <w:rPr>
          <w:rFonts w:ascii="Times New Roman" w:eastAsia="Times New Roman" w:hAnsi="Times New Roman" w:cs="Times New Roman"/>
          <w:color w:val="000000"/>
          <w:sz w:val="28"/>
          <w:lang w:val="ru-RU"/>
        </w:rPr>
        <w:t>саму себя</w:t>
      </w:r>
      <w:r w:rsidR="00D02113">
        <w:rPr>
          <w:rFonts w:ascii="Times New Roman" w:eastAsia="Times New Roman" w:hAnsi="Times New Roman" w:cs="Times New Roman"/>
          <w:color w:val="000000"/>
          <w:sz w:val="28"/>
          <w:lang w:val="ru-RU"/>
        </w:rPr>
        <w:t>, оставляя только кнопку загрузки изображений</w:t>
      </w:r>
      <w:r w:rsidR="002837D5">
        <w:rPr>
          <w:rFonts w:ascii="Times New Roman" w:eastAsia="Times New Roman" w:hAnsi="Times New Roman" w:cs="Times New Roman"/>
          <w:color w:val="000000"/>
          <w:sz w:val="28"/>
          <w:lang w:val="ru-RU"/>
        </w:rPr>
        <w:t>.</w:t>
      </w:r>
    </w:p>
    <w:p w:rsidR="002837D5" w:rsidRDefault="00E2731C" w:rsidP="002837D5">
      <w:pPr>
        <w:spacing w:after="24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В правой части интерфейса расположена кнопка, позволяющая пользователю загрузить видео</w:t>
      </w:r>
      <w:r w:rsidR="002837D5">
        <w:rPr>
          <w:rFonts w:ascii="Times New Roman" w:eastAsia="Times New Roman" w:hAnsi="Times New Roman" w:cs="Times New Roman"/>
          <w:color w:val="000000"/>
          <w:sz w:val="28"/>
          <w:lang w:val="ru-RU"/>
        </w:rPr>
        <w:t xml:space="preserve"> и отобразить новые элементы интерфейса</w:t>
      </w:r>
      <w:r>
        <w:rPr>
          <w:rFonts w:ascii="Times New Roman" w:eastAsia="Times New Roman" w:hAnsi="Times New Roman" w:cs="Times New Roman"/>
          <w:color w:val="000000"/>
          <w:sz w:val="28"/>
          <w:lang w:val="ru-RU"/>
        </w:rPr>
        <w:t>.</w:t>
      </w:r>
      <w:r w:rsidR="002837D5">
        <w:rPr>
          <w:rFonts w:ascii="Times New Roman" w:eastAsia="Times New Roman" w:hAnsi="Times New Roman" w:cs="Times New Roman"/>
          <w:color w:val="000000"/>
          <w:sz w:val="28"/>
          <w:lang w:val="ru-RU"/>
        </w:rPr>
        <w:t xml:space="preserve"> Это можно увидеть на рисунке 3.</w:t>
      </w:r>
    </w:p>
    <w:p w:rsidR="002837D5" w:rsidRDefault="000E2EC2" w:rsidP="002837D5">
      <w:pPr>
        <w:spacing w:after="0" w:line="360" w:lineRule="auto"/>
        <w:jc w:val="center"/>
        <w:rPr>
          <w:rFonts w:ascii="Times New Roman" w:eastAsia="Times New Roman" w:hAnsi="Times New Roman" w:cs="Times New Roman"/>
          <w:color w:val="000000"/>
          <w:sz w:val="28"/>
          <w:lang w:val="ru-RU"/>
        </w:rPr>
      </w:pPr>
      <w:r>
        <w:rPr>
          <w:noProof/>
        </w:rPr>
        <w:lastRenderedPageBreak/>
        <w:drawing>
          <wp:inline distT="0" distB="0" distL="0" distR="0" wp14:anchorId="6B2ABEA3" wp14:editId="3ABE9B97">
            <wp:extent cx="6152515" cy="2927350"/>
            <wp:effectExtent l="0" t="0" r="63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2927350"/>
                    </a:xfrm>
                    <a:prstGeom prst="rect">
                      <a:avLst/>
                    </a:prstGeom>
                  </pic:spPr>
                </pic:pic>
              </a:graphicData>
            </a:graphic>
          </wp:inline>
        </w:drawing>
      </w:r>
    </w:p>
    <w:p w:rsidR="002837D5" w:rsidRPr="00FF4F86" w:rsidRDefault="002837D5" w:rsidP="00FF4F86">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Рисунок 3 – Обновленный интерфейс приложения с видео</w:t>
      </w:r>
    </w:p>
    <w:p w:rsidR="00E2731C" w:rsidRDefault="00E2731C">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 xml:space="preserve"> При нажатии на кнопку </w:t>
      </w:r>
      <w:r w:rsidR="002837D5">
        <w:rPr>
          <w:rFonts w:ascii="Times New Roman" w:eastAsia="Times New Roman" w:hAnsi="Times New Roman" w:cs="Times New Roman"/>
          <w:color w:val="000000"/>
          <w:sz w:val="28"/>
          <w:lang w:val="ru-RU"/>
        </w:rPr>
        <w:t xml:space="preserve">«Загрузить видео» </w:t>
      </w:r>
      <w:r>
        <w:rPr>
          <w:rFonts w:ascii="Times New Roman" w:eastAsia="Times New Roman" w:hAnsi="Times New Roman" w:cs="Times New Roman"/>
          <w:color w:val="000000"/>
          <w:sz w:val="28"/>
          <w:lang w:val="ru-RU"/>
        </w:rPr>
        <w:t>открывается диалоговое окно для выбора видеофайла.</w:t>
      </w:r>
      <w:r w:rsidR="007E4B27">
        <w:rPr>
          <w:rFonts w:ascii="Times New Roman" w:eastAsia="Times New Roman" w:hAnsi="Times New Roman" w:cs="Times New Roman"/>
          <w:color w:val="000000"/>
          <w:sz w:val="28"/>
          <w:lang w:val="ru-RU"/>
        </w:rPr>
        <w:t xml:space="preserve"> А также появляются </w:t>
      </w:r>
      <w:r w:rsidR="002837D5">
        <w:rPr>
          <w:rFonts w:ascii="Times New Roman" w:eastAsia="Times New Roman" w:hAnsi="Times New Roman" w:cs="Times New Roman"/>
          <w:color w:val="000000"/>
          <w:sz w:val="28"/>
          <w:lang w:val="ru-RU"/>
        </w:rPr>
        <w:t xml:space="preserve">следующие </w:t>
      </w:r>
      <w:r w:rsidR="007E4B27">
        <w:rPr>
          <w:rFonts w:ascii="Times New Roman" w:eastAsia="Times New Roman" w:hAnsi="Times New Roman" w:cs="Times New Roman"/>
          <w:color w:val="000000"/>
          <w:sz w:val="28"/>
          <w:lang w:val="ru-RU"/>
        </w:rPr>
        <w:t>элементы для взаимодействия с загруженным видео:</w:t>
      </w:r>
    </w:p>
    <w:p w:rsidR="00E9799A" w:rsidRPr="005E5E36" w:rsidRDefault="00991183" w:rsidP="005E5E36">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B05332">
        <w:rPr>
          <w:rFonts w:ascii="Times New Roman" w:eastAsia="Times New Roman" w:hAnsi="Times New Roman" w:cs="Times New Roman"/>
          <w:color w:val="000000"/>
          <w:sz w:val="28"/>
          <w:lang w:val="ru-RU"/>
        </w:rPr>
        <w:t>Убрать видео</w:t>
      </w:r>
      <w:r>
        <w:rPr>
          <w:rFonts w:ascii="Times New Roman" w:eastAsia="Times New Roman" w:hAnsi="Times New Roman" w:cs="Times New Roman"/>
          <w:color w:val="000000"/>
          <w:sz w:val="28"/>
          <w:lang w:val="ru-RU"/>
        </w:rPr>
        <w:t>»:</w:t>
      </w:r>
      <w:r w:rsidR="00B57935">
        <w:rPr>
          <w:rFonts w:ascii="Times New Roman" w:eastAsia="Times New Roman" w:hAnsi="Times New Roman" w:cs="Times New Roman"/>
          <w:color w:val="000000"/>
          <w:sz w:val="28"/>
          <w:lang w:val="ru-RU"/>
        </w:rPr>
        <w:t xml:space="preserve"> убирает видео и возвращает все кнопки и значение ползунка в начальное состояние</w:t>
      </w:r>
      <w:r>
        <w:rPr>
          <w:rFonts w:ascii="Times New Roman" w:eastAsia="Times New Roman" w:hAnsi="Times New Roman" w:cs="Times New Roman"/>
          <w:color w:val="000000"/>
          <w:sz w:val="28"/>
          <w:lang w:val="ru-RU"/>
        </w:rPr>
        <w:t>;</w:t>
      </w:r>
    </w:p>
    <w:p w:rsidR="00E9799A" w:rsidRDefault="00991183">
      <w:pPr>
        <w:spacing w:after="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B05332">
        <w:rPr>
          <w:rFonts w:ascii="Times New Roman" w:eastAsia="Times New Roman" w:hAnsi="Times New Roman" w:cs="Times New Roman"/>
          <w:color w:val="000000"/>
          <w:sz w:val="28"/>
          <w:lang w:val="ru-RU"/>
        </w:rPr>
        <w:t>Заменить фон</w:t>
      </w:r>
      <w:r>
        <w:rPr>
          <w:rFonts w:ascii="Times New Roman" w:eastAsia="Times New Roman" w:hAnsi="Times New Roman" w:cs="Times New Roman"/>
          <w:color w:val="000000"/>
          <w:sz w:val="28"/>
          <w:lang w:val="ru-RU"/>
        </w:rPr>
        <w:t>»:</w:t>
      </w:r>
      <w:r w:rsidR="00B57935" w:rsidRPr="00B57935">
        <w:rPr>
          <w:lang w:val="ru-RU"/>
        </w:rPr>
        <w:t xml:space="preserve"> </w:t>
      </w:r>
      <w:r w:rsidR="00B57935" w:rsidRPr="00B57935">
        <w:rPr>
          <w:rFonts w:ascii="Times New Roman" w:eastAsia="Times New Roman" w:hAnsi="Times New Roman" w:cs="Times New Roman"/>
          <w:color w:val="000000"/>
          <w:sz w:val="28"/>
          <w:lang w:val="ru-RU"/>
        </w:rPr>
        <w:t xml:space="preserve">при нажатии </w:t>
      </w:r>
      <w:r w:rsidR="00B57935">
        <w:rPr>
          <w:rFonts w:ascii="Times New Roman" w:eastAsia="Times New Roman" w:hAnsi="Times New Roman" w:cs="Times New Roman"/>
          <w:color w:val="000000"/>
          <w:sz w:val="28"/>
          <w:lang w:val="ru-RU"/>
        </w:rPr>
        <w:t>п</w:t>
      </w:r>
      <w:r w:rsidR="00B57935" w:rsidRPr="00B57935">
        <w:rPr>
          <w:rFonts w:ascii="Times New Roman" w:eastAsia="Times New Roman" w:hAnsi="Times New Roman" w:cs="Times New Roman"/>
          <w:color w:val="000000"/>
          <w:sz w:val="28"/>
          <w:lang w:val="ru-RU"/>
        </w:rPr>
        <w:t>рограмма применяет алгоритм вычитания фона, создавая маску пер</w:t>
      </w:r>
      <w:r w:rsidR="00DC1A89">
        <w:rPr>
          <w:rFonts w:ascii="Times New Roman" w:eastAsia="Times New Roman" w:hAnsi="Times New Roman" w:cs="Times New Roman"/>
          <w:color w:val="000000"/>
          <w:sz w:val="28"/>
          <w:lang w:val="ru-RU"/>
        </w:rPr>
        <w:t>еднего плана, и накладывает новое фоновое изображение</w:t>
      </w:r>
      <w:r w:rsidR="00B57935" w:rsidRPr="00B57935">
        <w:rPr>
          <w:rFonts w:ascii="Times New Roman" w:eastAsia="Times New Roman" w:hAnsi="Times New Roman" w:cs="Times New Roman"/>
          <w:color w:val="000000"/>
          <w:sz w:val="28"/>
          <w:lang w:val="ru-RU"/>
        </w:rPr>
        <w:t xml:space="preserve">. </w:t>
      </w:r>
      <w:r w:rsidR="002F5350">
        <w:rPr>
          <w:rFonts w:ascii="Times New Roman" w:eastAsia="Times New Roman" w:hAnsi="Times New Roman" w:cs="Times New Roman"/>
          <w:color w:val="000000"/>
          <w:sz w:val="28"/>
          <w:lang w:val="ru-RU"/>
        </w:rPr>
        <w:t>Видео</w:t>
      </w:r>
      <w:r w:rsidR="00B57935" w:rsidRPr="00B57935">
        <w:rPr>
          <w:rFonts w:ascii="Times New Roman" w:eastAsia="Times New Roman" w:hAnsi="Times New Roman" w:cs="Times New Roman"/>
          <w:color w:val="000000"/>
          <w:sz w:val="28"/>
          <w:lang w:val="ru-RU"/>
        </w:rPr>
        <w:t xml:space="preserve"> комбинируется с загруженным фоном, отображая результат в реальном времени</w:t>
      </w:r>
      <w:r w:rsidR="00445C1D">
        <w:rPr>
          <w:rFonts w:ascii="Times New Roman" w:eastAsia="Times New Roman" w:hAnsi="Times New Roman"/>
          <w:color w:val="000000"/>
          <w:sz w:val="28"/>
          <w:lang w:val="ru-RU"/>
        </w:rPr>
        <w:t>;</w:t>
      </w:r>
      <w:r>
        <w:rPr>
          <w:rFonts w:ascii="Times New Roman" w:eastAsia="Times New Roman" w:hAnsi="Times New Roman"/>
          <w:color w:val="000000"/>
          <w:sz w:val="28"/>
          <w:lang w:val="ru-RU"/>
        </w:rPr>
        <w:t xml:space="preserve"> </w:t>
      </w:r>
    </w:p>
    <w:p w:rsidR="00E9799A" w:rsidRPr="004B3623" w:rsidRDefault="00991183">
      <w:pPr>
        <w:spacing w:after="0" w:line="360" w:lineRule="auto"/>
        <w:ind w:firstLine="709"/>
        <w:jc w:val="both"/>
        <w:rPr>
          <w:rStyle w:val="vlist-s"/>
          <w:rFonts w:ascii="Times New Roman" w:hAnsi="Times New Roman"/>
          <w:color w:val="222222"/>
          <w:sz w:val="28"/>
          <w:szCs w:val="2"/>
          <w:shd w:val="clear" w:color="auto" w:fill="FFFFFF"/>
          <w:lang w:val="ru-RU"/>
        </w:rPr>
      </w:pPr>
      <w:r>
        <w:rPr>
          <w:rFonts w:ascii="Times New Roman" w:eastAsia="Times New Roman" w:hAnsi="Times New Roman" w:cs="Times New Roman"/>
          <w:color w:val="000000"/>
          <w:sz w:val="28"/>
          <w:lang w:val="ru-RU"/>
        </w:rPr>
        <w:t>Кнопка «</w:t>
      </w:r>
      <w:r w:rsidR="00B05332">
        <w:rPr>
          <w:rFonts w:ascii="Times New Roman" w:eastAsia="Times New Roman" w:hAnsi="Times New Roman" w:cs="Times New Roman"/>
          <w:color w:val="000000"/>
          <w:sz w:val="28"/>
          <w:lang w:val="ru-RU"/>
        </w:rPr>
        <w:t>Сбросить фон</w:t>
      </w:r>
      <w:r>
        <w:rPr>
          <w:rFonts w:ascii="Times New Roman" w:eastAsia="Times New Roman" w:hAnsi="Times New Roman" w:cs="Times New Roman"/>
          <w:color w:val="000000"/>
          <w:sz w:val="28"/>
          <w:lang w:val="ru-RU"/>
        </w:rPr>
        <w:t>»:</w:t>
      </w:r>
      <w:r w:rsidR="00B57935">
        <w:rPr>
          <w:rFonts w:ascii="Times New Roman" w:eastAsia="Times New Roman" w:hAnsi="Times New Roman" w:cs="Times New Roman"/>
          <w:color w:val="000000"/>
          <w:sz w:val="28"/>
          <w:lang w:val="ru-RU"/>
        </w:rPr>
        <w:t xml:space="preserve"> возвращает изначальный фон видео</w:t>
      </w:r>
      <w:r w:rsidR="004B3623">
        <w:rPr>
          <w:rStyle w:val="vlist-s"/>
          <w:rFonts w:ascii="Times New Roman" w:hAnsi="Times New Roman"/>
          <w:color w:val="222222"/>
          <w:sz w:val="28"/>
          <w:szCs w:val="2"/>
          <w:shd w:val="clear" w:color="auto" w:fill="FFFFFF"/>
          <w:lang w:val="ru-RU"/>
        </w:rPr>
        <w:t>;</w:t>
      </w:r>
    </w:p>
    <w:p w:rsidR="00BB1F5E" w:rsidRDefault="00991183" w:rsidP="00CF1F9D">
      <w:pPr>
        <w:spacing w:after="24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Кнопка «</w:t>
      </w:r>
      <w:r w:rsidR="00B05332">
        <w:rPr>
          <w:rFonts w:ascii="Times New Roman" w:eastAsia="Times New Roman" w:hAnsi="Times New Roman" w:cs="Times New Roman"/>
          <w:color w:val="000000"/>
          <w:sz w:val="28"/>
          <w:lang w:val="ru-RU"/>
        </w:rPr>
        <w:t>Оптический поток</w:t>
      </w:r>
      <w:r>
        <w:rPr>
          <w:rFonts w:ascii="Times New Roman" w:eastAsia="Times New Roman" w:hAnsi="Times New Roman" w:cs="Times New Roman"/>
          <w:color w:val="000000"/>
          <w:sz w:val="28"/>
          <w:lang w:val="ru-RU"/>
        </w:rPr>
        <w:t>»:</w:t>
      </w:r>
      <w:r w:rsidR="00EC5558" w:rsidRPr="00EC5558">
        <w:rPr>
          <w:lang w:val="ru-RU"/>
        </w:rPr>
        <w:t xml:space="preserve"> </w:t>
      </w:r>
      <w:r w:rsidR="00EC5558" w:rsidRPr="00EC5558">
        <w:rPr>
          <w:rFonts w:ascii="Times New Roman" w:eastAsia="Times New Roman" w:hAnsi="Times New Roman" w:cs="Times New Roman"/>
          <w:color w:val="000000"/>
          <w:sz w:val="28"/>
          <w:lang w:val="ru-RU"/>
        </w:rPr>
        <w:t>при нажатии активируется режим отображения оптического потока. Алгоритм анализирует движение между текущим и предыдущим кадрами, визуализируя его с помощью цветового распределения, где направление и скорость движения представлены различными цветами</w:t>
      </w:r>
      <w:r w:rsidR="00192C37">
        <w:rPr>
          <w:rFonts w:ascii="Times New Roman" w:eastAsia="Times New Roman" w:hAnsi="Times New Roman" w:cs="Times New Roman"/>
          <w:color w:val="000000"/>
          <w:sz w:val="28"/>
          <w:lang w:val="ru-RU"/>
        </w:rPr>
        <w:t xml:space="preserve"> и яркостью</w:t>
      </w:r>
      <w:r w:rsidR="00EC5558" w:rsidRPr="00EC5558">
        <w:rPr>
          <w:rFonts w:ascii="Times New Roman" w:eastAsia="Times New Roman" w:hAnsi="Times New Roman" w:cs="Times New Roman"/>
          <w:color w:val="000000"/>
          <w:sz w:val="28"/>
          <w:lang w:val="ru-RU"/>
        </w:rPr>
        <w:t xml:space="preserve">. Это цветовое распределение накладывается на исходное </w:t>
      </w:r>
      <w:r w:rsidR="00EC5558" w:rsidRPr="00EC5558">
        <w:rPr>
          <w:rFonts w:ascii="Times New Roman" w:eastAsia="Times New Roman" w:hAnsi="Times New Roman" w:cs="Times New Roman"/>
          <w:color w:val="000000"/>
          <w:sz w:val="28"/>
          <w:lang w:val="ru-RU"/>
        </w:rPr>
        <w:lastRenderedPageBreak/>
        <w:t>видео, чтобы наглядно показать перемещение объектов</w:t>
      </w:r>
      <w:r w:rsidR="00EC5558">
        <w:rPr>
          <w:rFonts w:ascii="Times New Roman" w:eastAsia="Times New Roman" w:hAnsi="Times New Roman" w:cs="Times New Roman"/>
          <w:color w:val="000000"/>
          <w:sz w:val="28"/>
          <w:lang w:val="ru-RU"/>
        </w:rPr>
        <w:t>.</w:t>
      </w:r>
      <w:r w:rsidR="009462ED" w:rsidRPr="009462ED">
        <w:rPr>
          <w:lang w:val="ru-RU"/>
        </w:rPr>
        <w:t xml:space="preserve"> </w:t>
      </w:r>
      <w:r w:rsidR="00EC5558">
        <w:rPr>
          <w:rFonts w:ascii="Times New Roman" w:eastAsia="Times New Roman" w:hAnsi="Times New Roman" w:cs="Times New Roman"/>
          <w:color w:val="000000"/>
          <w:sz w:val="28"/>
          <w:lang w:val="ru-RU"/>
        </w:rPr>
        <w:t>Применение оптического потока</w:t>
      </w:r>
      <w:r w:rsidR="009462ED">
        <w:rPr>
          <w:rFonts w:ascii="Times New Roman" w:eastAsia="Times New Roman" w:hAnsi="Times New Roman" w:cs="Times New Roman"/>
          <w:color w:val="000000"/>
          <w:sz w:val="28"/>
          <w:lang w:val="ru-RU"/>
        </w:rPr>
        <w:t xml:space="preserve"> можно увидеть на рисунке </w:t>
      </w:r>
      <w:r w:rsidR="0098292A">
        <w:rPr>
          <w:rFonts w:ascii="Times New Roman" w:eastAsia="Times New Roman" w:hAnsi="Times New Roman" w:cs="Times New Roman"/>
          <w:color w:val="000000"/>
          <w:sz w:val="28"/>
          <w:lang w:val="ru-RU"/>
        </w:rPr>
        <w:t>4</w:t>
      </w:r>
      <w:r w:rsidR="0065576E">
        <w:rPr>
          <w:rFonts w:ascii="Times New Roman" w:eastAsia="Times New Roman" w:hAnsi="Times New Roman" w:cs="Times New Roman"/>
          <w:color w:val="000000"/>
          <w:sz w:val="28"/>
          <w:lang w:val="ru-RU"/>
        </w:rPr>
        <w:t>;</w:t>
      </w:r>
    </w:p>
    <w:p w:rsidR="00BB1F5E" w:rsidRDefault="000E2EC2" w:rsidP="00BB1F5E">
      <w:pPr>
        <w:spacing w:after="0" w:line="360" w:lineRule="auto"/>
        <w:jc w:val="center"/>
        <w:rPr>
          <w:rFonts w:ascii="Times New Roman" w:eastAsia="Times New Roman" w:hAnsi="Times New Roman" w:cs="Times New Roman"/>
          <w:color w:val="000000"/>
          <w:sz w:val="28"/>
          <w:lang w:val="ru-RU"/>
        </w:rPr>
      </w:pPr>
      <w:r>
        <w:rPr>
          <w:noProof/>
        </w:rPr>
        <w:drawing>
          <wp:inline distT="0" distB="0" distL="0" distR="0" wp14:anchorId="42C0D794" wp14:editId="425DD097">
            <wp:extent cx="4412974" cy="2570427"/>
            <wp:effectExtent l="0" t="0" r="698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843" t="5551" r="3073" b="3916"/>
                    <a:stretch/>
                  </pic:blipFill>
                  <pic:spPr bwMode="auto">
                    <a:xfrm>
                      <a:off x="0" y="0"/>
                      <a:ext cx="4440455" cy="2586434"/>
                    </a:xfrm>
                    <a:prstGeom prst="rect">
                      <a:avLst/>
                    </a:prstGeom>
                    <a:ln>
                      <a:noFill/>
                    </a:ln>
                    <a:extLst>
                      <a:ext uri="{53640926-AAD7-44D8-BBD7-CCE9431645EC}">
                        <a14:shadowObscured xmlns:a14="http://schemas.microsoft.com/office/drawing/2010/main"/>
                      </a:ext>
                    </a:extLst>
                  </pic:spPr>
                </pic:pic>
              </a:graphicData>
            </a:graphic>
          </wp:inline>
        </w:drawing>
      </w:r>
    </w:p>
    <w:p w:rsidR="000305FC" w:rsidRPr="00DB7909" w:rsidRDefault="00E12C08" w:rsidP="00DB7909">
      <w:pPr>
        <w:spacing w:after="240" w:line="360" w:lineRule="auto"/>
        <w:jc w:val="center"/>
        <w:rPr>
          <w:rFonts w:ascii="Times New Roman" w:eastAsia="Times New Roman" w:hAnsi="Times New Roman" w:cs="Times New Roman"/>
          <w:color w:val="000000"/>
          <w:sz w:val="24"/>
          <w:lang w:val="ru-RU"/>
        </w:rPr>
      </w:pPr>
      <w:r>
        <w:rPr>
          <w:rFonts w:ascii="Times New Roman" w:eastAsia="Times New Roman" w:hAnsi="Times New Roman" w:cs="Times New Roman"/>
          <w:color w:val="000000"/>
          <w:sz w:val="24"/>
          <w:lang w:val="ru-RU"/>
        </w:rPr>
        <w:t xml:space="preserve">Рисунок </w:t>
      </w:r>
      <w:r w:rsidR="0098292A">
        <w:rPr>
          <w:rFonts w:ascii="Times New Roman" w:eastAsia="Times New Roman" w:hAnsi="Times New Roman" w:cs="Times New Roman"/>
          <w:color w:val="000000"/>
          <w:sz w:val="24"/>
          <w:lang w:val="ru-RU"/>
        </w:rPr>
        <w:t>4</w:t>
      </w:r>
      <w:r>
        <w:rPr>
          <w:rFonts w:ascii="Times New Roman" w:eastAsia="Times New Roman" w:hAnsi="Times New Roman" w:cs="Times New Roman"/>
          <w:color w:val="000000"/>
          <w:sz w:val="24"/>
          <w:lang w:val="ru-RU"/>
        </w:rPr>
        <w:t xml:space="preserve"> – </w:t>
      </w:r>
      <w:r w:rsidR="000E2EC2">
        <w:rPr>
          <w:rFonts w:ascii="Times New Roman" w:eastAsia="Times New Roman" w:hAnsi="Times New Roman" w:cs="Times New Roman"/>
          <w:color w:val="000000"/>
          <w:sz w:val="24"/>
          <w:lang w:val="ru-RU"/>
        </w:rPr>
        <w:t>Применение оптического потока</w:t>
      </w:r>
    </w:p>
    <w:p w:rsidR="000305FC" w:rsidRPr="000305FC" w:rsidRDefault="000305FC" w:rsidP="000305FC">
      <w:pPr>
        <w:spacing w:after="0" w:line="360" w:lineRule="auto"/>
        <w:ind w:firstLine="709"/>
        <w:jc w:val="both"/>
        <w:rPr>
          <w:rFonts w:ascii="Times New Roman" w:hAnsi="Times New Roman"/>
          <w:color w:val="222222"/>
          <w:sz w:val="28"/>
          <w:szCs w:val="2"/>
          <w:shd w:val="clear" w:color="auto" w:fill="FFFFFF"/>
          <w:lang w:val="ru-RU"/>
        </w:rPr>
      </w:pPr>
      <w:r>
        <w:rPr>
          <w:rFonts w:ascii="Times New Roman" w:eastAsia="Times New Roman" w:hAnsi="Times New Roman" w:cs="Times New Roman"/>
          <w:color w:val="000000"/>
          <w:sz w:val="28"/>
          <w:lang w:val="ru-RU"/>
        </w:rPr>
        <w:t>Кнопка «Вычесть фон»:</w:t>
      </w:r>
      <w:r w:rsidR="007039BD" w:rsidRPr="007039BD">
        <w:rPr>
          <w:lang w:val="ru-RU"/>
        </w:rPr>
        <w:t xml:space="preserve"> </w:t>
      </w:r>
      <w:r w:rsidR="007039BD" w:rsidRPr="007039BD">
        <w:rPr>
          <w:rFonts w:ascii="Times New Roman" w:eastAsia="Times New Roman" w:hAnsi="Times New Roman" w:cs="Times New Roman"/>
          <w:color w:val="000000"/>
          <w:sz w:val="28"/>
          <w:lang w:val="ru-RU"/>
        </w:rPr>
        <w:t>при активации этой функции производится отделение переднего плана от фона. Алгоритм вычитания фона создает маску, выделяя движущиеся объекты, и показывает только их, а все остальное затемняется</w:t>
      </w:r>
      <w:r>
        <w:rPr>
          <w:rStyle w:val="vlist-s"/>
          <w:rFonts w:ascii="Times New Roman" w:hAnsi="Times New Roman"/>
          <w:color w:val="222222"/>
          <w:sz w:val="28"/>
          <w:szCs w:val="2"/>
          <w:shd w:val="clear" w:color="auto" w:fill="FFFFFF"/>
          <w:lang w:val="ru-RU"/>
        </w:rPr>
        <w:t>;</w:t>
      </w:r>
    </w:p>
    <w:p w:rsidR="00626916" w:rsidRDefault="00B05332" w:rsidP="00626916">
      <w:pPr>
        <w:spacing w:after="240" w:line="360" w:lineRule="auto"/>
        <w:ind w:firstLine="709"/>
        <w:jc w:val="both"/>
        <w:rPr>
          <w:rFonts w:ascii="Times New Roman" w:eastAsia="Times New Roman" w:hAnsi="Times New Roman" w:cs="Times New Roman"/>
          <w:color w:val="000000"/>
          <w:sz w:val="28"/>
          <w:lang w:val="ru-RU"/>
        </w:rPr>
      </w:pPr>
      <w:r>
        <w:rPr>
          <w:rFonts w:ascii="Times New Roman" w:eastAsia="Times New Roman" w:hAnsi="Times New Roman" w:cs="Times New Roman"/>
          <w:color w:val="000000"/>
          <w:sz w:val="28"/>
          <w:lang w:val="ru-RU"/>
        </w:rPr>
        <w:t xml:space="preserve">Ползунок </w:t>
      </w:r>
      <w:r w:rsidR="00991183">
        <w:rPr>
          <w:rFonts w:ascii="Times New Roman" w:eastAsia="Times New Roman" w:hAnsi="Times New Roman" w:cs="Times New Roman"/>
          <w:color w:val="000000"/>
          <w:sz w:val="28"/>
          <w:lang w:val="ru-RU"/>
        </w:rPr>
        <w:t>«</w:t>
      </w:r>
      <w:r>
        <w:rPr>
          <w:rFonts w:ascii="Times New Roman" w:eastAsia="Times New Roman" w:hAnsi="Times New Roman" w:cs="Times New Roman"/>
          <w:color w:val="000000"/>
          <w:sz w:val="28"/>
          <w:lang w:val="ru-RU"/>
        </w:rPr>
        <w:t>Размытие</w:t>
      </w:r>
      <w:r w:rsidR="00991183">
        <w:rPr>
          <w:rFonts w:ascii="Times New Roman" w:eastAsia="Times New Roman" w:hAnsi="Times New Roman" w:cs="Times New Roman"/>
          <w:color w:val="000000"/>
          <w:sz w:val="28"/>
          <w:lang w:val="ru-RU"/>
        </w:rPr>
        <w:t>»:</w:t>
      </w:r>
      <w:r w:rsidR="007039BD" w:rsidRPr="007039BD">
        <w:rPr>
          <w:lang w:val="ru-RU"/>
        </w:rPr>
        <w:t xml:space="preserve"> </w:t>
      </w:r>
      <w:r w:rsidR="007039BD" w:rsidRPr="007039BD">
        <w:rPr>
          <w:rFonts w:ascii="Times New Roman" w:eastAsia="Times New Roman" w:hAnsi="Times New Roman" w:cs="Times New Roman"/>
          <w:color w:val="000000"/>
          <w:sz w:val="28"/>
          <w:lang w:val="ru-RU"/>
        </w:rPr>
        <w:t>регулирует степень размытия переднего плана видео. При изменении значения ползунка применяется фильтр Гаусса к изображению, который делает передний план более размытым при высоких значениях ползунка. Этот эффект создается путем размытия областей, которые выделяются на фоне, благодаря маске, полученной после прим</w:t>
      </w:r>
      <w:r w:rsidR="007039BD">
        <w:rPr>
          <w:rFonts w:ascii="Times New Roman" w:eastAsia="Times New Roman" w:hAnsi="Times New Roman" w:cs="Times New Roman"/>
          <w:color w:val="000000"/>
          <w:sz w:val="28"/>
          <w:lang w:val="ru-RU"/>
        </w:rPr>
        <w:t>енения алгоритма вычитания фона</w:t>
      </w:r>
      <w:r>
        <w:rPr>
          <w:rFonts w:ascii="Times New Roman" w:eastAsia="Times New Roman" w:hAnsi="Times New Roman" w:cs="Times New Roman"/>
          <w:color w:val="000000"/>
          <w:sz w:val="28"/>
          <w:lang w:val="ru-RU"/>
        </w:rPr>
        <w:t>.</w:t>
      </w:r>
    </w:p>
    <w:sectPr w:rsidR="00626916">
      <w:footerReference w:type="default" r:id="rId11"/>
      <w:pgSz w:w="12240" w:h="15840"/>
      <w:pgMar w:top="1134" w:right="850" w:bottom="1134" w:left="1701" w:header="709"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3DEF" w:rsidRDefault="00173DEF">
      <w:pPr>
        <w:spacing w:line="240" w:lineRule="auto"/>
      </w:pPr>
      <w:r>
        <w:separator/>
      </w:r>
    </w:p>
  </w:endnote>
  <w:endnote w:type="continuationSeparator" w:id="0">
    <w:p w:rsidR="00173DEF" w:rsidRDefault="00173D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2396471"/>
    </w:sdtPr>
    <w:sdtEndPr>
      <w:rPr>
        <w:rFonts w:ascii="Times New Roman" w:hAnsi="Times New Roman" w:cs="Times New Roman"/>
        <w:sz w:val="28"/>
        <w:szCs w:val="28"/>
      </w:rPr>
    </w:sdtEndPr>
    <w:sdtContent>
      <w:p w:rsidR="00E9799A" w:rsidRDefault="00991183">
        <w:pPr>
          <w:pStyle w:val="a5"/>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sidR="00AD134D" w:rsidRPr="00AD134D">
          <w:rPr>
            <w:rFonts w:ascii="Times New Roman" w:hAnsi="Times New Roman" w:cs="Times New Roman"/>
            <w:noProof/>
            <w:sz w:val="28"/>
            <w:szCs w:val="28"/>
            <w:lang w:val="ru-RU"/>
          </w:rPr>
          <w:t>9</w:t>
        </w:r>
        <w:r>
          <w:rPr>
            <w:rFonts w:ascii="Times New Roman" w:hAnsi="Times New Roman" w:cs="Times New Roman"/>
            <w:sz w:val="28"/>
            <w:szCs w:val="28"/>
          </w:rPr>
          <w:fldChar w:fldCharType="end"/>
        </w:r>
      </w:p>
    </w:sdtContent>
  </w:sdt>
  <w:p w:rsidR="00E9799A" w:rsidRDefault="00E9799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3DEF" w:rsidRDefault="00173DEF">
      <w:pPr>
        <w:spacing w:after="0"/>
      </w:pPr>
      <w:r>
        <w:separator/>
      </w:r>
    </w:p>
  </w:footnote>
  <w:footnote w:type="continuationSeparator" w:id="0">
    <w:p w:rsidR="00173DEF" w:rsidRDefault="00173D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B208A34"/>
    <w:multiLevelType w:val="singleLevel"/>
    <w:tmpl w:val="BB208A34"/>
    <w:lvl w:ilvl="0">
      <w:start w:val="6"/>
      <w:numFmt w:val="decimal"/>
      <w:suff w:val="space"/>
      <w:lvlText w:val="%1."/>
      <w:lvlJc w:val="left"/>
    </w:lvl>
  </w:abstractNum>
  <w:abstractNum w:abstractNumId="1" w15:restartNumberingAfterBreak="0">
    <w:nsid w:val="06701D05"/>
    <w:multiLevelType w:val="multilevel"/>
    <w:tmpl w:val="DBB0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21425"/>
    <w:multiLevelType w:val="singleLevel"/>
    <w:tmpl w:val="13821425"/>
    <w:lvl w:ilvl="0">
      <w:start w:val="1"/>
      <w:numFmt w:val="decimal"/>
      <w:suff w:val="space"/>
      <w:lvlText w:val="%1."/>
      <w:lvlJc w:val="left"/>
    </w:lvl>
  </w:abstractNum>
  <w:abstractNum w:abstractNumId="3" w15:restartNumberingAfterBreak="0">
    <w:nsid w:val="14221366"/>
    <w:multiLevelType w:val="multilevel"/>
    <w:tmpl w:val="DC5A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254E8"/>
    <w:multiLevelType w:val="multilevel"/>
    <w:tmpl w:val="06BA7E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941AF"/>
    <w:multiLevelType w:val="hybridMultilevel"/>
    <w:tmpl w:val="39AA84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FBF0D5C"/>
    <w:multiLevelType w:val="multilevel"/>
    <w:tmpl w:val="6BBA5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12F76"/>
    <w:multiLevelType w:val="multilevel"/>
    <w:tmpl w:val="EA82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C2454"/>
    <w:multiLevelType w:val="multilevel"/>
    <w:tmpl w:val="C5E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17332"/>
    <w:multiLevelType w:val="multilevel"/>
    <w:tmpl w:val="50E6F5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919BA"/>
    <w:multiLevelType w:val="multilevel"/>
    <w:tmpl w:val="4BC43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550BA"/>
    <w:multiLevelType w:val="multilevel"/>
    <w:tmpl w:val="7C424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397529"/>
    <w:multiLevelType w:val="multilevel"/>
    <w:tmpl w:val="F0BE51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68088D"/>
    <w:multiLevelType w:val="multilevel"/>
    <w:tmpl w:val="6B96CD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3651B"/>
    <w:multiLevelType w:val="multilevel"/>
    <w:tmpl w:val="246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048AD"/>
    <w:multiLevelType w:val="multilevel"/>
    <w:tmpl w:val="B80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5749F"/>
    <w:multiLevelType w:val="multilevel"/>
    <w:tmpl w:val="7400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340A1"/>
    <w:multiLevelType w:val="multilevel"/>
    <w:tmpl w:val="2028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214564"/>
    <w:multiLevelType w:val="hybridMultilevel"/>
    <w:tmpl w:val="C07287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6EBD266C"/>
    <w:multiLevelType w:val="multilevel"/>
    <w:tmpl w:val="70DC0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DF5B17"/>
    <w:multiLevelType w:val="multilevel"/>
    <w:tmpl w:val="781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8"/>
  </w:num>
  <w:num w:numId="4">
    <w:abstractNumId w:val="7"/>
  </w:num>
  <w:num w:numId="5">
    <w:abstractNumId w:val="9"/>
  </w:num>
  <w:num w:numId="6">
    <w:abstractNumId w:val="9"/>
    <w:lvlOverride w:ilvl="1">
      <w:lvl w:ilvl="1">
        <w:numFmt w:val="lowerLetter"/>
        <w:lvlText w:val="%2."/>
        <w:lvlJc w:val="left"/>
      </w:lvl>
    </w:lvlOverride>
  </w:num>
  <w:num w:numId="7">
    <w:abstractNumId w:val="20"/>
  </w:num>
  <w:num w:numId="8">
    <w:abstractNumId w:val="6"/>
  </w:num>
  <w:num w:numId="9">
    <w:abstractNumId w:val="4"/>
  </w:num>
  <w:num w:numId="10">
    <w:abstractNumId w:val="1"/>
  </w:num>
  <w:num w:numId="11">
    <w:abstractNumId w:val="10"/>
  </w:num>
  <w:num w:numId="12">
    <w:abstractNumId w:val="11"/>
  </w:num>
  <w:num w:numId="13">
    <w:abstractNumId w:val="5"/>
  </w:num>
  <w:num w:numId="14">
    <w:abstractNumId w:val="15"/>
  </w:num>
  <w:num w:numId="15">
    <w:abstractNumId w:val="3"/>
  </w:num>
  <w:num w:numId="16">
    <w:abstractNumId w:val="19"/>
  </w:num>
  <w:num w:numId="17">
    <w:abstractNumId w:val="14"/>
  </w:num>
  <w:num w:numId="18">
    <w:abstractNumId w:val="13"/>
  </w:num>
  <w:num w:numId="19">
    <w:abstractNumId w:val="16"/>
  </w:num>
  <w:num w:numId="20">
    <w:abstractNumId w:val="12"/>
  </w:num>
  <w:num w:numId="21">
    <w:abstractNumId w:val="8"/>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858"/>
    <w:rsid w:val="00002ADF"/>
    <w:rsid w:val="00002B9A"/>
    <w:rsid w:val="00004314"/>
    <w:rsid w:val="00004572"/>
    <w:rsid w:val="00006660"/>
    <w:rsid w:val="00007610"/>
    <w:rsid w:val="00007A39"/>
    <w:rsid w:val="00016BB5"/>
    <w:rsid w:val="000305FC"/>
    <w:rsid w:val="00041EC4"/>
    <w:rsid w:val="000457CA"/>
    <w:rsid w:val="0005148C"/>
    <w:rsid w:val="00055A11"/>
    <w:rsid w:val="0005670B"/>
    <w:rsid w:val="0005796A"/>
    <w:rsid w:val="000637D0"/>
    <w:rsid w:val="0007307B"/>
    <w:rsid w:val="0007630B"/>
    <w:rsid w:val="0007789B"/>
    <w:rsid w:val="000951DB"/>
    <w:rsid w:val="000A5452"/>
    <w:rsid w:val="000B339E"/>
    <w:rsid w:val="000C3BAE"/>
    <w:rsid w:val="000D02C1"/>
    <w:rsid w:val="000D6A04"/>
    <w:rsid w:val="000D7DA0"/>
    <w:rsid w:val="000E045B"/>
    <w:rsid w:val="000E0FD1"/>
    <w:rsid w:val="000E1528"/>
    <w:rsid w:val="000E2EC2"/>
    <w:rsid w:val="000E5B28"/>
    <w:rsid w:val="000E7D98"/>
    <w:rsid w:val="00101777"/>
    <w:rsid w:val="00103DCE"/>
    <w:rsid w:val="00107031"/>
    <w:rsid w:val="001139A6"/>
    <w:rsid w:val="00116079"/>
    <w:rsid w:val="00116FE9"/>
    <w:rsid w:val="00117DFA"/>
    <w:rsid w:val="00125984"/>
    <w:rsid w:val="00125EF8"/>
    <w:rsid w:val="00127FB4"/>
    <w:rsid w:val="0013000E"/>
    <w:rsid w:val="001371CB"/>
    <w:rsid w:val="00140E48"/>
    <w:rsid w:val="00143A45"/>
    <w:rsid w:val="00143AA1"/>
    <w:rsid w:val="00147406"/>
    <w:rsid w:val="0015312B"/>
    <w:rsid w:val="001534D9"/>
    <w:rsid w:val="001569A3"/>
    <w:rsid w:val="001602E8"/>
    <w:rsid w:val="0016483D"/>
    <w:rsid w:val="001726FE"/>
    <w:rsid w:val="00173DEF"/>
    <w:rsid w:val="0017773D"/>
    <w:rsid w:val="00182EC4"/>
    <w:rsid w:val="00183065"/>
    <w:rsid w:val="00183524"/>
    <w:rsid w:val="00187176"/>
    <w:rsid w:val="00187C28"/>
    <w:rsid w:val="00192C37"/>
    <w:rsid w:val="001963FA"/>
    <w:rsid w:val="001A3BD9"/>
    <w:rsid w:val="001A5730"/>
    <w:rsid w:val="001B3B16"/>
    <w:rsid w:val="001B52F5"/>
    <w:rsid w:val="001B6BB3"/>
    <w:rsid w:val="001E4B69"/>
    <w:rsid w:val="001F5F73"/>
    <w:rsid w:val="00205334"/>
    <w:rsid w:val="00207A2F"/>
    <w:rsid w:val="00211BC6"/>
    <w:rsid w:val="00212B35"/>
    <w:rsid w:val="00212F31"/>
    <w:rsid w:val="00224CD3"/>
    <w:rsid w:val="00233486"/>
    <w:rsid w:val="00233FE3"/>
    <w:rsid w:val="0023623A"/>
    <w:rsid w:val="00236397"/>
    <w:rsid w:val="00244B8B"/>
    <w:rsid w:val="00247743"/>
    <w:rsid w:val="0025709D"/>
    <w:rsid w:val="00261101"/>
    <w:rsid w:val="002621D2"/>
    <w:rsid w:val="00266A30"/>
    <w:rsid w:val="00282A64"/>
    <w:rsid w:val="0028308B"/>
    <w:rsid w:val="002837D5"/>
    <w:rsid w:val="00284E52"/>
    <w:rsid w:val="00284F9D"/>
    <w:rsid w:val="002A2EED"/>
    <w:rsid w:val="002A5384"/>
    <w:rsid w:val="002B66FA"/>
    <w:rsid w:val="002C1D04"/>
    <w:rsid w:val="002C383C"/>
    <w:rsid w:val="002C5492"/>
    <w:rsid w:val="002D2143"/>
    <w:rsid w:val="002D5EDB"/>
    <w:rsid w:val="002E01D2"/>
    <w:rsid w:val="002E3FA2"/>
    <w:rsid w:val="002F2B4A"/>
    <w:rsid w:val="002F5350"/>
    <w:rsid w:val="002F5EB6"/>
    <w:rsid w:val="00302E36"/>
    <w:rsid w:val="003037B0"/>
    <w:rsid w:val="00312858"/>
    <w:rsid w:val="00316B0F"/>
    <w:rsid w:val="00317E9D"/>
    <w:rsid w:val="00320994"/>
    <w:rsid w:val="0032159C"/>
    <w:rsid w:val="00321CB4"/>
    <w:rsid w:val="00323DE3"/>
    <w:rsid w:val="00324B41"/>
    <w:rsid w:val="00330F42"/>
    <w:rsid w:val="00333DBA"/>
    <w:rsid w:val="00344AB1"/>
    <w:rsid w:val="00356BEF"/>
    <w:rsid w:val="00362628"/>
    <w:rsid w:val="00371B3F"/>
    <w:rsid w:val="00376174"/>
    <w:rsid w:val="0039345A"/>
    <w:rsid w:val="003968E5"/>
    <w:rsid w:val="003A5AF8"/>
    <w:rsid w:val="003B04BC"/>
    <w:rsid w:val="003B1F7E"/>
    <w:rsid w:val="003D3828"/>
    <w:rsid w:val="003D41D9"/>
    <w:rsid w:val="003E2964"/>
    <w:rsid w:val="003E6B53"/>
    <w:rsid w:val="003F1E71"/>
    <w:rsid w:val="003F78CB"/>
    <w:rsid w:val="00401510"/>
    <w:rsid w:val="00405CA2"/>
    <w:rsid w:val="00406072"/>
    <w:rsid w:val="00435967"/>
    <w:rsid w:val="0043671B"/>
    <w:rsid w:val="00441368"/>
    <w:rsid w:val="00445C1D"/>
    <w:rsid w:val="004462F9"/>
    <w:rsid w:val="004511CA"/>
    <w:rsid w:val="004570B3"/>
    <w:rsid w:val="00470374"/>
    <w:rsid w:val="00474E7B"/>
    <w:rsid w:val="004820E2"/>
    <w:rsid w:val="004861E5"/>
    <w:rsid w:val="00494207"/>
    <w:rsid w:val="004A531F"/>
    <w:rsid w:val="004B335E"/>
    <w:rsid w:val="004B349C"/>
    <w:rsid w:val="004B3623"/>
    <w:rsid w:val="004B7225"/>
    <w:rsid w:val="004D4D64"/>
    <w:rsid w:val="004D7EE2"/>
    <w:rsid w:val="004E1B63"/>
    <w:rsid w:val="004E36D5"/>
    <w:rsid w:val="004E6636"/>
    <w:rsid w:val="004E6F62"/>
    <w:rsid w:val="004F148F"/>
    <w:rsid w:val="004F77CE"/>
    <w:rsid w:val="004F7A39"/>
    <w:rsid w:val="00505191"/>
    <w:rsid w:val="005167FC"/>
    <w:rsid w:val="00532A20"/>
    <w:rsid w:val="005350FA"/>
    <w:rsid w:val="005471B4"/>
    <w:rsid w:val="00551775"/>
    <w:rsid w:val="00552F89"/>
    <w:rsid w:val="00554A34"/>
    <w:rsid w:val="0056480E"/>
    <w:rsid w:val="00586610"/>
    <w:rsid w:val="00590578"/>
    <w:rsid w:val="005A17BC"/>
    <w:rsid w:val="005A2357"/>
    <w:rsid w:val="005A7213"/>
    <w:rsid w:val="005A7C47"/>
    <w:rsid w:val="005B1116"/>
    <w:rsid w:val="005B2475"/>
    <w:rsid w:val="005B5BCD"/>
    <w:rsid w:val="005C0156"/>
    <w:rsid w:val="005C0F0C"/>
    <w:rsid w:val="005D0391"/>
    <w:rsid w:val="005D22AF"/>
    <w:rsid w:val="005E0F3D"/>
    <w:rsid w:val="005E257A"/>
    <w:rsid w:val="005E5E36"/>
    <w:rsid w:val="005F31F4"/>
    <w:rsid w:val="005F3B94"/>
    <w:rsid w:val="005F4167"/>
    <w:rsid w:val="005F589F"/>
    <w:rsid w:val="005F625C"/>
    <w:rsid w:val="005F67AA"/>
    <w:rsid w:val="0060017F"/>
    <w:rsid w:val="00603CD0"/>
    <w:rsid w:val="006047F6"/>
    <w:rsid w:val="00606774"/>
    <w:rsid w:val="0061255A"/>
    <w:rsid w:val="0061384F"/>
    <w:rsid w:val="00623D20"/>
    <w:rsid w:val="00626916"/>
    <w:rsid w:val="00636A16"/>
    <w:rsid w:val="006410A5"/>
    <w:rsid w:val="00644D63"/>
    <w:rsid w:val="00650107"/>
    <w:rsid w:val="006518E9"/>
    <w:rsid w:val="00655629"/>
    <w:rsid w:val="0065576E"/>
    <w:rsid w:val="00657663"/>
    <w:rsid w:val="006579A2"/>
    <w:rsid w:val="00663645"/>
    <w:rsid w:val="00671DD7"/>
    <w:rsid w:val="00676C79"/>
    <w:rsid w:val="0068243B"/>
    <w:rsid w:val="00690E36"/>
    <w:rsid w:val="00697C12"/>
    <w:rsid w:val="006A0398"/>
    <w:rsid w:val="006A327D"/>
    <w:rsid w:val="006A4F4E"/>
    <w:rsid w:val="006A7EA1"/>
    <w:rsid w:val="006B46E7"/>
    <w:rsid w:val="006B62AC"/>
    <w:rsid w:val="006B67E8"/>
    <w:rsid w:val="006C1FBA"/>
    <w:rsid w:val="006C2D14"/>
    <w:rsid w:val="006D0DC0"/>
    <w:rsid w:val="006E475F"/>
    <w:rsid w:val="006F00A2"/>
    <w:rsid w:val="006F2BBF"/>
    <w:rsid w:val="006F3048"/>
    <w:rsid w:val="006F380A"/>
    <w:rsid w:val="00701823"/>
    <w:rsid w:val="00702617"/>
    <w:rsid w:val="007039BD"/>
    <w:rsid w:val="007069B7"/>
    <w:rsid w:val="007134EB"/>
    <w:rsid w:val="00715909"/>
    <w:rsid w:val="007222B0"/>
    <w:rsid w:val="00731FA1"/>
    <w:rsid w:val="00732AD4"/>
    <w:rsid w:val="0075440C"/>
    <w:rsid w:val="00762518"/>
    <w:rsid w:val="00780C5A"/>
    <w:rsid w:val="0079765A"/>
    <w:rsid w:val="007A517C"/>
    <w:rsid w:val="007B12BE"/>
    <w:rsid w:val="007B4A46"/>
    <w:rsid w:val="007C42EE"/>
    <w:rsid w:val="007C5B79"/>
    <w:rsid w:val="007C619B"/>
    <w:rsid w:val="007C657D"/>
    <w:rsid w:val="007D689C"/>
    <w:rsid w:val="007E4759"/>
    <w:rsid w:val="007E4B27"/>
    <w:rsid w:val="007E5E22"/>
    <w:rsid w:val="007E6A30"/>
    <w:rsid w:val="007F4FE9"/>
    <w:rsid w:val="007F7E15"/>
    <w:rsid w:val="0080329F"/>
    <w:rsid w:val="00811685"/>
    <w:rsid w:val="008163E8"/>
    <w:rsid w:val="00820667"/>
    <w:rsid w:val="00822DF1"/>
    <w:rsid w:val="00824653"/>
    <w:rsid w:val="008374BD"/>
    <w:rsid w:val="00844128"/>
    <w:rsid w:val="008465AE"/>
    <w:rsid w:val="00850B73"/>
    <w:rsid w:val="0085635D"/>
    <w:rsid w:val="008612EF"/>
    <w:rsid w:val="0086256D"/>
    <w:rsid w:val="0087129B"/>
    <w:rsid w:val="00871C49"/>
    <w:rsid w:val="0087693C"/>
    <w:rsid w:val="008801CC"/>
    <w:rsid w:val="00880640"/>
    <w:rsid w:val="0088198E"/>
    <w:rsid w:val="00883F9F"/>
    <w:rsid w:val="00891D26"/>
    <w:rsid w:val="00895687"/>
    <w:rsid w:val="008A32A1"/>
    <w:rsid w:val="008A64D2"/>
    <w:rsid w:val="008C7BB3"/>
    <w:rsid w:val="008D065B"/>
    <w:rsid w:val="008D3059"/>
    <w:rsid w:val="008E14B8"/>
    <w:rsid w:val="008E3A4E"/>
    <w:rsid w:val="008E7195"/>
    <w:rsid w:val="008F4B82"/>
    <w:rsid w:val="008F54A0"/>
    <w:rsid w:val="008F61CB"/>
    <w:rsid w:val="009113B1"/>
    <w:rsid w:val="009151C8"/>
    <w:rsid w:val="00921234"/>
    <w:rsid w:val="0093442E"/>
    <w:rsid w:val="0093653D"/>
    <w:rsid w:val="00944156"/>
    <w:rsid w:val="00944190"/>
    <w:rsid w:val="009462ED"/>
    <w:rsid w:val="00961C61"/>
    <w:rsid w:val="00963F5D"/>
    <w:rsid w:val="0096787E"/>
    <w:rsid w:val="00975253"/>
    <w:rsid w:val="00976238"/>
    <w:rsid w:val="00977175"/>
    <w:rsid w:val="0098292A"/>
    <w:rsid w:val="009832E6"/>
    <w:rsid w:val="00991183"/>
    <w:rsid w:val="009952E9"/>
    <w:rsid w:val="009A420D"/>
    <w:rsid w:val="009A4A59"/>
    <w:rsid w:val="009A6DE9"/>
    <w:rsid w:val="009B5BDF"/>
    <w:rsid w:val="009C0F5A"/>
    <w:rsid w:val="009C72C2"/>
    <w:rsid w:val="009D616A"/>
    <w:rsid w:val="009E2D49"/>
    <w:rsid w:val="009E709E"/>
    <w:rsid w:val="009E79F1"/>
    <w:rsid w:val="009F1FF0"/>
    <w:rsid w:val="009F2386"/>
    <w:rsid w:val="00A06A35"/>
    <w:rsid w:val="00A23183"/>
    <w:rsid w:val="00A31C25"/>
    <w:rsid w:val="00A32B1D"/>
    <w:rsid w:val="00A33D73"/>
    <w:rsid w:val="00A425B9"/>
    <w:rsid w:val="00A433F1"/>
    <w:rsid w:val="00A4414B"/>
    <w:rsid w:val="00A55F9D"/>
    <w:rsid w:val="00A66A5A"/>
    <w:rsid w:val="00A66FF8"/>
    <w:rsid w:val="00A7196A"/>
    <w:rsid w:val="00A749AF"/>
    <w:rsid w:val="00A77B1E"/>
    <w:rsid w:val="00A81640"/>
    <w:rsid w:val="00A821A7"/>
    <w:rsid w:val="00A8462C"/>
    <w:rsid w:val="00A9051C"/>
    <w:rsid w:val="00A9718E"/>
    <w:rsid w:val="00AA0C26"/>
    <w:rsid w:val="00AA45CB"/>
    <w:rsid w:val="00AB3FC3"/>
    <w:rsid w:val="00AB40CD"/>
    <w:rsid w:val="00AB4B35"/>
    <w:rsid w:val="00AB555B"/>
    <w:rsid w:val="00AC0469"/>
    <w:rsid w:val="00AC1E3B"/>
    <w:rsid w:val="00AD134D"/>
    <w:rsid w:val="00AD3D51"/>
    <w:rsid w:val="00AE4E84"/>
    <w:rsid w:val="00AE615B"/>
    <w:rsid w:val="00AF16C5"/>
    <w:rsid w:val="00AF1781"/>
    <w:rsid w:val="00AF4172"/>
    <w:rsid w:val="00AF4C67"/>
    <w:rsid w:val="00AF4EC1"/>
    <w:rsid w:val="00B05332"/>
    <w:rsid w:val="00B16823"/>
    <w:rsid w:val="00B2275B"/>
    <w:rsid w:val="00B24277"/>
    <w:rsid w:val="00B400E1"/>
    <w:rsid w:val="00B438A1"/>
    <w:rsid w:val="00B453BF"/>
    <w:rsid w:val="00B5304F"/>
    <w:rsid w:val="00B5454E"/>
    <w:rsid w:val="00B57935"/>
    <w:rsid w:val="00B63823"/>
    <w:rsid w:val="00B67DFB"/>
    <w:rsid w:val="00B70E13"/>
    <w:rsid w:val="00B74E51"/>
    <w:rsid w:val="00B766A2"/>
    <w:rsid w:val="00B76AFD"/>
    <w:rsid w:val="00B86CFC"/>
    <w:rsid w:val="00B91252"/>
    <w:rsid w:val="00B91820"/>
    <w:rsid w:val="00B91962"/>
    <w:rsid w:val="00BA63C2"/>
    <w:rsid w:val="00BB1840"/>
    <w:rsid w:val="00BB1F5E"/>
    <w:rsid w:val="00BB77F5"/>
    <w:rsid w:val="00BC6744"/>
    <w:rsid w:val="00BC721F"/>
    <w:rsid w:val="00BC73AC"/>
    <w:rsid w:val="00BC7817"/>
    <w:rsid w:val="00BD00B1"/>
    <w:rsid w:val="00BD1FFF"/>
    <w:rsid w:val="00BE0832"/>
    <w:rsid w:val="00BE3F0E"/>
    <w:rsid w:val="00BE6D27"/>
    <w:rsid w:val="00BF72CC"/>
    <w:rsid w:val="00C15BC5"/>
    <w:rsid w:val="00C17D7C"/>
    <w:rsid w:val="00C25307"/>
    <w:rsid w:val="00C274F7"/>
    <w:rsid w:val="00C313DA"/>
    <w:rsid w:val="00C31D85"/>
    <w:rsid w:val="00C34137"/>
    <w:rsid w:val="00C41B03"/>
    <w:rsid w:val="00C47A79"/>
    <w:rsid w:val="00C51CC9"/>
    <w:rsid w:val="00C67E2C"/>
    <w:rsid w:val="00C728ED"/>
    <w:rsid w:val="00C74A13"/>
    <w:rsid w:val="00C75386"/>
    <w:rsid w:val="00C80D48"/>
    <w:rsid w:val="00C828D1"/>
    <w:rsid w:val="00C9454B"/>
    <w:rsid w:val="00CA20FD"/>
    <w:rsid w:val="00CA378D"/>
    <w:rsid w:val="00CA4EE9"/>
    <w:rsid w:val="00CC172A"/>
    <w:rsid w:val="00CC6176"/>
    <w:rsid w:val="00CD460E"/>
    <w:rsid w:val="00CD68CD"/>
    <w:rsid w:val="00CF0FCE"/>
    <w:rsid w:val="00CF1F3C"/>
    <w:rsid w:val="00CF1F9D"/>
    <w:rsid w:val="00CF7D30"/>
    <w:rsid w:val="00D02071"/>
    <w:rsid w:val="00D02113"/>
    <w:rsid w:val="00D0480D"/>
    <w:rsid w:val="00D07012"/>
    <w:rsid w:val="00D22176"/>
    <w:rsid w:val="00D321F3"/>
    <w:rsid w:val="00D33815"/>
    <w:rsid w:val="00D37A72"/>
    <w:rsid w:val="00D42C5D"/>
    <w:rsid w:val="00D630A9"/>
    <w:rsid w:val="00D63E24"/>
    <w:rsid w:val="00D66C18"/>
    <w:rsid w:val="00D731D7"/>
    <w:rsid w:val="00D74231"/>
    <w:rsid w:val="00D76329"/>
    <w:rsid w:val="00D81483"/>
    <w:rsid w:val="00D9448C"/>
    <w:rsid w:val="00DA1FBE"/>
    <w:rsid w:val="00DA5476"/>
    <w:rsid w:val="00DB1BF6"/>
    <w:rsid w:val="00DB209C"/>
    <w:rsid w:val="00DB4BFF"/>
    <w:rsid w:val="00DB7909"/>
    <w:rsid w:val="00DB7F52"/>
    <w:rsid w:val="00DC025E"/>
    <w:rsid w:val="00DC072A"/>
    <w:rsid w:val="00DC12FD"/>
    <w:rsid w:val="00DC1A89"/>
    <w:rsid w:val="00DC7EF9"/>
    <w:rsid w:val="00DD1C27"/>
    <w:rsid w:val="00DE0D8A"/>
    <w:rsid w:val="00DE66A9"/>
    <w:rsid w:val="00DF3291"/>
    <w:rsid w:val="00E01C8F"/>
    <w:rsid w:val="00E07E74"/>
    <w:rsid w:val="00E12C08"/>
    <w:rsid w:val="00E14F9C"/>
    <w:rsid w:val="00E20543"/>
    <w:rsid w:val="00E2263F"/>
    <w:rsid w:val="00E23C35"/>
    <w:rsid w:val="00E24464"/>
    <w:rsid w:val="00E2731C"/>
    <w:rsid w:val="00E308FF"/>
    <w:rsid w:val="00E30996"/>
    <w:rsid w:val="00E372C0"/>
    <w:rsid w:val="00E42A9D"/>
    <w:rsid w:val="00E43684"/>
    <w:rsid w:val="00E44E47"/>
    <w:rsid w:val="00E46566"/>
    <w:rsid w:val="00E57981"/>
    <w:rsid w:val="00E67912"/>
    <w:rsid w:val="00E714FC"/>
    <w:rsid w:val="00E722D9"/>
    <w:rsid w:val="00E723A9"/>
    <w:rsid w:val="00E8107C"/>
    <w:rsid w:val="00E83B1B"/>
    <w:rsid w:val="00E85974"/>
    <w:rsid w:val="00E86F74"/>
    <w:rsid w:val="00E8728B"/>
    <w:rsid w:val="00E874E5"/>
    <w:rsid w:val="00E918CA"/>
    <w:rsid w:val="00E96B96"/>
    <w:rsid w:val="00E9799A"/>
    <w:rsid w:val="00EA3D05"/>
    <w:rsid w:val="00EA607D"/>
    <w:rsid w:val="00EB0051"/>
    <w:rsid w:val="00EB2889"/>
    <w:rsid w:val="00EB7392"/>
    <w:rsid w:val="00EC3652"/>
    <w:rsid w:val="00EC5558"/>
    <w:rsid w:val="00ED2653"/>
    <w:rsid w:val="00ED3842"/>
    <w:rsid w:val="00ED506A"/>
    <w:rsid w:val="00EE2017"/>
    <w:rsid w:val="00EF5F8D"/>
    <w:rsid w:val="00F03F23"/>
    <w:rsid w:val="00F05FEC"/>
    <w:rsid w:val="00F10CA2"/>
    <w:rsid w:val="00F14137"/>
    <w:rsid w:val="00F14B4A"/>
    <w:rsid w:val="00F168D6"/>
    <w:rsid w:val="00F44866"/>
    <w:rsid w:val="00F44D54"/>
    <w:rsid w:val="00F5443E"/>
    <w:rsid w:val="00F641DA"/>
    <w:rsid w:val="00F6420F"/>
    <w:rsid w:val="00F64A2D"/>
    <w:rsid w:val="00F67B2E"/>
    <w:rsid w:val="00F70915"/>
    <w:rsid w:val="00F728B5"/>
    <w:rsid w:val="00F745B6"/>
    <w:rsid w:val="00F762C3"/>
    <w:rsid w:val="00F76B62"/>
    <w:rsid w:val="00F927F9"/>
    <w:rsid w:val="00FB7786"/>
    <w:rsid w:val="00FC2227"/>
    <w:rsid w:val="00FC2DCE"/>
    <w:rsid w:val="00FC4739"/>
    <w:rsid w:val="00FC7CB7"/>
    <w:rsid w:val="00FD5673"/>
    <w:rsid w:val="00FD583E"/>
    <w:rsid w:val="00FD6457"/>
    <w:rsid w:val="00FD6B7C"/>
    <w:rsid w:val="00FE2BC0"/>
    <w:rsid w:val="00FE7843"/>
    <w:rsid w:val="00FF4F86"/>
    <w:rsid w:val="00FF6986"/>
    <w:rsid w:val="00FF7F38"/>
    <w:rsid w:val="06CD5010"/>
    <w:rsid w:val="0FF855EC"/>
    <w:rsid w:val="1AAF27C3"/>
    <w:rsid w:val="1C4447B0"/>
    <w:rsid w:val="21316F5E"/>
    <w:rsid w:val="29B95398"/>
    <w:rsid w:val="30EE4754"/>
    <w:rsid w:val="34CF7756"/>
    <w:rsid w:val="50081462"/>
    <w:rsid w:val="51893F1B"/>
    <w:rsid w:val="53EF36C4"/>
    <w:rsid w:val="5F1D4C77"/>
    <w:rsid w:val="635C4B02"/>
    <w:rsid w:val="6FF45AE0"/>
    <w:rsid w:val="73383A5E"/>
    <w:rsid w:val="7BE527A5"/>
    <w:rsid w:val="7E7F6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DF03"/>
  <w15:docId w15:val="{636A1238-0316-4095-B9FE-D7FE5356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837D5"/>
    <w:pPr>
      <w:spacing w:after="160" w:line="259" w:lineRule="auto"/>
    </w:pPr>
    <w:rPr>
      <w:rFonts w:asciiTheme="minorHAnsi" w:eastAsiaTheme="minorEastAsia" w:hAnsiTheme="minorHAnsi" w:cstheme="minorBidi"/>
      <w:sz w:val="22"/>
      <w:szCs w:val="22"/>
    </w:rPr>
  </w:style>
  <w:style w:type="paragraph" w:styleId="3">
    <w:name w:val="heading 3"/>
    <w:basedOn w:val="a"/>
    <w:link w:val="30"/>
    <w:uiPriority w:val="9"/>
    <w:qFormat/>
    <w:rsid w:val="00BB18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844"/>
        <w:tab w:val="right" w:pos="9689"/>
      </w:tabs>
      <w:spacing w:after="0" w:line="240" w:lineRule="auto"/>
    </w:pPr>
  </w:style>
  <w:style w:type="paragraph" w:styleId="a5">
    <w:name w:val="footer"/>
    <w:basedOn w:val="a"/>
    <w:link w:val="a6"/>
    <w:uiPriority w:val="99"/>
    <w:unhideWhenUsed/>
    <w:qFormat/>
    <w:pPr>
      <w:tabs>
        <w:tab w:val="center" w:pos="4844"/>
        <w:tab w:val="right" w:pos="9689"/>
      </w:tabs>
      <w:spacing w:after="0" w:line="240" w:lineRule="auto"/>
    </w:pPr>
  </w:style>
  <w:style w:type="paragraph" w:styleId="a7">
    <w:name w:val="List Paragraph"/>
    <w:basedOn w:val="a"/>
    <w:uiPriority w:val="34"/>
    <w:qFormat/>
    <w:pPr>
      <w:ind w:left="720"/>
      <w:contextualSpacing/>
    </w:pPr>
  </w:style>
  <w:style w:type="character" w:styleId="a8">
    <w:name w:val="Placeholder Text"/>
    <w:basedOn w:val="a0"/>
    <w:uiPriority w:val="99"/>
    <w:semiHidden/>
    <w:qFormat/>
    <w:rPr>
      <w:color w:val="808080"/>
    </w:rPr>
  </w:style>
  <w:style w:type="character" w:customStyle="1" w:styleId="mord">
    <w:name w:val="mord"/>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mbin">
    <w:name w:val="mbin"/>
    <w:basedOn w:val="a0"/>
  </w:style>
  <w:style w:type="character" w:customStyle="1" w:styleId="vlist-s">
    <w:name w:val="vlist-s"/>
    <w:basedOn w:val="a0"/>
    <w:qFormat/>
  </w:style>
  <w:style w:type="character" w:customStyle="1" w:styleId="a4">
    <w:name w:val="Верхний колонтитул Знак"/>
    <w:basedOn w:val="a0"/>
    <w:link w:val="a3"/>
    <w:uiPriority w:val="99"/>
    <w:qFormat/>
  </w:style>
  <w:style w:type="character" w:customStyle="1" w:styleId="a6">
    <w:name w:val="Нижний колонтитул Знак"/>
    <w:basedOn w:val="a0"/>
    <w:link w:val="a5"/>
    <w:uiPriority w:val="99"/>
    <w:qFormat/>
  </w:style>
  <w:style w:type="paragraph" w:styleId="a9">
    <w:name w:val="Normal (Web)"/>
    <w:basedOn w:val="a"/>
    <w:uiPriority w:val="99"/>
    <w:unhideWhenUsed/>
    <w:rsid w:val="0007789B"/>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Strong"/>
    <w:basedOn w:val="a0"/>
    <w:uiPriority w:val="22"/>
    <w:qFormat/>
    <w:rsid w:val="00320994"/>
    <w:rPr>
      <w:b/>
      <w:bCs/>
    </w:rPr>
  </w:style>
  <w:style w:type="character" w:customStyle="1" w:styleId="katex-mathml">
    <w:name w:val="katex-mathml"/>
    <w:basedOn w:val="a0"/>
    <w:rsid w:val="00E24464"/>
  </w:style>
  <w:style w:type="character" w:customStyle="1" w:styleId="30">
    <w:name w:val="Заголовок 3 Знак"/>
    <w:basedOn w:val="a0"/>
    <w:link w:val="3"/>
    <w:uiPriority w:val="9"/>
    <w:rsid w:val="00BB1840"/>
    <w:rPr>
      <w:rFonts w:eastAsia="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0500">
      <w:bodyDiv w:val="1"/>
      <w:marLeft w:val="0"/>
      <w:marRight w:val="0"/>
      <w:marTop w:val="0"/>
      <w:marBottom w:val="0"/>
      <w:divBdr>
        <w:top w:val="none" w:sz="0" w:space="0" w:color="auto"/>
        <w:left w:val="none" w:sz="0" w:space="0" w:color="auto"/>
        <w:bottom w:val="none" w:sz="0" w:space="0" w:color="auto"/>
        <w:right w:val="none" w:sz="0" w:space="0" w:color="auto"/>
      </w:divBdr>
    </w:div>
    <w:div w:id="364990051">
      <w:bodyDiv w:val="1"/>
      <w:marLeft w:val="0"/>
      <w:marRight w:val="0"/>
      <w:marTop w:val="0"/>
      <w:marBottom w:val="0"/>
      <w:divBdr>
        <w:top w:val="none" w:sz="0" w:space="0" w:color="auto"/>
        <w:left w:val="none" w:sz="0" w:space="0" w:color="auto"/>
        <w:bottom w:val="none" w:sz="0" w:space="0" w:color="auto"/>
        <w:right w:val="none" w:sz="0" w:space="0" w:color="auto"/>
      </w:divBdr>
    </w:div>
    <w:div w:id="475416811">
      <w:bodyDiv w:val="1"/>
      <w:marLeft w:val="0"/>
      <w:marRight w:val="0"/>
      <w:marTop w:val="0"/>
      <w:marBottom w:val="0"/>
      <w:divBdr>
        <w:top w:val="none" w:sz="0" w:space="0" w:color="auto"/>
        <w:left w:val="none" w:sz="0" w:space="0" w:color="auto"/>
        <w:bottom w:val="none" w:sz="0" w:space="0" w:color="auto"/>
        <w:right w:val="none" w:sz="0" w:space="0" w:color="auto"/>
      </w:divBdr>
    </w:div>
    <w:div w:id="529883374">
      <w:bodyDiv w:val="1"/>
      <w:marLeft w:val="0"/>
      <w:marRight w:val="0"/>
      <w:marTop w:val="0"/>
      <w:marBottom w:val="0"/>
      <w:divBdr>
        <w:top w:val="none" w:sz="0" w:space="0" w:color="auto"/>
        <w:left w:val="none" w:sz="0" w:space="0" w:color="auto"/>
        <w:bottom w:val="none" w:sz="0" w:space="0" w:color="auto"/>
        <w:right w:val="none" w:sz="0" w:space="0" w:color="auto"/>
      </w:divBdr>
    </w:div>
    <w:div w:id="538786934">
      <w:bodyDiv w:val="1"/>
      <w:marLeft w:val="0"/>
      <w:marRight w:val="0"/>
      <w:marTop w:val="0"/>
      <w:marBottom w:val="0"/>
      <w:divBdr>
        <w:top w:val="none" w:sz="0" w:space="0" w:color="auto"/>
        <w:left w:val="none" w:sz="0" w:space="0" w:color="auto"/>
        <w:bottom w:val="none" w:sz="0" w:space="0" w:color="auto"/>
        <w:right w:val="none" w:sz="0" w:space="0" w:color="auto"/>
      </w:divBdr>
    </w:div>
    <w:div w:id="576280000">
      <w:bodyDiv w:val="1"/>
      <w:marLeft w:val="0"/>
      <w:marRight w:val="0"/>
      <w:marTop w:val="0"/>
      <w:marBottom w:val="0"/>
      <w:divBdr>
        <w:top w:val="none" w:sz="0" w:space="0" w:color="auto"/>
        <w:left w:val="none" w:sz="0" w:space="0" w:color="auto"/>
        <w:bottom w:val="none" w:sz="0" w:space="0" w:color="auto"/>
        <w:right w:val="none" w:sz="0" w:space="0" w:color="auto"/>
      </w:divBdr>
    </w:div>
    <w:div w:id="669215375">
      <w:bodyDiv w:val="1"/>
      <w:marLeft w:val="0"/>
      <w:marRight w:val="0"/>
      <w:marTop w:val="0"/>
      <w:marBottom w:val="0"/>
      <w:divBdr>
        <w:top w:val="none" w:sz="0" w:space="0" w:color="auto"/>
        <w:left w:val="none" w:sz="0" w:space="0" w:color="auto"/>
        <w:bottom w:val="none" w:sz="0" w:space="0" w:color="auto"/>
        <w:right w:val="none" w:sz="0" w:space="0" w:color="auto"/>
      </w:divBdr>
    </w:div>
    <w:div w:id="836960793">
      <w:bodyDiv w:val="1"/>
      <w:marLeft w:val="0"/>
      <w:marRight w:val="0"/>
      <w:marTop w:val="0"/>
      <w:marBottom w:val="0"/>
      <w:divBdr>
        <w:top w:val="none" w:sz="0" w:space="0" w:color="auto"/>
        <w:left w:val="none" w:sz="0" w:space="0" w:color="auto"/>
        <w:bottom w:val="none" w:sz="0" w:space="0" w:color="auto"/>
        <w:right w:val="none" w:sz="0" w:space="0" w:color="auto"/>
      </w:divBdr>
      <w:divsChild>
        <w:div w:id="34934599">
          <w:marLeft w:val="0"/>
          <w:marRight w:val="0"/>
          <w:marTop w:val="0"/>
          <w:marBottom w:val="0"/>
          <w:divBdr>
            <w:top w:val="none" w:sz="0" w:space="0" w:color="auto"/>
            <w:left w:val="none" w:sz="0" w:space="0" w:color="auto"/>
            <w:bottom w:val="none" w:sz="0" w:space="0" w:color="auto"/>
            <w:right w:val="none" w:sz="0" w:space="0" w:color="auto"/>
          </w:divBdr>
          <w:divsChild>
            <w:div w:id="1868371786">
              <w:marLeft w:val="0"/>
              <w:marRight w:val="0"/>
              <w:marTop w:val="0"/>
              <w:marBottom w:val="0"/>
              <w:divBdr>
                <w:top w:val="none" w:sz="0" w:space="0" w:color="auto"/>
                <w:left w:val="none" w:sz="0" w:space="0" w:color="auto"/>
                <w:bottom w:val="none" w:sz="0" w:space="0" w:color="auto"/>
                <w:right w:val="none" w:sz="0" w:space="0" w:color="auto"/>
              </w:divBdr>
              <w:divsChild>
                <w:div w:id="1663970940">
                  <w:marLeft w:val="0"/>
                  <w:marRight w:val="0"/>
                  <w:marTop w:val="0"/>
                  <w:marBottom w:val="0"/>
                  <w:divBdr>
                    <w:top w:val="none" w:sz="0" w:space="0" w:color="auto"/>
                    <w:left w:val="none" w:sz="0" w:space="0" w:color="auto"/>
                    <w:bottom w:val="none" w:sz="0" w:space="0" w:color="auto"/>
                    <w:right w:val="none" w:sz="0" w:space="0" w:color="auto"/>
                  </w:divBdr>
                  <w:divsChild>
                    <w:div w:id="722485402">
                      <w:marLeft w:val="0"/>
                      <w:marRight w:val="0"/>
                      <w:marTop w:val="0"/>
                      <w:marBottom w:val="0"/>
                      <w:divBdr>
                        <w:top w:val="none" w:sz="0" w:space="0" w:color="auto"/>
                        <w:left w:val="none" w:sz="0" w:space="0" w:color="auto"/>
                        <w:bottom w:val="none" w:sz="0" w:space="0" w:color="auto"/>
                        <w:right w:val="none" w:sz="0" w:space="0" w:color="auto"/>
                      </w:divBdr>
                      <w:divsChild>
                        <w:div w:id="119957546">
                          <w:marLeft w:val="0"/>
                          <w:marRight w:val="0"/>
                          <w:marTop w:val="0"/>
                          <w:marBottom w:val="0"/>
                          <w:divBdr>
                            <w:top w:val="none" w:sz="0" w:space="0" w:color="auto"/>
                            <w:left w:val="none" w:sz="0" w:space="0" w:color="auto"/>
                            <w:bottom w:val="none" w:sz="0" w:space="0" w:color="auto"/>
                            <w:right w:val="none" w:sz="0" w:space="0" w:color="auto"/>
                          </w:divBdr>
                          <w:divsChild>
                            <w:div w:id="83395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071505">
      <w:bodyDiv w:val="1"/>
      <w:marLeft w:val="0"/>
      <w:marRight w:val="0"/>
      <w:marTop w:val="0"/>
      <w:marBottom w:val="0"/>
      <w:divBdr>
        <w:top w:val="none" w:sz="0" w:space="0" w:color="auto"/>
        <w:left w:val="none" w:sz="0" w:space="0" w:color="auto"/>
        <w:bottom w:val="none" w:sz="0" w:space="0" w:color="auto"/>
        <w:right w:val="none" w:sz="0" w:space="0" w:color="auto"/>
      </w:divBdr>
    </w:div>
    <w:div w:id="946236979">
      <w:bodyDiv w:val="1"/>
      <w:marLeft w:val="0"/>
      <w:marRight w:val="0"/>
      <w:marTop w:val="0"/>
      <w:marBottom w:val="0"/>
      <w:divBdr>
        <w:top w:val="none" w:sz="0" w:space="0" w:color="auto"/>
        <w:left w:val="none" w:sz="0" w:space="0" w:color="auto"/>
        <w:bottom w:val="none" w:sz="0" w:space="0" w:color="auto"/>
        <w:right w:val="none" w:sz="0" w:space="0" w:color="auto"/>
      </w:divBdr>
    </w:div>
    <w:div w:id="1091851058">
      <w:bodyDiv w:val="1"/>
      <w:marLeft w:val="0"/>
      <w:marRight w:val="0"/>
      <w:marTop w:val="0"/>
      <w:marBottom w:val="0"/>
      <w:divBdr>
        <w:top w:val="none" w:sz="0" w:space="0" w:color="auto"/>
        <w:left w:val="none" w:sz="0" w:space="0" w:color="auto"/>
        <w:bottom w:val="none" w:sz="0" w:space="0" w:color="auto"/>
        <w:right w:val="none" w:sz="0" w:space="0" w:color="auto"/>
      </w:divBdr>
    </w:div>
    <w:div w:id="1204250368">
      <w:bodyDiv w:val="1"/>
      <w:marLeft w:val="0"/>
      <w:marRight w:val="0"/>
      <w:marTop w:val="0"/>
      <w:marBottom w:val="0"/>
      <w:divBdr>
        <w:top w:val="none" w:sz="0" w:space="0" w:color="auto"/>
        <w:left w:val="none" w:sz="0" w:space="0" w:color="auto"/>
        <w:bottom w:val="none" w:sz="0" w:space="0" w:color="auto"/>
        <w:right w:val="none" w:sz="0" w:space="0" w:color="auto"/>
      </w:divBdr>
    </w:div>
    <w:div w:id="1235243330">
      <w:bodyDiv w:val="1"/>
      <w:marLeft w:val="0"/>
      <w:marRight w:val="0"/>
      <w:marTop w:val="0"/>
      <w:marBottom w:val="0"/>
      <w:divBdr>
        <w:top w:val="none" w:sz="0" w:space="0" w:color="auto"/>
        <w:left w:val="none" w:sz="0" w:space="0" w:color="auto"/>
        <w:bottom w:val="none" w:sz="0" w:space="0" w:color="auto"/>
        <w:right w:val="none" w:sz="0" w:space="0" w:color="auto"/>
      </w:divBdr>
    </w:div>
    <w:div w:id="1474563973">
      <w:bodyDiv w:val="1"/>
      <w:marLeft w:val="0"/>
      <w:marRight w:val="0"/>
      <w:marTop w:val="0"/>
      <w:marBottom w:val="0"/>
      <w:divBdr>
        <w:top w:val="none" w:sz="0" w:space="0" w:color="auto"/>
        <w:left w:val="none" w:sz="0" w:space="0" w:color="auto"/>
        <w:bottom w:val="none" w:sz="0" w:space="0" w:color="auto"/>
        <w:right w:val="none" w:sz="0" w:space="0" w:color="auto"/>
      </w:divBdr>
    </w:div>
    <w:div w:id="1532912503">
      <w:bodyDiv w:val="1"/>
      <w:marLeft w:val="0"/>
      <w:marRight w:val="0"/>
      <w:marTop w:val="0"/>
      <w:marBottom w:val="0"/>
      <w:divBdr>
        <w:top w:val="none" w:sz="0" w:space="0" w:color="auto"/>
        <w:left w:val="none" w:sz="0" w:space="0" w:color="auto"/>
        <w:bottom w:val="none" w:sz="0" w:space="0" w:color="auto"/>
        <w:right w:val="none" w:sz="0" w:space="0" w:color="auto"/>
      </w:divBdr>
    </w:div>
    <w:div w:id="1778986018">
      <w:bodyDiv w:val="1"/>
      <w:marLeft w:val="0"/>
      <w:marRight w:val="0"/>
      <w:marTop w:val="0"/>
      <w:marBottom w:val="0"/>
      <w:divBdr>
        <w:top w:val="none" w:sz="0" w:space="0" w:color="auto"/>
        <w:left w:val="none" w:sz="0" w:space="0" w:color="auto"/>
        <w:bottom w:val="none" w:sz="0" w:space="0" w:color="auto"/>
        <w:right w:val="none" w:sz="0" w:space="0" w:color="auto"/>
      </w:divBdr>
    </w:div>
    <w:div w:id="2059087262">
      <w:bodyDiv w:val="1"/>
      <w:marLeft w:val="0"/>
      <w:marRight w:val="0"/>
      <w:marTop w:val="0"/>
      <w:marBottom w:val="0"/>
      <w:divBdr>
        <w:top w:val="none" w:sz="0" w:space="0" w:color="auto"/>
        <w:left w:val="none" w:sz="0" w:space="0" w:color="auto"/>
        <w:bottom w:val="none" w:sz="0" w:space="0" w:color="auto"/>
        <w:right w:val="none" w:sz="0" w:space="0" w:color="auto"/>
      </w:divBdr>
      <w:divsChild>
        <w:div w:id="250894579">
          <w:marLeft w:val="0"/>
          <w:marRight w:val="0"/>
          <w:marTop w:val="0"/>
          <w:marBottom w:val="0"/>
          <w:divBdr>
            <w:top w:val="none" w:sz="0" w:space="0" w:color="auto"/>
            <w:left w:val="none" w:sz="0" w:space="0" w:color="auto"/>
            <w:bottom w:val="none" w:sz="0" w:space="0" w:color="auto"/>
            <w:right w:val="none" w:sz="0" w:space="0" w:color="auto"/>
          </w:divBdr>
          <w:divsChild>
            <w:div w:id="8071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1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5140</TotalTime>
  <Pages>9</Pages>
  <Words>1462</Words>
  <Characters>8337</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audia</dc:creator>
  <cp:lastModifiedBy>audia</cp:lastModifiedBy>
  <cp:revision>75</cp:revision>
  <dcterms:created xsi:type="dcterms:W3CDTF">2024-10-20T19:54:00Z</dcterms:created>
  <dcterms:modified xsi:type="dcterms:W3CDTF">2024-11-05T21:48:00Z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1049-12.2.0.18283</vt:lpwstr>
  </property>
  <property fmtid="{D5CDD505-2E9C-101B-9397-08002B2CF9AE}" pid="3" name="ICV">
    <vt:lpwstr>04BE20886FBE48829082DA92395CD4C4_13</vt:lpwstr>
  </property>
</Properties>
</file>