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"/>
        <w:gridCol w:w="9471"/>
      </w:tblGrid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Внедрите в имеющийся кластер брокер сообщений Kafka. Сконфигурируйте и запустите Kafka вместе с необходимыми дополнительными компонентами (Zookeeper и пр.)</w:t>
            </w:r>
          </w:p>
        </w:tc>
      </w:tr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Проверьте работоспособность Kafka, создав тему, записав и прочитав тестовое сообщение при помощи стандартных утилит Kafka</w:t>
            </w:r>
          </w:p>
        </w:tc>
      </w:tr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Постройте простое приложение, которое будет являться источником потока сообщений в тему Kafka. Например, это может быть Java-приложение, которое с определенной периодичностью отсылает в тему Kafka данные (о погоде, курсе акций, стоимости товара, температуре датчика и т.п.)</w:t>
            </w:r>
          </w:p>
        </w:tc>
      </w:tr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Постройте простое приложение, которое будет являться потребителем потока сообщений в теме Kafka - читает их, выполнянет расчеты и сохраняет результаты в БД. Например, это может быть Java-приложение, которое с определенной периодичностью запрашивает из темы Kafka данные (о погоде, курсе акций, стоимости товара, температуре датчика и т.п.) и и после несложной обработки записывает их в БД (MongoDB, Redis и т.п.).</w:t>
            </w:r>
          </w:p>
        </w:tc>
      </w:tr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Постройте приложение, в котором при помощи технологии Spark Streaming организована потоковая обработка сообщений, поступающих из темы Kafka</w:t>
            </w:r>
          </w:p>
        </w:tc>
      </w:tr>
      <w:tr w:rsidR="007B1846" w:rsidRPr="007B1846" w:rsidTr="007B184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7B1846" w:rsidRPr="007B1846" w:rsidRDefault="007B1846" w:rsidP="007B184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7B1846">
              <w:rPr>
                <w:rFonts w:ascii="Arial" w:eastAsia="Times New Roman" w:hAnsi="Arial" w:cs="Arial"/>
                <w:sz w:val="20"/>
                <w:szCs w:val="20"/>
              </w:rPr>
              <w:t xml:space="preserve">Запустите созданные приложения и убедитесь в их работосопобности. </w:t>
            </w:r>
          </w:p>
        </w:tc>
      </w:tr>
    </w:tbl>
    <w:p w:rsidR="005A1CC1" w:rsidRDefault="005A1CC1">
      <w:bookmarkStart w:id="0" w:name="_GoBack"/>
      <w:bookmarkEnd w:id="0"/>
    </w:p>
    <w:sectPr w:rsidR="005A1CC1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8C9"/>
    <w:rsid w:val="005A1CC1"/>
    <w:rsid w:val="007858C9"/>
    <w:rsid w:val="007B1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87F2057-B36D-41DB-BD9D-FCB1E93C0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01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1015</Characters>
  <Application>Microsoft Office Word</Application>
  <DocSecurity>0</DocSecurity>
  <Lines>8</Lines>
  <Paragraphs>2</Paragraphs>
  <ScaleCrop>false</ScaleCrop>
  <Company>diakov.net</Company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audia</dc:creator>
  <cp:keywords/>
  <dc:description/>
  <cp:lastModifiedBy>audia</cp:lastModifiedBy>
  <cp:revision>2</cp:revision>
  <dcterms:created xsi:type="dcterms:W3CDTF">2025-09-14T12:06:00Z</dcterms:created>
  <dcterms:modified xsi:type="dcterms:W3CDTF">2025-09-14T12:06:00Z</dcterms:modified>
</cp:coreProperties>
</file>