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00" w:type="pct"/>
        <w:tblLook w:val="01E0"/>
      </w:tblPr>
      <w:tblGrid>
        <w:gridCol w:w="2206"/>
        <w:gridCol w:w="2474"/>
        <w:gridCol w:w="1170"/>
        <w:gridCol w:w="4486"/>
      </w:tblGrid>
      <w:tr w:rsidR="003559E1" w:rsidRPr="00C33112" w:rsidTr="003F4553">
        <w:trPr>
          <w:trHeight w:val="798"/>
        </w:trPr>
        <w:tc>
          <w:tcPr>
            <w:tcW w:w="1067" w:type="pct"/>
          </w:tcPr>
          <w:p w:rsidR="003559E1" w:rsidRPr="00706D75" w:rsidRDefault="003559E1" w:rsidP="006D4418">
            <w:pPr>
              <w:pStyle w:val="13"/>
              <w:spacing w:before="60" w:after="60"/>
              <w:jc w:val="center"/>
            </w:pPr>
          </w:p>
        </w:tc>
        <w:tc>
          <w:tcPr>
            <w:tcW w:w="3933" w:type="pct"/>
            <w:gridSpan w:val="3"/>
            <w:vAlign w:val="center"/>
          </w:tcPr>
          <w:p w:rsidR="003559E1" w:rsidRPr="00B95775" w:rsidRDefault="003F4553" w:rsidP="006D4418">
            <w:pPr>
              <w:pStyle w:val="13"/>
              <w:spacing w:before="60" w:after="60"/>
              <w:ind w:right="1134"/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</w:rPr>
              <w:t>Интернет-магазин</w:t>
            </w:r>
          </w:p>
          <w:p w:rsidR="003559E1" w:rsidRPr="00B95775" w:rsidRDefault="003559E1" w:rsidP="003559E1">
            <w:pPr>
              <w:pStyle w:val="13"/>
              <w:spacing w:before="60" w:after="60"/>
              <w:ind w:right="1134"/>
              <w:jc w:val="center"/>
              <w:rPr>
                <w:lang w:val="uk-UA"/>
              </w:rPr>
            </w:pPr>
            <w:r w:rsidRPr="00B95775">
              <w:rPr>
                <w:rFonts w:ascii="Arial" w:hAnsi="Arial" w:cs="Arial"/>
                <w:b/>
                <w:lang w:val="en-US"/>
              </w:rPr>
              <w:t>www</w:t>
            </w:r>
            <w:r w:rsidRPr="00B95775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  <w:lang w:val="en-US"/>
              </w:rPr>
              <w:t>floris</w:t>
            </w:r>
            <w:r w:rsidRPr="003559E1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  <w:lang w:val="en-US"/>
              </w:rPr>
              <w:t>ru</w:t>
            </w:r>
          </w:p>
        </w:tc>
      </w:tr>
      <w:tr w:rsidR="003559E1" w:rsidRPr="00706D75" w:rsidTr="003F4553">
        <w:trPr>
          <w:trHeight w:val="422"/>
        </w:trPr>
        <w:tc>
          <w:tcPr>
            <w:tcW w:w="2264" w:type="pct"/>
            <w:gridSpan w:val="2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</w:tr>
      <w:tr w:rsidR="003559E1" w:rsidRPr="00706D75" w:rsidTr="003F4553">
        <w:trPr>
          <w:trHeight w:val="422"/>
        </w:trPr>
        <w:tc>
          <w:tcPr>
            <w:tcW w:w="2264" w:type="pct"/>
            <w:gridSpan w:val="2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</w:tr>
      <w:tr w:rsidR="003559E1" w:rsidRPr="00706D75" w:rsidTr="003F4553">
        <w:trPr>
          <w:trHeight w:val="445"/>
        </w:trPr>
        <w:tc>
          <w:tcPr>
            <w:tcW w:w="2264" w:type="pct"/>
            <w:gridSpan w:val="2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center"/>
            </w:pPr>
            <w:r>
              <w:t>УТВЕРЖДАЮ</w:t>
            </w:r>
          </w:p>
        </w:tc>
      </w:tr>
      <w:tr w:rsidR="003559E1" w:rsidRPr="00706D75" w:rsidTr="003F4553">
        <w:trPr>
          <w:trHeight w:val="1525"/>
        </w:trPr>
        <w:tc>
          <w:tcPr>
            <w:tcW w:w="2264" w:type="pct"/>
            <w:gridSpan w:val="2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3559E1" w:rsidRDefault="003559E1" w:rsidP="006D4418">
            <w:pPr>
              <w:pStyle w:val="13"/>
              <w:spacing w:before="60" w:after="60"/>
              <w:ind w:firstLine="397"/>
            </w:pPr>
            <w:r>
              <w:t>Тлитова Алина Эдуардовна</w:t>
            </w:r>
          </w:p>
          <w:p w:rsidR="003559E1" w:rsidRDefault="003559E1" w:rsidP="006D4418">
            <w:pPr>
              <w:pStyle w:val="13"/>
              <w:spacing w:before="60" w:after="60"/>
              <w:ind w:firstLine="397"/>
            </w:pPr>
            <w:r>
              <w:t>____________  (подпись)</w:t>
            </w:r>
          </w:p>
          <w:p w:rsidR="003559E1" w:rsidRDefault="003559E1" w:rsidP="006D4418">
            <w:pPr>
              <w:pStyle w:val="13"/>
              <w:spacing w:before="60" w:after="60"/>
              <w:ind w:firstLine="397"/>
              <w:jc w:val="both"/>
            </w:pPr>
            <w:r>
              <w:t>«___» ____________ 2016  г.</w:t>
            </w:r>
          </w:p>
          <w:p w:rsidR="003559E1" w:rsidRPr="00706D75" w:rsidRDefault="003559E1" w:rsidP="006D4418">
            <w:pPr>
              <w:pStyle w:val="13"/>
              <w:spacing w:before="60" w:after="60"/>
              <w:ind w:firstLine="397"/>
              <w:jc w:val="both"/>
            </w:pPr>
          </w:p>
        </w:tc>
      </w:tr>
    </w:tbl>
    <w:p w:rsidR="003559E1" w:rsidRDefault="003559E1" w:rsidP="003559E1">
      <w:pPr>
        <w:pStyle w:val="12"/>
        <w:rPr>
          <w:lang w:val="ru-RU"/>
        </w:rPr>
      </w:pPr>
    </w:p>
    <w:p w:rsidR="003559E1" w:rsidRDefault="003559E1" w:rsidP="003559E1">
      <w:pPr>
        <w:pStyle w:val="12"/>
        <w:rPr>
          <w:lang w:val="ru-RU"/>
        </w:rPr>
      </w:pPr>
    </w:p>
    <w:p w:rsidR="003559E1" w:rsidRDefault="003559E1" w:rsidP="003559E1">
      <w:pPr>
        <w:pStyle w:val="12"/>
        <w:rPr>
          <w:lang w:val="ru-RU"/>
        </w:rPr>
      </w:pPr>
    </w:p>
    <w:p w:rsidR="003559E1" w:rsidRDefault="003559E1" w:rsidP="003559E1">
      <w:pPr>
        <w:pStyle w:val="12"/>
        <w:rPr>
          <w:lang w:val="ru-RU"/>
        </w:rPr>
      </w:pPr>
    </w:p>
    <w:p w:rsidR="003559E1" w:rsidRDefault="003559E1" w:rsidP="003559E1">
      <w:pPr>
        <w:pStyle w:val="12"/>
        <w:rPr>
          <w:lang w:val="ru-RU"/>
        </w:rPr>
      </w:pPr>
    </w:p>
    <w:p w:rsidR="003559E1" w:rsidRDefault="003559E1" w:rsidP="003559E1">
      <w:pPr>
        <w:pStyle w:val="12"/>
        <w:rPr>
          <w:lang w:val="ru-RU"/>
        </w:rPr>
      </w:pPr>
    </w:p>
    <w:p w:rsidR="003559E1" w:rsidRDefault="003559E1" w:rsidP="003559E1">
      <w:pPr>
        <w:pStyle w:val="12"/>
        <w:rPr>
          <w:lang w:val="ru-RU"/>
        </w:rPr>
      </w:pPr>
    </w:p>
    <w:p w:rsidR="003559E1" w:rsidRDefault="003559E1" w:rsidP="003559E1">
      <w:pPr>
        <w:pStyle w:val="34"/>
        <w:ind w:left="540" w:right="-726"/>
      </w:pPr>
      <w:r>
        <w:t>Веб-сайт компании «</w:t>
      </w:r>
      <w:r>
        <w:rPr>
          <w:lang w:val="en-US"/>
        </w:rPr>
        <w:t>Floris</w:t>
      </w:r>
      <w:r>
        <w:t>»</w:t>
      </w:r>
    </w:p>
    <w:p w:rsidR="003559E1" w:rsidRPr="004E584C" w:rsidRDefault="003559E1" w:rsidP="003559E1">
      <w:pPr>
        <w:pStyle w:val="34"/>
        <w:ind w:left="540" w:right="-726"/>
      </w:pPr>
    </w:p>
    <w:p w:rsidR="003559E1" w:rsidRDefault="003559E1" w:rsidP="003559E1">
      <w:pPr>
        <w:pStyle w:val="12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3559E1" w:rsidRDefault="003559E1" w:rsidP="003559E1">
      <w:pPr>
        <w:pStyle w:val="12"/>
        <w:ind w:left="540" w:right="-726"/>
        <w:rPr>
          <w:sz w:val="24"/>
          <w:szCs w:val="24"/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</w:p>
    <w:p w:rsidR="003559E1" w:rsidRDefault="003559E1" w:rsidP="003559E1">
      <w:pPr>
        <w:pStyle w:val="22"/>
        <w:ind w:right="-726"/>
        <w:jc w:val="both"/>
        <w:rPr>
          <w:lang w:val="ru-RU"/>
        </w:rPr>
      </w:pPr>
    </w:p>
    <w:p w:rsidR="003559E1" w:rsidRDefault="003559E1" w:rsidP="003559E1">
      <w:pPr>
        <w:pStyle w:val="22"/>
        <w:ind w:left="540" w:right="-726"/>
        <w:rPr>
          <w:lang w:val="ru-RU"/>
        </w:rPr>
      </w:pPr>
      <w:r>
        <w:rPr>
          <w:lang w:val="ru-RU"/>
        </w:rPr>
        <w:t>Казань</w:t>
      </w:r>
    </w:p>
    <w:p w:rsidR="003559E1" w:rsidRPr="003559E1" w:rsidRDefault="003559E1" w:rsidP="003559E1">
      <w:pPr>
        <w:pStyle w:val="22"/>
        <w:ind w:left="540" w:right="-726"/>
        <w:rPr>
          <w:lang w:val="ru-RU"/>
        </w:rPr>
        <w:sectPr w:rsidR="003559E1" w:rsidRPr="003559E1" w:rsidSect="006D4418">
          <w:headerReference w:type="even" r:id="rId8"/>
          <w:headerReference w:type="first" r:id="rId9"/>
          <w:pgSz w:w="11906" w:h="16838"/>
          <w:pgMar w:top="1134" w:right="1701" w:bottom="1134" w:left="851" w:header="709" w:footer="709" w:gutter="0"/>
          <w:cols w:space="708"/>
          <w:titlePg/>
          <w:docGrid w:linePitch="360"/>
        </w:sectPr>
      </w:pPr>
      <w:r>
        <w:rPr>
          <w:lang w:val="ru-RU"/>
        </w:rPr>
        <w:t>20</w:t>
      </w:r>
      <w:r>
        <w:t>1</w:t>
      </w:r>
      <w:r>
        <w:rPr>
          <w:lang w:val="ru-RU"/>
        </w:rPr>
        <w:t>6</w:t>
      </w:r>
    </w:p>
    <w:p w:rsidR="003559E1" w:rsidRPr="00C83862" w:rsidRDefault="003559E1" w:rsidP="00C83862">
      <w:pPr>
        <w:pStyle w:val="a3"/>
        <w:jc w:val="center"/>
        <w:rPr>
          <w:rFonts w:asciiTheme="majorHAnsi" w:hAnsiTheme="majorHAnsi"/>
          <w:sz w:val="36"/>
          <w:szCs w:val="36"/>
          <w:lang w:val="uk-UA"/>
        </w:rPr>
      </w:pPr>
      <w:r w:rsidRPr="00C83862">
        <w:rPr>
          <w:rFonts w:asciiTheme="majorHAnsi" w:hAnsiTheme="majorHAnsi"/>
          <w:sz w:val="36"/>
          <w:szCs w:val="36"/>
        </w:rPr>
        <w:lastRenderedPageBreak/>
        <w:t>Содержание</w:t>
      </w:r>
    </w:p>
    <w:p w:rsidR="00DB156A" w:rsidRDefault="00BD7F76" w:rsidP="00DB156A">
      <w:pPr>
        <w:pStyle w:val="11"/>
        <w:tabs>
          <w:tab w:val="left" w:pos="88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D7F76">
        <w:rPr>
          <w:b w:val="0"/>
          <w:bCs w:val="0"/>
          <w:caps w:val="0"/>
        </w:rPr>
        <w:fldChar w:fldCharType="begin"/>
      </w:r>
      <w:r w:rsidR="003559E1">
        <w:rPr>
          <w:b w:val="0"/>
          <w:bCs w:val="0"/>
          <w:caps w:val="0"/>
        </w:rPr>
        <w:instrText xml:space="preserve"> TOC \o "1-4" \h \z \u </w:instrText>
      </w:r>
      <w:r w:rsidRPr="00BD7F76">
        <w:rPr>
          <w:b w:val="0"/>
          <w:bCs w:val="0"/>
          <w:caps w:val="0"/>
        </w:rPr>
        <w:fldChar w:fldCharType="separate"/>
      </w:r>
      <w:hyperlink w:anchor="_Toc451024331" w:history="1">
        <w:r w:rsidR="00DB156A" w:rsidRPr="003B7127">
          <w:rPr>
            <w:rStyle w:val="a4"/>
            <w:rFonts w:asciiTheme="majorHAnsi" w:hAnsiTheme="majorHAnsi"/>
            <w:noProof/>
          </w:rPr>
          <w:t>1</w:t>
        </w:r>
        <w:r w:rsidR="00DB15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B156A" w:rsidRPr="003B7127">
          <w:rPr>
            <w:rStyle w:val="a4"/>
            <w:rFonts w:asciiTheme="majorHAnsi" w:hAnsiTheme="majorHAnsi"/>
            <w:noProof/>
          </w:rPr>
          <w:t>Термины и определения</w:t>
        </w:r>
        <w:r w:rsidR="00DB156A">
          <w:rPr>
            <w:noProof/>
            <w:webHidden/>
          </w:rPr>
          <w:tab/>
        </w:r>
        <w:r w:rsidR="00DB156A">
          <w:rPr>
            <w:noProof/>
            <w:webHidden/>
          </w:rPr>
          <w:fldChar w:fldCharType="begin"/>
        </w:r>
        <w:r w:rsidR="00DB156A">
          <w:rPr>
            <w:noProof/>
            <w:webHidden/>
          </w:rPr>
          <w:instrText xml:space="preserve"> PAGEREF _Toc451024331 \h </w:instrText>
        </w:r>
        <w:r w:rsidR="00DB156A">
          <w:rPr>
            <w:noProof/>
            <w:webHidden/>
          </w:rPr>
        </w:r>
        <w:r w:rsidR="00DB156A">
          <w:rPr>
            <w:noProof/>
            <w:webHidden/>
          </w:rPr>
          <w:fldChar w:fldCharType="separate"/>
        </w:r>
        <w:r w:rsidR="00DB156A">
          <w:rPr>
            <w:noProof/>
            <w:webHidden/>
          </w:rPr>
          <w:t>3</w:t>
        </w:r>
        <w:r w:rsidR="00DB156A"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11"/>
        <w:tabs>
          <w:tab w:val="left" w:pos="88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1024332" w:history="1">
        <w:r w:rsidRPr="003B7127">
          <w:rPr>
            <w:rStyle w:val="a4"/>
            <w:rFonts w:asciiTheme="majorHAnsi" w:hAnsiTheme="majorHAns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7127">
          <w:rPr>
            <w:rStyle w:val="a4"/>
            <w:rFonts w:asciiTheme="majorHAnsi" w:hAnsiTheme="majorHAnsi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33" w:history="1">
        <w:r w:rsidRPr="003B7127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34" w:history="1">
        <w:r w:rsidRPr="003B7127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Наименование Исполнителя и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35" w:history="1">
        <w:r w:rsidRPr="003B7127">
          <w:rPr>
            <w:rStyle w:val="a4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Краткие сведения о компании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36" w:history="1">
        <w:r w:rsidRPr="003B7127">
          <w:rPr>
            <w:rStyle w:val="a4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Основание для разработки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37" w:history="1">
        <w:r w:rsidRPr="003B7127">
          <w:rPr>
            <w:rStyle w:val="a4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Плановые сроки начала и окончания работ по созданию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11"/>
        <w:tabs>
          <w:tab w:val="left" w:pos="88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1024338" w:history="1">
        <w:r w:rsidRPr="003B7127">
          <w:rPr>
            <w:rStyle w:val="a4"/>
            <w:rFonts w:asciiTheme="majorHAnsi" w:hAnsiTheme="majorHAns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7127">
          <w:rPr>
            <w:rStyle w:val="a4"/>
            <w:rFonts w:asciiTheme="majorHAnsi" w:hAnsiTheme="majorHAnsi"/>
            <w:noProof/>
          </w:rPr>
          <w:t>Назначение и цели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39" w:history="1">
        <w:r w:rsidRPr="003B7127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Назначение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40" w:history="1">
        <w:r w:rsidRPr="003B7127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Цели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41" w:history="1">
        <w:r w:rsidRPr="003B7127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Основные цели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42" w:history="1">
        <w:r w:rsidRPr="003B7127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Целевая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11"/>
        <w:tabs>
          <w:tab w:val="left" w:pos="88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1024343" w:history="1">
        <w:r w:rsidRPr="003B7127">
          <w:rPr>
            <w:rStyle w:val="a4"/>
            <w:rFonts w:asciiTheme="majorHAnsi" w:hAnsiTheme="majorHAns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B7127">
          <w:rPr>
            <w:rStyle w:val="a4"/>
            <w:rFonts w:asciiTheme="majorHAnsi" w:hAnsiTheme="majorHAnsi"/>
            <w:noProof/>
          </w:rPr>
          <w:t>Требования к сайту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44" w:history="1">
        <w:r w:rsidRPr="003B7127">
          <w:rPr>
            <w:rStyle w:val="a4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сайту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45" w:history="1">
        <w:r w:rsidRPr="003B7127">
          <w:rPr>
            <w:rStyle w:val="a4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структуре и функционированию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46" w:history="1">
        <w:r w:rsidRPr="003B7127">
          <w:rPr>
            <w:rStyle w:val="a4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разграничению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47" w:history="1">
        <w:r w:rsidRPr="003B7127">
          <w:rPr>
            <w:rStyle w:val="a4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функциям (задачам), выполняемым сайтом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48" w:history="1">
        <w:r w:rsidRPr="003B7127">
          <w:rPr>
            <w:rStyle w:val="a4"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Основные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49" w:history="1">
        <w:r w:rsidRPr="003B7127">
          <w:rPr>
            <w:rStyle w:val="a4"/>
            <w:noProof/>
          </w:rPr>
          <w:t>4.2.1.1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50" w:history="1">
        <w:r w:rsidRPr="003B7127">
          <w:rPr>
            <w:rStyle w:val="a4"/>
            <w:noProof/>
          </w:rPr>
          <w:t>4.2.1.2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Навигация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51" w:history="1">
        <w:r w:rsidRPr="003B7127">
          <w:rPr>
            <w:rStyle w:val="a4"/>
            <w:noProof/>
          </w:rPr>
          <w:t>4.2.1.3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Наполнение сайта (контент)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52" w:history="1">
        <w:r w:rsidRPr="003B7127">
          <w:rPr>
            <w:rStyle w:val="a4"/>
            <w:noProof/>
          </w:rPr>
          <w:t>4.2.2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функциональным возможностям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53" w:history="1">
        <w:r w:rsidRPr="003B7127">
          <w:rPr>
            <w:rStyle w:val="a4"/>
            <w:noProof/>
          </w:rPr>
          <w:t>4.2.2.1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Система управления контентом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54" w:history="1">
        <w:r w:rsidRPr="003B7127">
          <w:rPr>
            <w:rStyle w:val="a4"/>
            <w:noProof/>
          </w:rPr>
          <w:t>4.2.2.2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Функциональные возможности разделов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55" w:history="1">
        <w:r w:rsidRPr="003B7127">
          <w:rPr>
            <w:rStyle w:val="a4"/>
            <w:noProof/>
          </w:rPr>
          <w:t>4.2.3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дизайну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56" w:history="1">
        <w:r w:rsidRPr="003B7127">
          <w:rPr>
            <w:rStyle w:val="a4"/>
            <w:noProof/>
          </w:rPr>
          <w:t>4.2.3.1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57" w:history="1">
        <w:r w:rsidRPr="003B7127">
          <w:rPr>
            <w:rStyle w:val="a4"/>
            <w:noProof/>
          </w:rPr>
          <w:t>4.2.3.2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Типовые навигационные и информационные 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58" w:history="1">
        <w:r w:rsidRPr="003B7127">
          <w:rPr>
            <w:rStyle w:val="a4"/>
            <w:noProof/>
          </w:rPr>
          <w:t>4.2.3.3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Шапка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59" w:history="1">
        <w:r w:rsidRPr="003B7127">
          <w:rPr>
            <w:rStyle w:val="a4"/>
            <w:noProof/>
          </w:rPr>
          <w:t>4.2.3.4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Основное и боковое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60" w:history="1">
        <w:r w:rsidRPr="003B7127">
          <w:rPr>
            <w:rStyle w:val="a4"/>
            <w:noProof/>
          </w:rPr>
          <w:t>4.2.3.5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Основное поле контента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61" w:history="1">
        <w:r w:rsidRPr="003B7127">
          <w:rPr>
            <w:rStyle w:val="a4"/>
            <w:noProof/>
          </w:rPr>
          <w:t>4.2.3.6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Подложка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21"/>
        <w:tabs>
          <w:tab w:val="left" w:pos="132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1024362" w:history="1">
        <w:r w:rsidRPr="003B7127">
          <w:rPr>
            <w:rStyle w:val="a4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63" w:history="1">
        <w:r w:rsidRPr="003B7127">
          <w:rPr>
            <w:rStyle w:val="a4"/>
            <w:noProof/>
          </w:rPr>
          <w:t>4.3.1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64" w:history="1">
        <w:r w:rsidRPr="003B7127">
          <w:rPr>
            <w:rStyle w:val="a4"/>
            <w:noProof/>
          </w:rPr>
          <w:t>4.3.1.1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хранению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41"/>
        <w:tabs>
          <w:tab w:val="left" w:pos="1832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024365" w:history="1">
        <w:r w:rsidRPr="003B7127">
          <w:rPr>
            <w:rStyle w:val="a4"/>
            <w:noProof/>
          </w:rPr>
          <w:t>4.3.1.2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1024366" w:history="1">
        <w:r w:rsidRPr="003B7127">
          <w:rPr>
            <w:rStyle w:val="a4"/>
            <w:noProof/>
          </w:rPr>
          <w:t>4.3.2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лингвистическому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156A" w:rsidRDefault="00DB156A" w:rsidP="00DB156A">
      <w:pPr>
        <w:pStyle w:val="33"/>
        <w:tabs>
          <w:tab w:val="left" w:pos="1540"/>
          <w:tab w:val="right" w:leader="dot" w:pos="10456"/>
        </w:tabs>
        <w:spacing w:line="360" w:lineRule="auto"/>
        <w:rPr>
          <w:rStyle w:val="a4"/>
          <w:noProof/>
        </w:rPr>
      </w:pPr>
      <w:hyperlink w:anchor="_Toc451024367" w:history="1">
        <w:r w:rsidRPr="003B7127">
          <w:rPr>
            <w:rStyle w:val="a4"/>
            <w:noProof/>
          </w:rPr>
          <w:t>4.3.3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B7127">
          <w:rPr>
            <w:rStyle w:val="a4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40FF" w:rsidRDefault="005240FF" w:rsidP="005240FF">
      <w:pPr>
        <w:pStyle w:val="11"/>
        <w:tabs>
          <w:tab w:val="left" w:pos="88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1024343" w:history="1">
        <w:r>
          <w:rPr>
            <w:rStyle w:val="a4"/>
            <w:rFonts w:asciiTheme="majorHAnsi" w:hAnsiTheme="majorHAns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a4"/>
            <w:rFonts w:asciiTheme="majorHAnsi" w:hAnsiTheme="majorHAnsi"/>
            <w:noProof/>
          </w:rPr>
          <w:t>Юридические адрес</w:t>
        </w:r>
        <w:r>
          <w:rPr>
            <w:rStyle w:val="a4"/>
            <w:rFonts w:asciiTheme="majorHAnsi" w:hAnsiTheme="majorHAnsi"/>
            <w:noProof/>
          </w:rPr>
          <w:t>а</w:t>
        </w:r>
        <w:r>
          <w:rPr>
            <w:rStyle w:val="a4"/>
            <w:rFonts w:asciiTheme="majorHAnsi" w:hAnsiTheme="majorHAnsi"/>
            <w:noProof/>
          </w:rPr>
          <w:t xml:space="preserve"> и</w:t>
        </w:r>
        <w:r>
          <w:rPr>
            <w:rStyle w:val="a4"/>
            <w:rFonts w:asciiTheme="majorHAnsi" w:hAnsiTheme="majorHAnsi"/>
            <w:noProof/>
          </w:rPr>
          <w:t xml:space="preserve"> </w:t>
        </w:r>
        <w:r>
          <w:rPr>
            <w:rStyle w:val="a4"/>
            <w:rFonts w:asciiTheme="majorHAnsi" w:hAnsiTheme="majorHAnsi"/>
            <w:noProof/>
          </w:rPr>
          <w:t>реквизиты сторон</w:t>
        </w:r>
        <w:r>
          <w:rPr>
            <w:noProof/>
            <w:webHidden/>
          </w:rPr>
          <w:tab/>
          <w:t>15</w:t>
        </w:r>
      </w:hyperlink>
    </w:p>
    <w:p w:rsidR="005240FF" w:rsidRPr="005240FF" w:rsidRDefault="005240FF" w:rsidP="005240FF"/>
    <w:p w:rsidR="003559E1" w:rsidRPr="00180A5E" w:rsidRDefault="00BD7F76" w:rsidP="00DB156A">
      <w:pPr>
        <w:pStyle w:val="1"/>
        <w:spacing w:line="360" w:lineRule="auto"/>
        <w:jc w:val="center"/>
        <w:rPr>
          <w:rFonts w:asciiTheme="majorHAnsi" w:hAnsiTheme="majorHAnsi"/>
          <w:sz w:val="36"/>
          <w:szCs w:val="36"/>
        </w:rPr>
      </w:pPr>
      <w:r>
        <w:rPr>
          <w:caps/>
        </w:rPr>
        <w:lastRenderedPageBreak/>
        <w:fldChar w:fldCharType="end"/>
      </w:r>
      <w:bookmarkStart w:id="0" w:name="_Toc451024331"/>
      <w:r w:rsidR="003559E1" w:rsidRPr="00180A5E">
        <w:rPr>
          <w:rFonts w:asciiTheme="majorHAnsi" w:hAnsiTheme="majorHAnsi"/>
          <w:sz w:val="36"/>
          <w:szCs w:val="36"/>
        </w:rPr>
        <w:t>Термины и определения</w:t>
      </w:r>
      <w:bookmarkEnd w:id="0"/>
    </w:p>
    <w:p w:rsidR="003559E1" w:rsidRDefault="003559E1" w:rsidP="003559E1">
      <w: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W w:w="10456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56"/>
        <w:gridCol w:w="6500"/>
      </w:tblGrid>
      <w:tr w:rsidR="003559E1" w:rsidRPr="009E5D8F" w:rsidTr="00C83862">
        <w:trPr>
          <w:tblHeader/>
        </w:trPr>
        <w:tc>
          <w:tcPr>
            <w:tcW w:w="3956" w:type="dxa"/>
            <w:shd w:val="clear" w:color="auto" w:fill="E6E6E6"/>
          </w:tcPr>
          <w:p w:rsidR="003559E1" w:rsidRPr="009E5D8F" w:rsidRDefault="003559E1" w:rsidP="006D4418">
            <w:pPr>
              <w:pStyle w:val="a5"/>
              <w:jc w:val="center"/>
            </w:pPr>
            <w:r w:rsidRPr="009E5D8F">
              <w:rPr>
                <w:rStyle w:val="ab"/>
              </w:rPr>
              <w:t>Термин</w:t>
            </w:r>
          </w:p>
        </w:tc>
        <w:tc>
          <w:tcPr>
            <w:tcW w:w="6500" w:type="dxa"/>
            <w:shd w:val="clear" w:color="auto" w:fill="E6E6E6"/>
          </w:tcPr>
          <w:p w:rsidR="003559E1" w:rsidRPr="009E5D8F" w:rsidRDefault="003559E1" w:rsidP="006D4418">
            <w:pPr>
              <w:pStyle w:val="a5"/>
              <w:jc w:val="center"/>
            </w:pPr>
            <w:r w:rsidRPr="009E5D8F">
              <w:rPr>
                <w:rStyle w:val="ab"/>
              </w:rPr>
              <w:t>Описание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  <w:lang w:val="uk-UA"/>
              </w:rPr>
            </w:pPr>
            <w:r w:rsidRPr="00C33112">
              <w:rPr>
                <w:b/>
                <w:lang w:val="en-US"/>
              </w:rPr>
              <w:t>IP</w:t>
            </w:r>
            <w:r w:rsidRPr="00C33112">
              <w:rPr>
                <w:b/>
              </w:rPr>
              <w:t>-</w:t>
            </w:r>
            <w:r w:rsidRPr="00C33112">
              <w:rPr>
                <w:b/>
                <w:lang w:val="uk-UA"/>
              </w:rPr>
              <w:t>адрес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>А</w:t>
            </w:r>
            <w:r>
              <w:t>дрес узла в сети, построенной по протоколу IP</w:t>
            </w:r>
            <w:r w:rsidRPr="00C33112">
              <w:rPr>
                <w:lang w:val="uk-UA"/>
              </w:rPr>
              <w:t>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  <w:lang w:val="en-US"/>
              </w:rPr>
            </w:pPr>
            <w:r w:rsidRPr="00C33112">
              <w:rPr>
                <w:b/>
                <w:lang w:val="en-US"/>
              </w:rPr>
              <w:t xml:space="preserve">World wide web (WWW, web, </w:t>
            </w:r>
            <w:r w:rsidRPr="00C33112">
              <w:rPr>
                <w:b/>
              </w:rPr>
              <w:t>веб</w:t>
            </w:r>
            <w:r w:rsidRPr="00C33112">
              <w:rPr>
                <w:b/>
                <w:lang w:val="en-US"/>
              </w:rPr>
              <w:t xml:space="preserve">) </w:t>
            </w:r>
          </w:p>
        </w:tc>
        <w:tc>
          <w:tcPr>
            <w:tcW w:w="6500" w:type="dxa"/>
          </w:tcPr>
          <w:p w:rsidR="002E5375" w:rsidRPr="00C33112" w:rsidRDefault="002E5375" w:rsidP="00C83862">
            <w:pPr>
              <w:pStyle w:val="a5"/>
              <w:rPr>
                <w:lang w:val="uk-UA"/>
              </w:rPr>
            </w:pPr>
            <w:r>
              <w:t>Распределенная система, предоставляющая доступ к связанным между собой документам, расположенным на различных компьютерах, подключенных к Интернет</w:t>
            </w:r>
            <w:r w:rsidRPr="009E5D8F">
              <w:t>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</w:t>
            </w:r>
            <w:r>
              <w:t xml:space="preserve"> интерфейс на базе веб-страниц)</w:t>
            </w:r>
            <w:r w:rsidRPr="00C33112">
              <w:rPr>
                <w:lang w:val="uk-UA"/>
              </w:rPr>
              <w:t>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36434E" w:rsidRDefault="002E5375" w:rsidP="006D4418">
            <w:pPr>
              <w:pStyle w:val="a5"/>
              <w:rPr>
                <w:b/>
              </w:rPr>
            </w:pPr>
            <w:r>
              <w:rPr>
                <w:b/>
              </w:rPr>
              <w:t>Административная часть сайта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>Администратор сайта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>Специалист, осуществляющий техническую поддержку сайта.</w:t>
            </w:r>
          </w:p>
        </w:tc>
      </w:tr>
      <w:tr w:rsidR="002E5375" w:rsidRPr="0036434E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>Альтернативная подпись рисунка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 xml:space="preserve">Текстовая подпись, которая появляется на месте рисунка, если в веб-браузере отключены изображения. 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  <w:lang w:val="uk-UA"/>
              </w:rPr>
              <w:t>Веб</w:t>
            </w:r>
            <w:r w:rsidRPr="00C33112">
              <w:rPr>
                <w:b/>
              </w:rPr>
              <w:t xml:space="preserve">-браузер (браузер) 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9E5D8F">
              <w:t xml:space="preserve">Клиентская программа, поставляемая третьими сторонами и позволяющая просматривать содержимое </w:t>
            </w:r>
            <w:r w:rsidRPr="00C33112">
              <w:rPr>
                <w:lang w:val="uk-UA"/>
              </w:rPr>
              <w:t>веб</w:t>
            </w:r>
            <w:r>
              <w:t>-страниц</w:t>
            </w:r>
            <w:r w:rsidRPr="00C33112">
              <w:rPr>
                <w:lang w:val="uk-UA"/>
              </w:rPr>
              <w:t>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 xml:space="preserve">Веб-интерфейс </w:t>
            </w:r>
          </w:p>
        </w:tc>
        <w:tc>
          <w:tcPr>
            <w:tcW w:w="6500" w:type="dxa"/>
          </w:tcPr>
          <w:p w:rsidR="002E5375" w:rsidRPr="009E5D8F" w:rsidRDefault="002E5375" w:rsidP="006D4418">
            <w:pPr>
              <w:pStyle w:val="a5"/>
            </w:pPr>
            <w:r w:rsidRPr="009E5D8F">
              <w:t xml:space="preserve"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 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>Веб-сайт (сайт)</w:t>
            </w:r>
          </w:p>
        </w:tc>
        <w:tc>
          <w:tcPr>
            <w:tcW w:w="6500" w:type="dxa"/>
          </w:tcPr>
          <w:p w:rsidR="002E5375" w:rsidRPr="009E5D8F" w:rsidRDefault="002E5375" w:rsidP="006D4418">
            <w:pPr>
              <w:pStyle w:val="a5"/>
            </w:pPr>
            <w:r>
              <w:t xml:space="preserve"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</w:t>
            </w:r>
            <w:r w:rsidRPr="00C33112">
              <w:rPr>
                <w:lang w:val="en-US"/>
              </w:rPr>
              <w:t>IP</w:t>
            </w:r>
            <w:r w:rsidRPr="001E6256">
              <w:t>-</w:t>
            </w:r>
            <w:r>
              <w:t>адресом) в сети Интернет.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 xml:space="preserve">Гиперссылка (ссылка, линк) 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9E5D8F">
              <w:t xml:space="preserve">Активный фрагмент текста или изображения, позволяющий загрузить другую страницу или </w:t>
            </w:r>
            <w:r>
              <w:t>выполнить определенное действие</w:t>
            </w:r>
            <w:r w:rsidRPr="00C33112">
              <w:rPr>
                <w:lang w:val="uk-UA"/>
              </w:rPr>
              <w:t>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 xml:space="preserve">Дизайн веб-сайта 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9E5D8F">
              <w:t>Уникальные для конкретного веб-сайта структура, графическое оформление и с</w:t>
            </w:r>
            <w:r>
              <w:t>пособы представления информации</w:t>
            </w:r>
            <w:r w:rsidRPr="00C33112">
              <w:rPr>
                <w:lang w:val="uk-UA"/>
              </w:rPr>
              <w:t>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 xml:space="preserve">Дизайн-шаблон страниц 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9E5D8F">
              <w:t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</w:t>
            </w:r>
            <w:r>
              <w:t>ании окончательных страниц</w:t>
            </w:r>
            <w:r w:rsidRPr="00C33112">
              <w:rPr>
                <w:lang w:val="uk-UA"/>
              </w:rPr>
              <w:t>.</w:t>
            </w:r>
          </w:p>
        </w:tc>
      </w:tr>
      <w:tr w:rsidR="002E5375" w:rsidRPr="009E5D8F" w:rsidTr="00C83862">
        <w:trPr>
          <w:trHeight w:val="1162"/>
        </w:trPr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>Динамическая страница</w:t>
            </w:r>
          </w:p>
        </w:tc>
        <w:tc>
          <w:tcPr>
            <w:tcW w:w="6500" w:type="dxa"/>
          </w:tcPr>
          <w:p w:rsidR="002E5375" w:rsidRPr="009E5D8F" w:rsidRDefault="002E5375" w:rsidP="006D4418">
            <w:pPr>
              <w:pStyle w:val="a5"/>
            </w:pPr>
            <w:r>
              <w:t>Страница сайта, которая при помощи программного кода обрабатывает и выводит информацию из базы данных.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>Доменное имя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 xml:space="preserve">Символьное имя иерархического пространства сети Интернет. </w:t>
            </w:r>
            <w:r>
              <w:t xml:space="preserve">Полное имя домена состоит из имён всех </w:t>
            </w:r>
            <w:r>
              <w:lastRenderedPageBreak/>
              <w:t>доменов, в которые он входит, разделённых точками.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5579F0" w:rsidRDefault="002E5375" w:rsidP="006D4418">
            <w:pPr>
              <w:pStyle w:val="a5"/>
              <w:rPr>
                <w:b/>
              </w:rPr>
            </w:pPr>
            <w:r>
              <w:rPr>
                <w:b/>
              </w:rPr>
              <w:lastRenderedPageBreak/>
              <w:t>Мета-тэг</w:t>
            </w:r>
          </w:p>
        </w:tc>
        <w:tc>
          <w:tcPr>
            <w:tcW w:w="6500" w:type="dxa"/>
          </w:tcPr>
          <w:p w:rsidR="002E5375" w:rsidRPr="00260490" w:rsidRDefault="002E5375" w:rsidP="006D4418">
            <w:pPr>
              <w:pStyle w:val="a5"/>
            </w:pPr>
            <w:r>
              <w:t>Э</w:t>
            </w:r>
            <w:r w:rsidRPr="00260490">
              <w:t>лемент разметки веб-страницы. Используется для описания страницы, ключевых слов и других данных</w:t>
            </w:r>
            <w:r>
              <w:t>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 xml:space="preserve">Наполнение (контент) </w:t>
            </w:r>
          </w:p>
        </w:tc>
        <w:tc>
          <w:tcPr>
            <w:tcW w:w="6500" w:type="dxa"/>
          </w:tcPr>
          <w:p w:rsidR="002E5375" w:rsidRPr="009E5D8F" w:rsidRDefault="002E5375" w:rsidP="006D4418">
            <w:pPr>
              <w:pStyle w:val="a5"/>
            </w:pPr>
            <w:r w:rsidRPr="009E5D8F">
              <w:t xml:space="preserve">Совокупность информационного наполнения веб-сайта. Включает тексты, изображения, файлы и т.п. предназначенные для пользователей </w:t>
            </w:r>
            <w:r w:rsidRPr="00C33112">
              <w:rPr>
                <w:lang w:val="uk-UA"/>
              </w:rPr>
              <w:t>сайта.</w:t>
            </w:r>
            <w:r w:rsidRPr="009E5D8F">
              <w:t xml:space="preserve"> 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Default="002E5375" w:rsidP="006D4418">
            <w:pPr>
              <w:pStyle w:val="a5"/>
              <w:rPr>
                <w:b/>
              </w:rPr>
            </w:pPr>
            <w:r>
              <w:rPr>
                <w:b/>
              </w:rPr>
              <w:t>Общедоступная часть сайта</w:t>
            </w:r>
          </w:p>
        </w:tc>
        <w:tc>
          <w:tcPr>
            <w:tcW w:w="6500" w:type="dxa"/>
          </w:tcPr>
          <w:p w:rsidR="002E5375" w:rsidRDefault="002E5375" w:rsidP="006D4418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Основная информационная часть сайта, открытая для посетителей.</w:t>
            </w:r>
          </w:p>
        </w:tc>
      </w:tr>
      <w:tr w:rsidR="002E5375" w:rsidRPr="0036434E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 w:rsidRPr="00C33112">
              <w:rPr>
                <w:b/>
              </w:rPr>
              <w:t>Система управления сайтом (</w:t>
            </w:r>
            <w:r w:rsidRPr="00C33112">
              <w:rPr>
                <w:b/>
                <w:lang w:val="en-US"/>
              </w:rPr>
              <w:t>CMS</w:t>
            </w:r>
            <w:r w:rsidRPr="00C33112">
              <w:rPr>
                <w:b/>
              </w:rPr>
              <w:t>)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 w:rsidRPr="009E5D8F"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</w:t>
            </w:r>
            <w:r>
              <w:t>б-сайта без использования каких-</w:t>
            </w:r>
            <w:r w:rsidRPr="009E5D8F">
              <w:t xml:space="preserve">либо дополнительных </w:t>
            </w:r>
            <w:r>
              <w:t>специальных программных средств</w:t>
            </w:r>
            <w:r w:rsidRPr="00C33112">
              <w:rPr>
                <w:lang w:val="uk-UA"/>
              </w:rPr>
              <w:t>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  <w:highlight w:val="yellow"/>
              </w:rPr>
            </w:pPr>
            <w:r w:rsidRPr="00C33112">
              <w:rPr>
                <w:b/>
              </w:rPr>
              <w:t>Статическая страница</w:t>
            </w:r>
          </w:p>
        </w:tc>
        <w:tc>
          <w:tcPr>
            <w:tcW w:w="6500" w:type="dxa"/>
          </w:tcPr>
          <w:p w:rsidR="002E5375" w:rsidRPr="009E5D8F" w:rsidRDefault="002E5375" w:rsidP="006D4418">
            <w:pPr>
              <w:pStyle w:val="a5"/>
            </w:pPr>
            <w:r>
              <w:t>Страница сайта, которая не обращается к базе данных; вся информация хранится в коде страницы.</w:t>
            </w:r>
          </w:p>
        </w:tc>
      </w:tr>
      <w:tr w:rsidR="002E5375" w:rsidRPr="009E5D8F" w:rsidTr="00C83862">
        <w:tc>
          <w:tcPr>
            <w:tcW w:w="3956" w:type="dxa"/>
          </w:tcPr>
          <w:p w:rsidR="002E5375" w:rsidRPr="00C33112" w:rsidRDefault="002E5375" w:rsidP="006D4418">
            <w:pPr>
              <w:pStyle w:val="a5"/>
              <w:rPr>
                <w:b/>
              </w:rPr>
            </w:pPr>
            <w:r>
              <w:rPr>
                <w:b/>
              </w:rPr>
              <w:t>Хостинг</w:t>
            </w:r>
          </w:p>
        </w:tc>
        <w:tc>
          <w:tcPr>
            <w:tcW w:w="6500" w:type="dxa"/>
          </w:tcPr>
          <w:p w:rsidR="002E5375" w:rsidRPr="00C33112" w:rsidRDefault="002E5375" w:rsidP="006D4418">
            <w:pPr>
              <w:pStyle w:val="a5"/>
              <w:rPr>
                <w:lang w:val="uk-UA"/>
              </w:rPr>
            </w:pPr>
            <w:r>
              <w:t xml:space="preserve">Услуга по предоставлению дискового пространства для физического размещения информации на </w:t>
            </w:r>
            <w:r w:rsidRPr="00BE14F9">
              <w:t>сервере</w:t>
            </w:r>
            <w:r>
              <w:t>, постоянно находящемся в сети Интернет.</w:t>
            </w:r>
          </w:p>
        </w:tc>
      </w:tr>
    </w:tbl>
    <w:p w:rsidR="003559E1" w:rsidRPr="00572A93" w:rsidRDefault="003559E1" w:rsidP="003559E1"/>
    <w:p w:rsidR="003559E1" w:rsidRPr="005579F0" w:rsidRDefault="003559E1" w:rsidP="003559E1"/>
    <w:p w:rsidR="003559E1" w:rsidRPr="00180A5E" w:rsidRDefault="003559E1" w:rsidP="00180A5E">
      <w:pPr>
        <w:pStyle w:val="1"/>
        <w:jc w:val="center"/>
        <w:rPr>
          <w:rFonts w:asciiTheme="majorHAnsi" w:hAnsiTheme="majorHAnsi"/>
          <w:sz w:val="36"/>
          <w:szCs w:val="36"/>
        </w:rPr>
      </w:pPr>
      <w:bookmarkStart w:id="1" w:name="_Toc451024332"/>
      <w:r w:rsidRPr="00180A5E">
        <w:rPr>
          <w:rFonts w:asciiTheme="majorHAnsi" w:hAnsiTheme="majorHAnsi"/>
          <w:sz w:val="36"/>
          <w:szCs w:val="36"/>
        </w:rPr>
        <w:lastRenderedPageBreak/>
        <w:t>Общие сведения</w:t>
      </w:r>
      <w:bookmarkEnd w:id="1"/>
    </w:p>
    <w:p w:rsidR="003559E1" w:rsidRDefault="003559E1" w:rsidP="003559E1">
      <w:pPr>
        <w:pStyle w:val="2"/>
      </w:pPr>
      <w:bookmarkStart w:id="2" w:name="_Toc451024333"/>
      <w:r>
        <w:t>Назначение документа</w:t>
      </w:r>
      <w:bookmarkEnd w:id="2"/>
    </w:p>
    <w:p w:rsidR="003559E1" w:rsidRPr="00F61717" w:rsidRDefault="003559E1" w:rsidP="003559E1">
      <w:pPr>
        <w:rPr>
          <w:highlight w:val="yellow"/>
        </w:rPr>
      </w:pPr>
      <w:r>
        <w:t>Настоящее Техническое задание определяет требования и порядок разработки веб-сайта компании «</w:t>
      </w:r>
      <w:r w:rsidR="002C6BD7">
        <w:rPr>
          <w:lang w:val="en-US"/>
        </w:rPr>
        <w:t>Floris</w:t>
      </w:r>
      <w:r>
        <w:t xml:space="preserve">». </w:t>
      </w:r>
    </w:p>
    <w:p w:rsidR="003559E1" w:rsidRPr="00D3189B" w:rsidRDefault="003559E1" w:rsidP="003559E1">
      <w:pPr>
        <w:pStyle w:val="2"/>
      </w:pPr>
      <w:bookmarkStart w:id="3" w:name="_Toc451024334"/>
      <w:r>
        <w:t>Наименование Исполнителя и Заказчика</w:t>
      </w:r>
      <w:bookmarkEnd w:id="3"/>
    </w:p>
    <w:tbl>
      <w:tblPr>
        <w:tblW w:w="0" w:type="auto"/>
        <w:tblInd w:w="468" w:type="dxa"/>
        <w:tblLook w:val="01E0"/>
      </w:tblPr>
      <w:tblGrid>
        <w:gridCol w:w="2340"/>
        <w:gridCol w:w="6762"/>
      </w:tblGrid>
      <w:tr w:rsidR="003559E1" w:rsidTr="006D4418">
        <w:tc>
          <w:tcPr>
            <w:tcW w:w="2340" w:type="dxa"/>
          </w:tcPr>
          <w:p w:rsidR="003559E1" w:rsidRDefault="003559E1" w:rsidP="006D4418">
            <w:r>
              <w:t>Заказчик</w:t>
            </w:r>
          </w:p>
        </w:tc>
        <w:tc>
          <w:tcPr>
            <w:tcW w:w="6762" w:type="dxa"/>
          </w:tcPr>
          <w:p w:rsidR="003559E1" w:rsidRDefault="003559E1" w:rsidP="006D4418">
            <w:r>
              <w:t>ООО «</w:t>
            </w:r>
            <w:r w:rsidR="002C6BD7">
              <w:rPr>
                <w:lang w:val="en-US"/>
              </w:rPr>
              <w:t>Floris</w:t>
            </w:r>
            <w:r>
              <w:t>»</w:t>
            </w:r>
          </w:p>
          <w:p w:rsidR="003559E1" w:rsidRDefault="003559E1" w:rsidP="002C6BD7">
            <w:r>
              <w:t>Адрес: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2C6BD7">
              <w:t>индекс, город, улица</w:t>
            </w:r>
          </w:p>
        </w:tc>
      </w:tr>
      <w:tr w:rsidR="003559E1" w:rsidTr="006D4418">
        <w:tc>
          <w:tcPr>
            <w:tcW w:w="2340" w:type="dxa"/>
          </w:tcPr>
          <w:p w:rsidR="003559E1" w:rsidRDefault="003559E1" w:rsidP="006D4418">
            <w:r>
              <w:t>Исполнитель</w:t>
            </w:r>
          </w:p>
        </w:tc>
        <w:tc>
          <w:tcPr>
            <w:tcW w:w="6762" w:type="dxa"/>
          </w:tcPr>
          <w:p w:rsidR="003559E1" w:rsidRDefault="002C6BD7" w:rsidP="006D4418">
            <w:r>
              <w:t>Тлитова Алина Эдуардовна</w:t>
            </w:r>
          </w:p>
          <w:p w:rsidR="003559E1" w:rsidRDefault="003559E1" w:rsidP="002C6BD7">
            <w:r>
              <w:t xml:space="preserve">Адрес: </w:t>
            </w:r>
            <w:r w:rsidR="002C6BD7">
              <w:t>индекс, город, улица</w:t>
            </w:r>
          </w:p>
        </w:tc>
      </w:tr>
    </w:tbl>
    <w:p w:rsidR="003559E1" w:rsidRDefault="003559E1" w:rsidP="003559E1">
      <w:pPr>
        <w:pStyle w:val="2"/>
      </w:pPr>
      <w:bookmarkStart w:id="4" w:name="_Toc451024335"/>
      <w:r>
        <w:t>Краткие сведения о компании</w:t>
      </w:r>
      <w:bookmarkEnd w:id="4"/>
    </w:p>
    <w:p w:rsidR="003559E1" w:rsidRPr="000028D7" w:rsidRDefault="003559E1" w:rsidP="003559E1">
      <w:r>
        <w:t>Компания ООО «</w:t>
      </w:r>
      <w:r w:rsidR="002C6BD7">
        <w:rPr>
          <w:lang w:val="en-US"/>
        </w:rPr>
        <w:t>Floris</w:t>
      </w:r>
      <w:r>
        <w:t xml:space="preserve">» занимается </w:t>
      </w:r>
      <w:r w:rsidR="002C6BD7">
        <w:t>доставкой</w:t>
      </w:r>
      <w:r>
        <w:t xml:space="preserve"> </w:t>
      </w:r>
      <w:r w:rsidR="002C6BD7">
        <w:t>цветочной продукции</w:t>
      </w:r>
      <w:r w:rsidR="002E5375">
        <w:t xml:space="preserve"> и публикацией частных объявлений</w:t>
      </w:r>
      <w:r w:rsidR="00C83862">
        <w:t xml:space="preserve"> о продаже цветов</w:t>
      </w:r>
      <w:r>
        <w:t>.</w:t>
      </w:r>
    </w:p>
    <w:p w:rsidR="003559E1" w:rsidRPr="000028D7" w:rsidRDefault="003559E1" w:rsidP="003559E1">
      <w:r>
        <w:t>До настоящего времени веб-сайта у компании не было.</w:t>
      </w:r>
    </w:p>
    <w:p w:rsidR="003559E1" w:rsidRDefault="003559E1" w:rsidP="003559E1">
      <w:pPr>
        <w:pStyle w:val="2"/>
      </w:pPr>
      <w:bookmarkStart w:id="5" w:name="_Toc451024336"/>
      <w:r>
        <w:t>Основание для разработки сайта</w:t>
      </w:r>
      <w:bookmarkEnd w:id="5"/>
    </w:p>
    <w:p w:rsidR="003559E1" w:rsidRPr="00F61717" w:rsidRDefault="003559E1" w:rsidP="003559E1">
      <w:r>
        <w:t xml:space="preserve">Основанием для разработки сайта является </w:t>
      </w:r>
      <w:r w:rsidRPr="001C6DEC">
        <w:t>Договор</w:t>
      </w:r>
      <w:r>
        <w:t xml:space="preserve"> №__</w:t>
      </w:r>
      <w:r w:rsidRPr="001C6DEC">
        <w:t xml:space="preserve"> от </w:t>
      </w:r>
      <w:r>
        <w:t>___________ между Исполнителем и Заказчиком.</w:t>
      </w:r>
    </w:p>
    <w:p w:rsidR="003559E1" w:rsidRPr="00D3189B" w:rsidRDefault="003559E1" w:rsidP="003559E1">
      <w:pPr>
        <w:pStyle w:val="2"/>
      </w:pPr>
      <w:bookmarkStart w:id="6" w:name="_Toc451024337"/>
      <w:r>
        <w:t>Плановые сроки начала и окончания работ по созданию сайта</w:t>
      </w:r>
      <w:bookmarkEnd w:id="6"/>
    </w:p>
    <w:p w:rsidR="003559E1" w:rsidRPr="001C6DEC" w:rsidRDefault="003559E1" w:rsidP="003559E1">
      <w:r w:rsidRPr="001C6DEC">
        <w:t>Начало работ:</w:t>
      </w:r>
      <w:r w:rsidR="00C83862">
        <w:t xml:space="preserve"> апрель 2016 года</w:t>
      </w:r>
    </w:p>
    <w:p w:rsidR="003559E1" w:rsidRDefault="003559E1" w:rsidP="003559E1">
      <w:r w:rsidRPr="001C6DEC">
        <w:t xml:space="preserve">Окончание работ: </w:t>
      </w:r>
      <w:r w:rsidR="00C83862">
        <w:t>май 2016 года</w:t>
      </w:r>
    </w:p>
    <w:p w:rsidR="003559E1" w:rsidRPr="00180A5E" w:rsidRDefault="003559E1" w:rsidP="00180A5E">
      <w:pPr>
        <w:pStyle w:val="1"/>
        <w:jc w:val="center"/>
        <w:rPr>
          <w:rFonts w:asciiTheme="majorHAnsi" w:hAnsiTheme="majorHAnsi"/>
          <w:sz w:val="36"/>
          <w:szCs w:val="36"/>
        </w:rPr>
      </w:pPr>
      <w:bookmarkStart w:id="7" w:name="_Toc451024338"/>
      <w:r w:rsidRPr="00180A5E">
        <w:rPr>
          <w:rFonts w:asciiTheme="majorHAnsi" w:hAnsiTheme="majorHAnsi"/>
          <w:sz w:val="36"/>
          <w:szCs w:val="36"/>
        </w:rPr>
        <w:lastRenderedPageBreak/>
        <w:t>Назначение и цели создания сайта</w:t>
      </w:r>
      <w:bookmarkEnd w:id="7"/>
    </w:p>
    <w:p w:rsidR="003559E1" w:rsidRDefault="003559E1" w:rsidP="003559E1">
      <w:pPr>
        <w:pStyle w:val="2"/>
      </w:pPr>
      <w:bookmarkStart w:id="8" w:name="_Toc451024339"/>
      <w:r>
        <w:t>Назначение сайта</w:t>
      </w:r>
      <w:bookmarkEnd w:id="8"/>
    </w:p>
    <w:p w:rsidR="003559E1" w:rsidRDefault="003559E1" w:rsidP="003559E1">
      <w:r>
        <w:t>Сайт должен представлять компанию «</w:t>
      </w:r>
      <w:r w:rsidR="005F24F1">
        <w:rPr>
          <w:lang w:val="en-US"/>
        </w:rPr>
        <w:t>Floris</w:t>
      </w:r>
      <w:r>
        <w:t>»</w:t>
      </w:r>
      <w:r w:rsidRPr="000028D7">
        <w:t xml:space="preserve"> </w:t>
      </w:r>
      <w:r>
        <w:t xml:space="preserve">в Интернете, поддерживать ее положительный и современный имидж, знакомить посетителей с </w:t>
      </w:r>
      <w:r w:rsidR="005F24F1">
        <w:t>услугами</w:t>
      </w:r>
      <w:r>
        <w:t xml:space="preserve"> компании.</w:t>
      </w:r>
    </w:p>
    <w:p w:rsidR="003559E1" w:rsidRDefault="003559E1" w:rsidP="003559E1">
      <w:pPr>
        <w:pStyle w:val="2"/>
      </w:pPr>
      <w:bookmarkStart w:id="9" w:name="_Toc451024340"/>
      <w:r>
        <w:t>Цели создания сайта</w:t>
      </w:r>
      <w:bookmarkEnd w:id="9"/>
    </w:p>
    <w:p w:rsidR="003559E1" w:rsidRDefault="003559E1" w:rsidP="003559E1">
      <w:pPr>
        <w:pStyle w:val="31"/>
      </w:pPr>
      <w:bookmarkStart w:id="10" w:name="_Toc451024341"/>
      <w:r>
        <w:t>Основные цели создания сайта</w:t>
      </w:r>
      <w:bookmarkEnd w:id="10"/>
    </w:p>
    <w:p w:rsidR="003559E1" w:rsidRDefault="003559E1" w:rsidP="003559E1">
      <w:r>
        <w:t xml:space="preserve">Цель сайта – познакомить посетителей с компанией, </w:t>
      </w:r>
      <w:r w:rsidR="008B11C0">
        <w:t xml:space="preserve">направлениями ее деятельности, </w:t>
      </w:r>
      <w:r>
        <w:t>продукцией</w:t>
      </w:r>
      <w:r w:rsidR="008B11C0">
        <w:t xml:space="preserve"> и услугами</w:t>
      </w:r>
      <w:r>
        <w:t>, предоставить информацию о способах приобретения продукции.</w:t>
      </w:r>
    </w:p>
    <w:p w:rsidR="003559E1" w:rsidRDefault="003559E1" w:rsidP="003559E1">
      <w:pPr>
        <w:pStyle w:val="31"/>
      </w:pPr>
      <w:bookmarkStart w:id="11" w:name="_Toc451024342"/>
      <w:r>
        <w:t>Целевая аудитория</w:t>
      </w:r>
      <w:bookmarkEnd w:id="11"/>
    </w:p>
    <w:p w:rsidR="003559E1" w:rsidRPr="00687625" w:rsidRDefault="003559E1" w:rsidP="003559E1">
      <w:r>
        <w:t>В</w:t>
      </w:r>
      <w:r w:rsidRPr="00687625">
        <w:t xml:space="preserve"> целевой аудитории веб-сайта</w:t>
      </w:r>
      <w:r>
        <w:t xml:space="preserve"> можно выделить следующие группы</w:t>
      </w:r>
      <w:r w:rsidRPr="00687625">
        <w:t>:</w:t>
      </w:r>
    </w:p>
    <w:p w:rsidR="003559E1" w:rsidRDefault="003559E1" w:rsidP="003559E1">
      <w:pPr>
        <w:numPr>
          <w:ilvl w:val="0"/>
          <w:numId w:val="2"/>
        </w:numPr>
        <w:spacing w:after="0" w:line="360" w:lineRule="auto"/>
        <w:jc w:val="both"/>
      </w:pPr>
      <w:r>
        <w:t>Покупатели;</w:t>
      </w:r>
    </w:p>
    <w:p w:rsidR="00BD65D4" w:rsidRDefault="006D4278" w:rsidP="006D4278">
      <w:pPr>
        <w:numPr>
          <w:ilvl w:val="0"/>
          <w:numId w:val="2"/>
        </w:numPr>
        <w:spacing w:after="0" w:line="360" w:lineRule="auto"/>
        <w:jc w:val="both"/>
      </w:pPr>
      <w:r>
        <w:t>Продавцы</w:t>
      </w:r>
      <w:r w:rsidR="00C83862">
        <w:t>.</w:t>
      </w:r>
    </w:p>
    <w:p w:rsidR="00BD65D4" w:rsidRPr="00BD65D4" w:rsidRDefault="00BD65D4" w:rsidP="00BD65D4"/>
    <w:p w:rsidR="00BD65D4" w:rsidRPr="00BD65D4" w:rsidRDefault="00BD65D4" w:rsidP="00BD65D4"/>
    <w:p w:rsidR="00BD65D4" w:rsidRPr="00BD65D4" w:rsidRDefault="00BD65D4" w:rsidP="00BD65D4"/>
    <w:p w:rsidR="00BD65D4" w:rsidRPr="00BD65D4" w:rsidRDefault="00BD65D4" w:rsidP="00BD65D4"/>
    <w:p w:rsidR="00BD65D4" w:rsidRPr="00BD65D4" w:rsidRDefault="00BD65D4" w:rsidP="00BD65D4"/>
    <w:p w:rsidR="00BD65D4" w:rsidRPr="00BD65D4" w:rsidRDefault="00BD65D4" w:rsidP="00BD65D4"/>
    <w:p w:rsidR="00BD65D4" w:rsidRPr="00BD65D4" w:rsidRDefault="00BD65D4" w:rsidP="00BD65D4"/>
    <w:p w:rsidR="00BD65D4" w:rsidRPr="00BD65D4" w:rsidRDefault="00BD65D4" w:rsidP="00BD65D4"/>
    <w:p w:rsidR="00BD65D4" w:rsidRDefault="00BD65D4" w:rsidP="00BD65D4"/>
    <w:p w:rsidR="006D4418" w:rsidRDefault="006D4418" w:rsidP="00BD65D4">
      <w:pPr>
        <w:jc w:val="center"/>
      </w:pPr>
    </w:p>
    <w:p w:rsidR="00BD65D4" w:rsidRDefault="00BD65D4" w:rsidP="00BD65D4">
      <w:pPr>
        <w:jc w:val="center"/>
      </w:pPr>
    </w:p>
    <w:p w:rsidR="00BD65D4" w:rsidRDefault="00BD65D4" w:rsidP="00BD65D4">
      <w:pPr>
        <w:jc w:val="center"/>
      </w:pPr>
    </w:p>
    <w:p w:rsidR="00BD65D4" w:rsidRDefault="00BD65D4" w:rsidP="00BD65D4">
      <w:pPr>
        <w:jc w:val="center"/>
      </w:pPr>
    </w:p>
    <w:p w:rsidR="00BD65D4" w:rsidRPr="00180A5E" w:rsidRDefault="00BD65D4" w:rsidP="00180A5E">
      <w:pPr>
        <w:pStyle w:val="1"/>
        <w:jc w:val="center"/>
        <w:rPr>
          <w:rFonts w:asciiTheme="majorHAnsi" w:hAnsiTheme="majorHAnsi"/>
          <w:sz w:val="36"/>
          <w:szCs w:val="36"/>
        </w:rPr>
      </w:pPr>
      <w:bookmarkStart w:id="12" w:name="_Toc451024343"/>
      <w:r w:rsidRPr="00180A5E">
        <w:rPr>
          <w:rFonts w:asciiTheme="majorHAnsi" w:hAnsiTheme="majorHAnsi"/>
          <w:sz w:val="36"/>
          <w:szCs w:val="36"/>
        </w:rPr>
        <w:lastRenderedPageBreak/>
        <w:t>Требования к сайту</w:t>
      </w:r>
      <w:bookmarkEnd w:id="12"/>
    </w:p>
    <w:p w:rsidR="00BD65D4" w:rsidRDefault="00BD65D4" w:rsidP="00BD65D4">
      <w:pPr>
        <w:pStyle w:val="2"/>
      </w:pPr>
      <w:bookmarkStart w:id="13" w:name="_Toc451024344"/>
      <w:r>
        <w:t>Требования к сайту в целом</w:t>
      </w:r>
      <w:bookmarkEnd w:id="13"/>
    </w:p>
    <w:p w:rsidR="00BD65D4" w:rsidRDefault="00BD65D4" w:rsidP="00BD65D4">
      <w:pPr>
        <w:pStyle w:val="31"/>
      </w:pPr>
      <w:bookmarkStart w:id="14" w:name="_Toc451024345"/>
      <w:r>
        <w:t>Требования к структуре и функционированию сайта</w:t>
      </w:r>
      <w:bookmarkEnd w:id="14"/>
    </w:p>
    <w:p w:rsidR="00BD65D4" w:rsidRPr="00BD65D4" w:rsidRDefault="00BD65D4" w:rsidP="00BD65D4">
      <w:r>
        <w:t>Сайт</w:t>
      </w:r>
      <w:r w:rsidRPr="006A7639">
        <w:t xml:space="preserve"> долж</w:t>
      </w:r>
      <w:r>
        <w:t>ен</w:t>
      </w:r>
      <w:r w:rsidRPr="006A7639">
        <w:t xml:space="preserve"> представлять собой информационную структуру, доступную в сети Интернет </w:t>
      </w:r>
      <w:r>
        <w:rPr>
          <w:lang w:val="uk-UA"/>
        </w:rPr>
        <w:t>под доменн</w:t>
      </w:r>
      <w:r>
        <w:t xml:space="preserve">ым именем </w:t>
      </w:r>
      <w:hyperlink r:id="rId10" w:history="1">
        <w:r w:rsidRPr="000E01C2">
          <w:rPr>
            <w:rStyle w:val="a4"/>
            <w:b/>
            <w:lang w:val="en-US"/>
          </w:rPr>
          <w:t>www</w:t>
        </w:r>
        <w:r w:rsidRPr="000E01C2">
          <w:rPr>
            <w:rStyle w:val="a4"/>
            <w:b/>
          </w:rPr>
          <w:t>.</w:t>
        </w:r>
        <w:r w:rsidRPr="000E01C2">
          <w:rPr>
            <w:rStyle w:val="a4"/>
            <w:b/>
            <w:lang w:val="en-US"/>
          </w:rPr>
          <w:t>floris</w:t>
        </w:r>
        <w:r w:rsidRPr="000E01C2">
          <w:rPr>
            <w:rStyle w:val="a4"/>
            <w:b/>
          </w:rPr>
          <w:t>.</w:t>
        </w:r>
        <w:r w:rsidRPr="000E01C2">
          <w:rPr>
            <w:rStyle w:val="a4"/>
            <w:b/>
            <w:lang w:val="en-US"/>
          </w:rPr>
          <w:t>ru</w:t>
        </w:r>
      </w:hyperlink>
      <w:r w:rsidRPr="00BD65D4">
        <w:rPr>
          <w:b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Если домен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11" w:history="1">
        <w:r w:rsidRPr="000E01C2">
          <w:rPr>
            <w:rStyle w:val="a4"/>
            <w:b/>
            <w:lang w:val="en-US"/>
          </w:rPr>
          <w:t>www</w:t>
        </w:r>
        <w:r w:rsidRPr="000E01C2">
          <w:rPr>
            <w:rStyle w:val="a4"/>
            <w:b/>
          </w:rPr>
          <w:t>.</w:t>
        </w:r>
        <w:r w:rsidRPr="000E01C2">
          <w:rPr>
            <w:rStyle w:val="a4"/>
            <w:b/>
            <w:lang w:val="en-US"/>
          </w:rPr>
          <w:t>floris</w:t>
        </w:r>
        <w:r w:rsidRPr="000E01C2">
          <w:rPr>
            <w:rStyle w:val="a4"/>
            <w:b/>
          </w:rPr>
          <w:t>.</w:t>
        </w:r>
        <w:r w:rsidRPr="000E01C2">
          <w:rPr>
            <w:rStyle w:val="a4"/>
            <w:b/>
            <w:lang w:val="en-US"/>
          </w:rPr>
          <w:t>ru</w:t>
        </w:r>
      </w:hyperlink>
      <w:r w:rsidRPr="00BD65D4">
        <w:rPr>
          <w:b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будет занят, возможна замена имени.</w:t>
      </w:r>
    </w:p>
    <w:p w:rsidR="00BD65D4" w:rsidRPr="00BC2AFA" w:rsidRDefault="00BD65D4" w:rsidP="00BD65D4">
      <w:r>
        <w:t>Сайт должен состоять из взаимосвязанных разделов с четко разделенными функциями.</w:t>
      </w:r>
    </w:p>
    <w:p w:rsidR="00BD65D4" w:rsidRDefault="00BD65D4" w:rsidP="00BD65D4">
      <w:pPr>
        <w:pStyle w:val="31"/>
      </w:pPr>
      <w:bookmarkStart w:id="15" w:name="_Toc451024346"/>
      <w:r>
        <w:t>Требования к разграничению доступа</w:t>
      </w:r>
      <w:bookmarkEnd w:id="15"/>
    </w:p>
    <w:p w:rsidR="00BD65D4" w:rsidRDefault="00BD65D4" w:rsidP="00BD65D4">
      <w:r>
        <w:t>Информация, размещаемая на сайте, является общедоступной.</w:t>
      </w:r>
    </w:p>
    <w:p w:rsidR="00BD65D4" w:rsidRPr="00114E2D" w:rsidRDefault="00BD65D4" w:rsidP="00BD65D4">
      <w:r w:rsidRPr="00114E2D">
        <w:t xml:space="preserve">Пользователей сайта можно разделить на </w:t>
      </w:r>
      <w:r>
        <w:t>3</w:t>
      </w:r>
      <w:r w:rsidRPr="00114E2D">
        <w:t xml:space="preserve"> части в соответствии с правами доступа:</w:t>
      </w:r>
    </w:p>
    <w:p w:rsidR="00BD65D4" w:rsidRDefault="00BD65D4" w:rsidP="00BD65D4">
      <w:pPr>
        <w:pStyle w:val="3"/>
        <w:numPr>
          <w:ilvl w:val="0"/>
          <w:numId w:val="7"/>
        </w:numPr>
      </w:pPr>
      <w:r w:rsidRPr="00114E2D">
        <w:t>Посетители</w:t>
      </w:r>
      <w:r w:rsidR="00B415B7">
        <w:t>:</w:t>
      </w:r>
    </w:p>
    <w:p w:rsidR="00B415B7" w:rsidRDefault="00B415B7" w:rsidP="00B415B7">
      <w:pPr>
        <w:pStyle w:val="3"/>
        <w:numPr>
          <w:ilvl w:val="0"/>
          <w:numId w:val="8"/>
        </w:numPr>
      </w:pPr>
      <w:r>
        <w:t>Авторизованные</w:t>
      </w:r>
      <w:r w:rsidR="0018330F">
        <w:t>:</w:t>
      </w:r>
    </w:p>
    <w:p w:rsidR="006D4278" w:rsidRDefault="006D4278" w:rsidP="006D4278">
      <w:pPr>
        <w:pStyle w:val="3"/>
        <w:numPr>
          <w:ilvl w:val="0"/>
          <w:numId w:val="0"/>
        </w:numPr>
        <w:ind w:left="1286"/>
      </w:pPr>
      <w:r>
        <w:t>А) Покупатели</w:t>
      </w:r>
    </w:p>
    <w:p w:rsidR="006D4278" w:rsidRDefault="006D4278" w:rsidP="006D4278">
      <w:pPr>
        <w:pStyle w:val="3"/>
        <w:numPr>
          <w:ilvl w:val="0"/>
          <w:numId w:val="0"/>
        </w:numPr>
        <w:ind w:left="1286"/>
      </w:pPr>
      <w:r>
        <w:t>Б)  Продавцы</w:t>
      </w:r>
    </w:p>
    <w:p w:rsidR="00B415B7" w:rsidRPr="00114E2D" w:rsidRDefault="00B415B7" w:rsidP="00B415B7">
      <w:pPr>
        <w:pStyle w:val="3"/>
        <w:numPr>
          <w:ilvl w:val="0"/>
          <w:numId w:val="8"/>
        </w:numPr>
      </w:pPr>
      <w:r>
        <w:t>Неавторизованные</w:t>
      </w:r>
    </w:p>
    <w:p w:rsidR="00F91198" w:rsidRDefault="00BD65D4" w:rsidP="0018330F">
      <w:pPr>
        <w:pStyle w:val="3"/>
        <w:numPr>
          <w:ilvl w:val="0"/>
          <w:numId w:val="7"/>
        </w:numPr>
      </w:pPr>
      <w:r w:rsidRPr="00114E2D">
        <w:t xml:space="preserve">Администратор </w:t>
      </w:r>
    </w:p>
    <w:p w:rsidR="0018330F" w:rsidRPr="00F91198" w:rsidRDefault="0018330F" w:rsidP="00F91198">
      <w:pPr>
        <w:pStyle w:val="3"/>
        <w:numPr>
          <w:ilvl w:val="0"/>
          <w:numId w:val="0"/>
        </w:numPr>
        <w:ind w:left="926"/>
      </w:pPr>
    </w:p>
    <w:p w:rsidR="00BD65D4" w:rsidRPr="00114E2D" w:rsidRDefault="00BD65D4" w:rsidP="00BD65D4">
      <w:r w:rsidRPr="00114E2D">
        <w:rPr>
          <w:b/>
        </w:rPr>
        <w:t>Посетители</w:t>
      </w:r>
      <w:r w:rsidRPr="00114E2D">
        <w:t xml:space="preserve"> имеют доступ тол</w:t>
      </w:r>
      <w:r w:rsidR="00585B88">
        <w:t>ько к общедоступной части сайта. Авторизованные пользователи могут добавлять товары в корзину и оформлять заказы на любой действительный адрес, указав номер получателя для связи с ним.</w:t>
      </w:r>
      <w:r w:rsidR="00585B88">
        <w:tab/>
      </w:r>
    </w:p>
    <w:p w:rsidR="00BD65D4" w:rsidRPr="00114E2D" w:rsidRDefault="00BD65D4" w:rsidP="00BD65D4">
      <w:r w:rsidRPr="00114E2D">
        <w:t>Доступ к административной части имеют пользователи с правами  администратора.</w:t>
      </w:r>
    </w:p>
    <w:p w:rsidR="00BD65D4" w:rsidRPr="00114E2D" w:rsidRDefault="00BD65D4" w:rsidP="00BD65D4">
      <w:r w:rsidRPr="00114E2D">
        <w:rPr>
          <w:b/>
        </w:rPr>
        <w:t>Администратор</w:t>
      </w:r>
      <w:r w:rsidRPr="00114E2D">
        <w:t xml:space="preserve"> может вып</w:t>
      </w:r>
      <w:r w:rsidR="00585B88">
        <w:t>олнять следующие действия</w:t>
      </w:r>
      <w:r w:rsidRPr="00114E2D">
        <w:t>:</w:t>
      </w:r>
    </w:p>
    <w:p w:rsidR="00BD65D4" w:rsidRDefault="00585B88" w:rsidP="00BD65D4">
      <w:pPr>
        <w:pStyle w:val="30"/>
      </w:pPr>
      <w:r>
        <w:t>добавлять и удалять разделы меню</w:t>
      </w:r>
    </w:p>
    <w:p w:rsidR="00585B88" w:rsidRDefault="00585B88" w:rsidP="00BD65D4">
      <w:pPr>
        <w:pStyle w:val="30"/>
      </w:pPr>
      <w:r>
        <w:t>добавлять и удалять статьи</w:t>
      </w:r>
    </w:p>
    <w:p w:rsidR="00585B88" w:rsidRPr="00114E2D" w:rsidRDefault="00585B88" w:rsidP="00585B88">
      <w:pPr>
        <w:pStyle w:val="30"/>
        <w:numPr>
          <w:ilvl w:val="0"/>
          <w:numId w:val="0"/>
        </w:numPr>
        <w:ind w:left="926"/>
      </w:pPr>
    </w:p>
    <w:p w:rsidR="00BD65D4" w:rsidRDefault="00BD65D4" w:rsidP="00BD65D4">
      <w: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сайта. </w:t>
      </w:r>
    </w:p>
    <w:p w:rsidR="00BD65D4" w:rsidRDefault="00BD65D4" w:rsidP="00BD65D4">
      <w: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00BD65D4" w:rsidRDefault="00BD65D4" w:rsidP="00BD65D4">
      <w:pPr>
        <w:pStyle w:val="3"/>
        <w:numPr>
          <w:ilvl w:val="0"/>
          <w:numId w:val="5"/>
        </w:numPr>
      </w:pPr>
      <w:r>
        <w:t xml:space="preserve">Длина пароля должна быть </w:t>
      </w:r>
      <w:r w:rsidR="006D4418">
        <w:t>от 4 до</w:t>
      </w:r>
      <w:r>
        <w:t xml:space="preserve"> 8 символов.</w:t>
      </w:r>
    </w:p>
    <w:p w:rsidR="00BD65D4" w:rsidRDefault="00BD65D4" w:rsidP="00BD65D4">
      <w:pPr>
        <w:pStyle w:val="3"/>
      </w:pPr>
      <w:r>
        <w:t>Пароль должен состоять из цифр и</w:t>
      </w:r>
      <w:r w:rsidRPr="002914BE">
        <w:t xml:space="preserve"> </w:t>
      </w:r>
      <w:r>
        <w:t>латинских букв в разных регистрах; желательно включать в пароль другие символы, имеющиеся на клавиатуре (например, символы / ? ! &lt; &gt; [ ] { } и т.д.)</w:t>
      </w:r>
    </w:p>
    <w:p w:rsidR="00BD65D4" w:rsidRDefault="00BD65D4" w:rsidP="00BD65D4">
      <w:pPr>
        <w:pStyle w:val="3"/>
      </w:pPr>
      <w:r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:rsidR="00BD65D4" w:rsidRDefault="00BD65D4" w:rsidP="00BD65D4">
      <w:pPr>
        <w:pStyle w:val="2"/>
      </w:pPr>
      <w:bookmarkStart w:id="16" w:name="_Toc451024347"/>
      <w:r>
        <w:lastRenderedPageBreak/>
        <w:t>Требования к функциям (задачам), выполняемым сайтом</w:t>
      </w:r>
      <w:bookmarkEnd w:id="16"/>
    </w:p>
    <w:p w:rsidR="00BD65D4" w:rsidRDefault="00BD65D4" w:rsidP="00BD65D4">
      <w:pPr>
        <w:pStyle w:val="31"/>
      </w:pPr>
      <w:bookmarkStart w:id="17" w:name="_Toc451024348"/>
      <w:r>
        <w:t>Основные требования</w:t>
      </w:r>
      <w:bookmarkEnd w:id="17"/>
    </w:p>
    <w:p w:rsidR="00BD65D4" w:rsidRDefault="00BD65D4" w:rsidP="00BD65D4">
      <w:pPr>
        <w:pStyle w:val="4"/>
      </w:pPr>
      <w:bookmarkStart w:id="18" w:name="_Toc451024349"/>
      <w:r>
        <w:t>Структура сайта</w:t>
      </w:r>
      <w:bookmarkEnd w:id="18"/>
    </w:p>
    <w:p w:rsidR="00BD65D4" w:rsidRDefault="00BD65D4" w:rsidP="00BD65D4">
      <w:r>
        <w:t>Сайт должен состоять из следующих разделов:</w:t>
      </w:r>
    </w:p>
    <w:p w:rsidR="00BD65D4" w:rsidRDefault="001474D9" w:rsidP="00BD65D4">
      <w:pPr>
        <w:pStyle w:val="30"/>
      </w:pPr>
      <w:r>
        <w:t>Главная</w:t>
      </w:r>
    </w:p>
    <w:p w:rsidR="00BD65D4" w:rsidRDefault="001474D9" w:rsidP="00BD65D4">
      <w:pPr>
        <w:pStyle w:val="30"/>
      </w:pPr>
      <w:r>
        <w:t>О цветах</w:t>
      </w:r>
    </w:p>
    <w:p w:rsidR="00BD65D4" w:rsidRDefault="001474D9" w:rsidP="00BD65D4">
      <w:pPr>
        <w:pStyle w:val="30"/>
      </w:pPr>
      <w:r>
        <w:t>Цветы</w:t>
      </w:r>
    </w:p>
    <w:p w:rsidR="001474D9" w:rsidRDefault="001474D9" w:rsidP="001474D9">
      <w:pPr>
        <w:pStyle w:val="30"/>
        <w:numPr>
          <w:ilvl w:val="0"/>
          <w:numId w:val="0"/>
        </w:numPr>
        <w:ind w:left="1416"/>
      </w:pPr>
      <w:r>
        <w:t>- Все</w:t>
      </w:r>
    </w:p>
    <w:p w:rsidR="001474D9" w:rsidRDefault="001474D9" w:rsidP="001474D9">
      <w:pPr>
        <w:pStyle w:val="30"/>
        <w:numPr>
          <w:ilvl w:val="0"/>
          <w:numId w:val="0"/>
        </w:numPr>
        <w:ind w:left="1416"/>
      </w:pPr>
      <w:r>
        <w:t>- Частные объявления</w:t>
      </w:r>
    </w:p>
    <w:p w:rsidR="001474D9" w:rsidRDefault="001474D9" w:rsidP="001474D9">
      <w:pPr>
        <w:pStyle w:val="30"/>
        <w:numPr>
          <w:ilvl w:val="0"/>
          <w:numId w:val="0"/>
        </w:numPr>
        <w:ind w:left="1416"/>
      </w:pPr>
      <w:r>
        <w:t>- Добавить товар</w:t>
      </w:r>
    </w:p>
    <w:p w:rsidR="00BD65D4" w:rsidRDefault="001474D9" w:rsidP="001474D9">
      <w:pPr>
        <w:pStyle w:val="30"/>
      </w:pPr>
      <w:r>
        <w:t>Доставка</w:t>
      </w:r>
    </w:p>
    <w:p w:rsidR="00BD65D4" w:rsidRDefault="00BD65D4" w:rsidP="00BD65D4">
      <w:pPr>
        <w:pStyle w:val="30"/>
      </w:pPr>
      <w:r>
        <w:t>Контакты</w:t>
      </w:r>
    </w:p>
    <w:p w:rsidR="001474D9" w:rsidRDefault="001474D9" w:rsidP="00BD65D4">
      <w:pPr>
        <w:pStyle w:val="30"/>
      </w:pPr>
      <w:r>
        <w:rPr>
          <w:lang w:val="en-US"/>
        </w:rPr>
        <w:t>FAQ</w:t>
      </w:r>
    </w:p>
    <w:p w:rsidR="00BD65D4" w:rsidRDefault="00BD65D4" w:rsidP="00BD65D4">
      <w:pPr>
        <w:pStyle w:val="4"/>
      </w:pPr>
      <w:bookmarkStart w:id="19" w:name="_Toc451024350"/>
      <w:r>
        <w:t>Навигация</w:t>
      </w:r>
      <w:bookmarkEnd w:id="19"/>
    </w:p>
    <w:p w:rsidR="00BD65D4" w:rsidRPr="006A7639" w:rsidRDefault="00BD65D4" w:rsidP="00BD65D4">
      <w:r w:rsidRPr="006A7639"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BD65D4" w:rsidRDefault="00BD65D4" w:rsidP="00BD65D4">
      <w:r w:rsidRPr="001F1C9F">
        <w:t xml:space="preserve">Система должна обеспечивать навигацию по всем доступным пользователю ресурсам  и отображать соответствующую информацию. Меню должно представлять собой текстовый блок (список гиперссылок) </w:t>
      </w:r>
      <w:r w:rsidRPr="0002757E">
        <w:t>в левой колонке или в верхней части страницы (в зависимости от утвержденного дизайна)</w:t>
      </w:r>
      <w:r w:rsidRPr="001F1C9F">
        <w:t>.</w:t>
      </w:r>
    </w:p>
    <w:p w:rsidR="00BD65D4" w:rsidRPr="0002757E" w:rsidRDefault="00BD65D4" w:rsidP="00BD65D4">
      <w:r>
        <w:t>Для разделов, содержащих подразделы, должно быть предусмотрено выпадающее подменю.</w:t>
      </w:r>
    </w:p>
    <w:p w:rsidR="00BD65D4" w:rsidRDefault="00BD65D4" w:rsidP="00BD65D4">
      <w:r w:rsidRPr="001F1C9F">
        <w:t>При выборе какого-либо из пунктов меню пользователем должна загружаться соответствующая ему информационная страница</w:t>
      </w:r>
      <w:r w:rsidRPr="00CE17B1">
        <w:t>,</w:t>
      </w:r>
      <w:r w:rsidRPr="001F1C9F">
        <w:t xml:space="preserve">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BD65D4" w:rsidRDefault="00BD65D4" w:rsidP="00BD65D4">
      <w:pPr>
        <w:pStyle w:val="4"/>
      </w:pPr>
      <w:bookmarkStart w:id="20" w:name="_Toc451024351"/>
      <w:r>
        <w:t>Наполнение сайта (контент)</w:t>
      </w:r>
      <w:bookmarkEnd w:id="20"/>
    </w:p>
    <w:p w:rsidR="00BD65D4" w:rsidRPr="006A7639" w:rsidRDefault="00BD65D4" w:rsidP="00BD65D4">
      <w:r w:rsidRPr="006A7639">
        <w:t>Страницы всех разделов сайта должны формироваться программным путем на основании информации из баз</w:t>
      </w:r>
      <w:r>
        <w:t>ы</w:t>
      </w:r>
      <w:r w:rsidRPr="006A7639">
        <w:t xml:space="preserve"> данных на сервере.</w:t>
      </w:r>
    </w:p>
    <w:p w:rsidR="00BD65D4" w:rsidRDefault="00BD65D4" w:rsidP="00BD65D4">
      <w:r w:rsidRPr="006A7639">
        <w:t xml:space="preserve">Модификация содержимого разделов должна осуществляться посредством администраторского веб-интерфейса (системы управления </w:t>
      </w:r>
      <w:r>
        <w:t>сайтом</w:t>
      </w:r>
      <w:r w:rsidRPr="006A7639">
        <w:t>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</w:t>
      </w:r>
      <w:r>
        <w:t>го</w:t>
      </w:r>
      <w:r w:rsidRPr="006A7639">
        <w:t xml:space="preserve"> содержимо</w:t>
      </w:r>
      <w:r>
        <w:t>го</w:t>
      </w:r>
      <w:r w:rsidRPr="006A7639">
        <w:t xml:space="preserve"> страниц сайта. </w:t>
      </w:r>
      <w:r w:rsidRPr="001F1C9F">
        <w:t xml:space="preserve">Наполнение информацией должно проводиться с использованием шаблонов страниц сайта. </w:t>
      </w:r>
    </w:p>
    <w:p w:rsidR="00BD65D4" w:rsidRPr="00A71527" w:rsidRDefault="00BD65D4" w:rsidP="00BD65D4">
      <w:pPr>
        <w:pStyle w:val="31"/>
      </w:pPr>
      <w:bookmarkStart w:id="21" w:name="_Toc451024352"/>
      <w:r w:rsidRPr="00A71527">
        <w:lastRenderedPageBreak/>
        <w:t>Требования к функциональным возможностям</w:t>
      </w:r>
      <w:bookmarkEnd w:id="21"/>
    </w:p>
    <w:p w:rsidR="00BD65D4" w:rsidRPr="00D877CA" w:rsidRDefault="00BD65D4" w:rsidP="00BD65D4">
      <w:pPr>
        <w:pStyle w:val="4"/>
      </w:pPr>
      <w:bookmarkStart w:id="22" w:name="_Toc451024353"/>
      <w:r w:rsidRPr="00D877CA">
        <w:t xml:space="preserve">Система управления </w:t>
      </w:r>
      <w:r>
        <w:t>контентом</w:t>
      </w:r>
      <w:bookmarkEnd w:id="22"/>
    </w:p>
    <w:p w:rsidR="00BD65D4" w:rsidRDefault="00BD65D4" w:rsidP="00BD65D4">
      <w: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</w:t>
      </w:r>
    </w:p>
    <w:p w:rsidR="00BD65D4" w:rsidRDefault="00BD65D4" w:rsidP="00BD65D4">
      <w:r>
        <w:t xml:space="preserve">Система управления контентом должна иметь стандартный для </w:t>
      </w:r>
      <w:r>
        <w:rPr>
          <w:lang w:val="en-US"/>
        </w:rPr>
        <w:t>Windows</w:t>
      </w:r>
      <w:r w:rsidRPr="005A115E">
        <w:t xml:space="preserve"> </w:t>
      </w:r>
      <w:r>
        <w:t>интерфейс, отвечающий следующим требованиям:</w:t>
      </w:r>
    </w:p>
    <w:p w:rsidR="00BD65D4" w:rsidRDefault="00BD65D4" w:rsidP="00BD65D4">
      <w:pPr>
        <w:pStyle w:val="30"/>
      </w:pPr>
      <w:r>
        <w:t>реализация в графическом оконном режиме;</w:t>
      </w:r>
    </w:p>
    <w:p w:rsidR="00BD65D4" w:rsidRDefault="00BD65D4" w:rsidP="00BD65D4">
      <w:pPr>
        <w:pStyle w:val="30"/>
      </w:pPr>
      <w:r>
        <w:t>единый стиль оформления;</w:t>
      </w:r>
    </w:p>
    <w:p w:rsidR="00BD65D4" w:rsidRDefault="00BD65D4" w:rsidP="00BD65D4">
      <w:pPr>
        <w:pStyle w:val="30"/>
      </w:pPr>
      <w:r>
        <w:t>интуитивно понятное назначение элементов интерфейса;</w:t>
      </w:r>
    </w:p>
    <w:p w:rsidR="00BD65D4" w:rsidRDefault="00BD65D4" w:rsidP="00BD65D4">
      <w:pPr>
        <w:pStyle w:val="30"/>
      </w:pPr>
      <w:r>
        <w:t>отображение на экране только тех возможностей, которые доступны конкретному пользователю;</w:t>
      </w:r>
    </w:p>
    <w:p w:rsidR="00BD65D4" w:rsidRDefault="00BD65D4" w:rsidP="00BD65D4">
      <w:pPr>
        <w:pStyle w:val="30"/>
      </w:pPr>
      <w:r>
        <w:t>отображение на экране только необходимой для решения текущей прикладной задачи информации;</w:t>
      </w:r>
    </w:p>
    <w:p w:rsidR="00180A5E" w:rsidRDefault="00180A5E" w:rsidP="00180A5E">
      <w:pPr>
        <w:pStyle w:val="30"/>
        <w:numPr>
          <w:ilvl w:val="0"/>
          <w:numId w:val="0"/>
        </w:numPr>
        <w:ind w:left="926"/>
      </w:pPr>
    </w:p>
    <w:p w:rsidR="00BD65D4" w:rsidRDefault="00BD65D4" w:rsidP="00BD65D4">
      <w:pPr>
        <w:pStyle w:val="4"/>
      </w:pPr>
      <w:bookmarkStart w:id="23" w:name="_Toc451024354"/>
      <w:r>
        <w:t>Функциональные возможности разделов</w:t>
      </w:r>
      <w:bookmarkEnd w:id="23"/>
    </w:p>
    <w:p w:rsidR="00BD65D4" w:rsidRDefault="00BD65D4" w:rsidP="00BD65D4">
      <w:pPr>
        <w:pStyle w:val="5"/>
      </w:pPr>
      <w:r>
        <w:t>Главная страница</w:t>
      </w:r>
    </w:p>
    <w:p w:rsidR="00BD65D4" w:rsidRDefault="00BD65D4" w:rsidP="00BD65D4">
      <w:r>
        <w:t>На главной странице должна быть представлена следующая информация:</w:t>
      </w:r>
    </w:p>
    <w:p w:rsidR="00BD65D4" w:rsidRDefault="00BD65D4" w:rsidP="00BD65D4">
      <w:pPr>
        <w:pStyle w:val="30"/>
      </w:pPr>
      <w:r>
        <w:t>История создания и развития компании.</w:t>
      </w:r>
    </w:p>
    <w:p w:rsidR="00BD65D4" w:rsidRDefault="00BD65D4" w:rsidP="00BD65D4">
      <w:pPr>
        <w:pStyle w:val="30"/>
      </w:pPr>
      <w:r>
        <w:t>Информация о сфере и направлении деятельности компании.</w:t>
      </w:r>
    </w:p>
    <w:p w:rsidR="00BD65D4" w:rsidRDefault="00BD65D4" w:rsidP="00377253">
      <w:pPr>
        <w:pStyle w:val="30"/>
      </w:pPr>
      <w:r>
        <w:t>Планы и задачи компании.</w:t>
      </w:r>
    </w:p>
    <w:p w:rsidR="00E53749" w:rsidRDefault="00E53749" w:rsidP="00E53749">
      <w:pPr>
        <w:pStyle w:val="30"/>
        <w:numPr>
          <w:ilvl w:val="0"/>
          <w:numId w:val="0"/>
        </w:numPr>
        <w:ind w:left="926" w:hanging="360"/>
      </w:pPr>
    </w:p>
    <w:p w:rsidR="00BD65D4" w:rsidRDefault="00377253" w:rsidP="00BD65D4">
      <w:pPr>
        <w:pStyle w:val="5"/>
      </w:pPr>
      <w:r>
        <w:t>О цветах</w:t>
      </w:r>
    </w:p>
    <w:p w:rsidR="00BD65D4" w:rsidRDefault="00BD65D4" w:rsidP="00BD65D4">
      <w:r>
        <w:t>В разделе «</w:t>
      </w:r>
      <w:r w:rsidR="00377253">
        <w:t>О цетах» должна быть предоставлена информация о различных цветах</w:t>
      </w:r>
      <w:r>
        <w:t xml:space="preserve">. </w:t>
      </w:r>
      <w:r w:rsidR="00377253">
        <w:t>На странице должны быть представлены</w:t>
      </w:r>
      <w:r w:rsidRPr="00FC58D9">
        <w:t xml:space="preserve"> </w:t>
      </w:r>
      <w:r w:rsidR="00377253">
        <w:t>все статьи</w:t>
      </w:r>
      <w:r w:rsidRPr="00FC58D9">
        <w:t xml:space="preserve"> в краткой форме и ссылки на полную форму записи. </w:t>
      </w:r>
    </w:p>
    <w:p w:rsidR="00E53749" w:rsidRDefault="00E53749" w:rsidP="00BD65D4"/>
    <w:p w:rsidR="00BD65D4" w:rsidRDefault="00377253" w:rsidP="00BD65D4">
      <w:pPr>
        <w:pStyle w:val="5"/>
      </w:pPr>
      <w:r>
        <w:t>Цветы</w:t>
      </w:r>
    </w:p>
    <w:p w:rsidR="00BD65D4" w:rsidRPr="00336F65" w:rsidRDefault="00BD65D4" w:rsidP="00BD65D4">
      <w:r>
        <w:t>В разделе «</w:t>
      </w:r>
      <w:r w:rsidR="00377253">
        <w:t>Цветы</w:t>
      </w:r>
      <w:r>
        <w:t xml:space="preserve">» должна содержаться информация о продукции компании, сопровождаемая иллюстрациями, а </w:t>
      </w:r>
      <w:r w:rsidR="0089287C">
        <w:t>возможн</w:t>
      </w:r>
      <w:r w:rsidR="00336F65">
        <w:t>ость добавить товар в корзину и</w:t>
      </w:r>
      <w:r w:rsidR="0089287C">
        <w:t xml:space="preserve"> просмотреть детали</w:t>
      </w:r>
      <w:r w:rsidR="00336F65">
        <w:t xml:space="preserve"> </w:t>
      </w:r>
      <w:r w:rsidR="0089287C">
        <w:t>продукции</w:t>
      </w:r>
      <w:r>
        <w:t>.</w:t>
      </w:r>
      <w:r w:rsidR="00B17C7C">
        <w:t xml:space="preserve"> Данный раздел должен содержать нижеприведенные подразделы:</w:t>
      </w:r>
    </w:p>
    <w:p w:rsidR="00336F65" w:rsidRDefault="00336F65" w:rsidP="00B17C7C">
      <w:pPr>
        <w:pStyle w:val="af2"/>
        <w:numPr>
          <w:ilvl w:val="3"/>
          <w:numId w:val="9"/>
        </w:numPr>
      </w:pPr>
      <w:r w:rsidRPr="00B17C7C">
        <w:rPr>
          <w:rFonts w:ascii="Times New Roman" w:hAnsi="Times New Roman" w:cs="Times New Roman"/>
          <w:b/>
          <w:i/>
          <w:sz w:val="24"/>
          <w:szCs w:val="24"/>
        </w:rPr>
        <w:t>Все</w:t>
      </w:r>
      <w:r w:rsidRPr="00336F65">
        <w:t xml:space="preserve"> </w:t>
      </w:r>
    </w:p>
    <w:p w:rsidR="00336F65" w:rsidRPr="00B17C7C" w:rsidRDefault="00336F65" w:rsidP="00B17C7C">
      <w:pPr>
        <w:ind w:left="2124"/>
      </w:pPr>
      <w:r>
        <w:t>В подразделе «Все» должна содержаться информация о продукции компании, сопровождаемая иллюстрациями, а возможность добавить товар в корзину и просмотреть детали продукции.</w:t>
      </w:r>
    </w:p>
    <w:p w:rsidR="00336F65" w:rsidRPr="00B17C7C" w:rsidRDefault="00336F65" w:rsidP="00B17C7C">
      <w:pPr>
        <w:pStyle w:val="af2"/>
        <w:numPr>
          <w:ilvl w:val="3"/>
          <w:numId w:val="9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17C7C">
        <w:rPr>
          <w:rFonts w:ascii="Times New Roman" w:hAnsi="Times New Roman" w:cs="Times New Roman"/>
          <w:b/>
          <w:i/>
          <w:sz w:val="24"/>
          <w:szCs w:val="24"/>
        </w:rPr>
        <w:t>Частные объявления</w:t>
      </w:r>
    </w:p>
    <w:p w:rsidR="00336F65" w:rsidRPr="00336F65" w:rsidRDefault="00336F65" w:rsidP="00B17C7C">
      <w:pPr>
        <w:ind w:left="2124"/>
      </w:pPr>
      <w:r>
        <w:lastRenderedPageBreak/>
        <w:t>В подразделе «Частные объявления» должна содержаться информация о продукции, добавленной пользователями сайта, зарегистрировавшимися под ролью «Продавец».</w:t>
      </w:r>
    </w:p>
    <w:p w:rsidR="00336F65" w:rsidRPr="00B17C7C" w:rsidRDefault="00336F65" w:rsidP="00B17C7C">
      <w:pPr>
        <w:pStyle w:val="af2"/>
        <w:numPr>
          <w:ilvl w:val="3"/>
          <w:numId w:val="9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17C7C">
        <w:rPr>
          <w:rFonts w:ascii="Times New Roman" w:hAnsi="Times New Roman" w:cs="Times New Roman"/>
          <w:b/>
          <w:i/>
          <w:sz w:val="24"/>
          <w:szCs w:val="24"/>
        </w:rPr>
        <w:t>Добавить товар</w:t>
      </w:r>
    </w:p>
    <w:p w:rsidR="00336F65" w:rsidRPr="00336F65" w:rsidRDefault="00336F65" w:rsidP="00B17C7C">
      <w:pPr>
        <w:ind w:left="2124"/>
      </w:pPr>
      <w:r>
        <w:t xml:space="preserve">В подразделе «Добавить товар» должна быть предоставлена форма для подачи объявления о продаже цветов пользователями, зарегистрировавшимися под ролью «Продавец». Данная страница недоступна для </w:t>
      </w:r>
      <w:r w:rsidR="00B17C7C">
        <w:t xml:space="preserve">анонимных </w:t>
      </w:r>
      <w:r>
        <w:t>пользователей</w:t>
      </w:r>
      <w:r w:rsidR="00B17C7C">
        <w:t xml:space="preserve"> и пользователей</w:t>
      </w:r>
      <w:r>
        <w:t xml:space="preserve"> с ролью «Покупатель».</w:t>
      </w:r>
    </w:p>
    <w:p w:rsidR="00336F65" w:rsidRPr="00336F65" w:rsidRDefault="00336F65" w:rsidP="00BD65D4"/>
    <w:p w:rsidR="00BD65D4" w:rsidRDefault="003A4970" w:rsidP="00BD65D4">
      <w:pPr>
        <w:pStyle w:val="5"/>
      </w:pPr>
      <w:r>
        <w:t>Доставка</w:t>
      </w:r>
    </w:p>
    <w:p w:rsidR="00BD65D4" w:rsidRDefault="00BD65D4" w:rsidP="00BD65D4">
      <w:r>
        <w:t>В разделе «</w:t>
      </w:r>
      <w:r w:rsidR="003A4970">
        <w:t>Доставка</w:t>
      </w:r>
      <w:r>
        <w:t xml:space="preserve">»» должна быть представлена </w:t>
      </w:r>
      <w:r w:rsidR="003A4970">
        <w:t>форма ввода данных получателя заказа для его оформления.</w:t>
      </w:r>
      <w:r>
        <w:t xml:space="preserve"> </w:t>
      </w:r>
      <w:r w:rsidR="003A4970">
        <w:t xml:space="preserve">После нажатия на кнопку «Заказать» пользователю должна быть доступна ссылка для просмотра документа в формате </w:t>
      </w:r>
      <w:r w:rsidR="003A4970" w:rsidRPr="003A4970">
        <w:t>.</w:t>
      </w:r>
      <w:r w:rsidR="003A4970">
        <w:rPr>
          <w:lang w:val="en-US"/>
        </w:rPr>
        <w:t>pdf</w:t>
      </w:r>
      <w:r w:rsidR="003A4970" w:rsidRPr="003A4970">
        <w:t xml:space="preserve"> </w:t>
      </w:r>
      <w:r w:rsidR="003A4970">
        <w:t>о деталях заказа.</w:t>
      </w:r>
    </w:p>
    <w:p w:rsidR="00E53749" w:rsidRPr="003A4970" w:rsidRDefault="00E53749" w:rsidP="00BD65D4"/>
    <w:p w:rsidR="00BD65D4" w:rsidRDefault="00BD65D4" w:rsidP="00BD65D4">
      <w:pPr>
        <w:pStyle w:val="5"/>
      </w:pPr>
      <w:bookmarkStart w:id="24" w:name="form"/>
      <w:r>
        <w:t>Регистрационная форма участника</w:t>
      </w:r>
      <w:bookmarkEnd w:id="24"/>
    </w:p>
    <w:p w:rsidR="00BD65D4" w:rsidRDefault="00BD65D4" w:rsidP="00BD65D4">
      <w:r>
        <w:t>На странице «Регистраци</w:t>
      </w:r>
      <w:r w:rsidR="003A4970">
        <w:t>я</w:t>
      </w:r>
      <w:r>
        <w:t xml:space="preserve">» пользователь должен иметь возможность посредством веб-интерфейса </w:t>
      </w:r>
      <w:r w:rsidR="003A4970">
        <w:t>зарегистрироваться на сайте</w:t>
      </w:r>
      <w:r>
        <w:t xml:space="preserve">. </w:t>
      </w:r>
    </w:p>
    <w:p w:rsidR="00BD65D4" w:rsidRDefault="00BD65D4" w:rsidP="00BD65D4">
      <w:r>
        <w:t>Форма должна содержать следующие поля:</w:t>
      </w:r>
    </w:p>
    <w:p w:rsidR="00BD65D4" w:rsidRDefault="003A4970" w:rsidP="00BD65D4">
      <w:pPr>
        <w:pStyle w:val="30"/>
      </w:pPr>
      <w:r>
        <w:rPr>
          <w:b/>
        </w:rPr>
        <w:t>Логин</w:t>
      </w:r>
      <w:r w:rsidR="00BD65D4">
        <w:t xml:space="preserve"> (обязательно для заполнения);</w:t>
      </w:r>
    </w:p>
    <w:p w:rsidR="003A4970" w:rsidRDefault="003A4970" w:rsidP="003A4970">
      <w:pPr>
        <w:pStyle w:val="30"/>
      </w:pPr>
      <w:r>
        <w:rPr>
          <w:b/>
        </w:rPr>
        <w:t xml:space="preserve">Пароль </w:t>
      </w:r>
      <w:r w:rsidRPr="00685F4F">
        <w:t>(</w:t>
      </w:r>
      <w:r>
        <w:t>обязательно для заполнения);</w:t>
      </w:r>
    </w:p>
    <w:p w:rsidR="003A4970" w:rsidRDefault="003A4970" w:rsidP="003A4970">
      <w:pPr>
        <w:pStyle w:val="30"/>
      </w:pPr>
      <w:r>
        <w:rPr>
          <w:b/>
        </w:rPr>
        <w:t xml:space="preserve">Подтверждение пароля </w:t>
      </w:r>
      <w:r>
        <w:t>(обязательно для заполнения);</w:t>
      </w:r>
    </w:p>
    <w:p w:rsidR="00BD65D4" w:rsidRPr="00685F4F" w:rsidRDefault="00BD65D4" w:rsidP="00BD65D4">
      <w:pPr>
        <w:pStyle w:val="30"/>
        <w:rPr>
          <w:b/>
        </w:rPr>
      </w:pPr>
      <w:r w:rsidRPr="00685F4F">
        <w:rPr>
          <w:b/>
          <w:lang w:val="en-US"/>
        </w:rPr>
        <w:t>E</w:t>
      </w:r>
      <w:r w:rsidRPr="00685F4F">
        <w:rPr>
          <w:b/>
        </w:rPr>
        <w:t>-</w:t>
      </w:r>
      <w:r w:rsidRPr="00685F4F">
        <w:rPr>
          <w:b/>
          <w:lang w:val="en-US"/>
        </w:rPr>
        <w:t>mail</w:t>
      </w:r>
      <w:r>
        <w:rPr>
          <w:b/>
        </w:rPr>
        <w:t xml:space="preserve"> </w:t>
      </w:r>
      <w:r>
        <w:t>(обязательно для заполнения)</w:t>
      </w:r>
      <w:r w:rsidRPr="00685F4F">
        <w:t>;</w:t>
      </w:r>
    </w:p>
    <w:p w:rsidR="003A4970" w:rsidRDefault="003A4970" w:rsidP="003A4970">
      <w:pPr>
        <w:pStyle w:val="30"/>
      </w:pPr>
      <w:r>
        <w:rPr>
          <w:b/>
        </w:rPr>
        <w:t xml:space="preserve">Роль </w:t>
      </w:r>
      <w:r w:rsidRPr="00685F4F">
        <w:t>(</w:t>
      </w:r>
      <w:r>
        <w:t>значение выбирается из списка</w:t>
      </w:r>
      <w:r w:rsidRPr="00685F4F">
        <w:t>)</w:t>
      </w:r>
      <w:r>
        <w:t>;</w:t>
      </w:r>
    </w:p>
    <w:p w:rsidR="003A4970" w:rsidRDefault="00180A5E" w:rsidP="00BD65D4">
      <w:r>
        <w:t xml:space="preserve">Регистрирующийся пользователь должен быть ознакомлен с правилами регистрации (доступной по ссылке на странице регистрации) под разными ролями. </w:t>
      </w:r>
    </w:p>
    <w:p w:rsidR="003A32F6" w:rsidRDefault="003A32F6" w:rsidP="00BD65D4"/>
    <w:p w:rsidR="00BD65D4" w:rsidRDefault="003A32F6" w:rsidP="00BD65D4">
      <w:pPr>
        <w:pStyle w:val="5"/>
      </w:pPr>
      <w:r>
        <w:t>Корзина</w:t>
      </w:r>
    </w:p>
    <w:p w:rsidR="003A32F6" w:rsidRDefault="003A32F6" w:rsidP="003A32F6">
      <w:r>
        <w:t xml:space="preserve">На странице «Корзина» пользователь должен иметь возможность посредством веб-интерфейса управлять содержимым корзины (удалять товар, переходить к заказу). </w:t>
      </w:r>
    </w:p>
    <w:p w:rsidR="003A32F6" w:rsidRPr="003A32F6" w:rsidRDefault="003A32F6" w:rsidP="003A32F6"/>
    <w:p w:rsidR="003A32F6" w:rsidRPr="003A32F6" w:rsidRDefault="003A32F6" w:rsidP="003A32F6">
      <w:pPr>
        <w:pStyle w:val="5"/>
      </w:pPr>
      <w:r>
        <w:t>Контакты</w:t>
      </w:r>
    </w:p>
    <w:p w:rsidR="00BD65D4" w:rsidRDefault="00BD65D4" w:rsidP="00BD65D4">
      <w:r>
        <w:t xml:space="preserve">В разделе «Контакты» должна быть представлена контактная информация компании: </w:t>
      </w:r>
    </w:p>
    <w:p w:rsidR="00BD65D4" w:rsidRDefault="00BD65D4" w:rsidP="00BD65D4">
      <w:pPr>
        <w:pStyle w:val="30"/>
      </w:pPr>
      <w:r>
        <w:t>А</w:t>
      </w:r>
      <w:r w:rsidR="00180A5E">
        <w:t>ктуальный а</w:t>
      </w:r>
      <w:r>
        <w:t>дрес, телефоны, факс</w:t>
      </w:r>
    </w:p>
    <w:p w:rsidR="00BD65D4" w:rsidRDefault="00BD65D4" w:rsidP="00BD65D4">
      <w:pPr>
        <w:pStyle w:val="30"/>
      </w:pPr>
      <w:r>
        <w:t>Адреса электронной почты</w:t>
      </w:r>
    </w:p>
    <w:p w:rsidR="00BD65D4" w:rsidRDefault="00BD65D4" w:rsidP="00BD65D4">
      <w:pPr>
        <w:pStyle w:val="30"/>
      </w:pPr>
      <w:r>
        <w:t>Карта проезда</w:t>
      </w:r>
    </w:p>
    <w:p w:rsidR="00845AE2" w:rsidRDefault="00845AE2" w:rsidP="00845AE2">
      <w:pPr>
        <w:pStyle w:val="30"/>
        <w:numPr>
          <w:ilvl w:val="0"/>
          <w:numId w:val="0"/>
        </w:numPr>
        <w:ind w:left="926"/>
      </w:pPr>
    </w:p>
    <w:p w:rsidR="00845AE2" w:rsidRPr="00845AE2" w:rsidRDefault="00845AE2" w:rsidP="00845AE2">
      <w:pPr>
        <w:pStyle w:val="30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 w:rsidRPr="00845AE2">
        <w:rPr>
          <w:rFonts w:asciiTheme="minorHAnsi" w:hAnsiTheme="minorHAnsi"/>
          <w:sz w:val="22"/>
          <w:szCs w:val="22"/>
        </w:rPr>
        <w:t xml:space="preserve">Также </w:t>
      </w:r>
      <w:r>
        <w:rPr>
          <w:rFonts w:asciiTheme="minorHAnsi" w:hAnsiTheme="minorHAnsi"/>
          <w:sz w:val="22"/>
          <w:szCs w:val="22"/>
        </w:rPr>
        <w:t xml:space="preserve">должна </w:t>
      </w:r>
      <w:r w:rsidRPr="00845AE2">
        <w:rPr>
          <w:rFonts w:asciiTheme="minorHAnsi" w:hAnsiTheme="minorHAnsi"/>
          <w:sz w:val="22"/>
          <w:szCs w:val="22"/>
        </w:rPr>
        <w:t>содержаться форма отправки сообщения для свя</w:t>
      </w:r>
      <w:r w:rsidR="00180A5E">
        <w:rPr>
          <w:rFonts w:asciiTheme="minorHAnsi" w:hAnsiTheme="minorHAnsi"/>
          <w:sz w:val="22"/>
          <w:szCs w:val="22"/>
        </w:rPr>
        <w:t>зи с руководством сайта, содержащая</w:t>
      </w:r>
      <w:r w:rsidRPr="00845AE2">
        <w:rPr>
          <w:rFonts w:asciiTheme="minorHAnsi" w:hAnsiTheme="minorHAnsi"/>
          <w:sz w:val="22"/>
          <w:szCs w:val="22"/>
        </w:rPr>
        <w:t xml:space="preserve"> следующие поля:</w:t>
      </w:r>
    </w:p>
    <w:p w:rsidR="00845AE2" w:rsidRPr="00233B91" w:rsidRDefault="00845AE2" w:rsidP="00233B91">
      <w:pPr>
        <w:pStyle w:val="30"/>
      </w:pPr>
      <w:r w:rsidRPr="00233B91">
        <w:rPr>
          <w:b/>
        </w:rPr>
        <w:t>Тема</w:t>
      </w:r>
      <w:r w:rsidR="00233B91">
        <w:t xml:space="preserve"> (обязательно для заполнения);</w:t>
      </w:r>
    </w:p>
    <w:p w:rsidR="00845AE2" w:rsidRPr="00233B91" w:rsidRDefault="00845AE2" w:rsidP="00233B91">
      <w:pPr>
        <w:pStyle w:val="30"/>
      </w:pPr>
      <w:r w:rsidRPr="00233B91">
        <w:rPr>
          <w:b/>
        </w:rPr>
        <w:t>Текст</w:t>
      </w:r>
      <w:r w:rsidR="00233B91">
        <w:t xml:space="preserve"> (обязательно для заполнения);</w:t>
      </w:r>
    </w:p>
    <w:p w:rsidR="00845AE2" w:rsidRDefault="00845AE2" w:rsidP="00845AE2">
      <w:pPr>
        <w:pStyle w:val="30"/>
        <w:numPr>
          <w:ilvl w:val="0"/>
          <w:numId w:val="0"/>
        </w:numPr>
      </w:pPr>
    </w:p>
    <w:p w:rsidR="00845AE2" w:rsidRDefault="00845AE2" w:rsidP="00845AE2">
      <w:pPr>
        <w:pStyle w:val="5"/>
      </w:pPr>
      <w:r>
        <w:rPr>
          <w:lang w:val="en-US"/>
        </w:rPr>
        <w:t>FAQ</w:t>
      </w:r>
    </w:p>
    <w:p w:rsidR="00845AE2" w:rsidRDefault="00845AE2" w:rsidP="00845AE2">
      <w:r>
        <w:t>Раздел «</w:t>
      </w:r>
      <w:r>
        <w:rPr>
          <w:lang w:val="en-US"/>
        </w:rPr>
        <w:t>FAQ</w:t>
      </w:r>
      <w:r>
        <w:t>» должен содержать часто задаваемые вопросы и ответы на них.</w:t>
      </w:r>
    </w:p>
    <w:p w:rsidR="00845AE2" w:rsidRDefault="00845AE2" w:rsidP="00845AE2">
      <w:pPr>
        <w:pStyle w:val="30"/>
        <w:numPr>
          <w:ilvl w:val="0"/>
          <w:numId w:val="0"/>
        </w:numPr>
        <w:ind w:left="926"/>
      </w:pPr>
    </w:p>
    <w:p w:rsidR="00BD65D4" w:rsidRDefault="00BD65D4" w:rsidP="00BD65D4">
      <w:pPr>
        <w:pStyle w:val="31"/>
      </w:pPr>
      <w:bookmarkStart w:id="25" w:name="_Toc451024355"/>
      <w:r>
        <w:t>Требования к дизайну</w:t>
      </w:r>
      <w:bookmarkEnd w:id="25"/>
    </w:p>
    <w:p w:rsidR="00BD65D4" w:rsidRDefault="00BD65D4" w:rsidP="00BD65D4">
      <w:pPr>
        <w:pStyle w:val="4"/>
      </w:pPr>
      <w:bookmarkStart w:id="26" w:name="_Toc451024356"/>
      <w:r>
        <w:t>Общие требования</w:t>
      </w:r>
      <w:bookmarkEnd w:id="26"/>
    </w:p>
    <w:p w:rsidR="00BD65D4" w:rsidRDefault="00BD65D4" w:rsidP="00BD65D4">
      <w:r>
        <w:t xml:space="preserve">Стиль сайта можно описать как современный, деловой. В качестве фонового цвета рекомендуется использовать </w:t>
      </w:r>
      <w:r w:rsidR="003A4970">
        <w:t>оттенки зелёного</w:t>
      </w:r>
      <w:r>
        <w:t xml:space="preserve">. Оформление сайта должно </w:t>
      </w:r>
      <w:r w:rsidR="00845AE2">
        <w:t>соответствовать тематике сайта.</w:t>
      </w:r>
    </w:p>
    <w:p w:rsidR="00BD65D4" w:rsidRDefault="00BD65D4" w:rsidP="00BD65D4">
      <w:r>
        <w:t xml:space="preserve">Оформление не должно ущемлять информативность: </w:t>
      </w:r>
      <w:r w:rsidR="00845AE2">
        <w:t xml:space="preserve">сайт </w:t>
      </w:r>
      <w:r>
        <w:t xml:space="preserve">должен быть удобен пользователям в плане навигации и интересен для многократного посещения. </w:t>
      </w:r>
    </w:p>
    <w:p w:rsidR="00BD65D4" w:rsidRDefault="00BD65D4" w:rsidP="00BD65D4">
      <w:pPr>
        <w:pStyle w:val="4"/>
      </w:pPr>
      <w:bookmarkStart w:id="27" w:name="_Toc451024357"/>
      <w:r>
        <w:t>Типовые навигационные и информационные элементы</w:t>
      </w:r>
      <w:bookmarkEnd w:id="27"/>
    </w:p>
    <w:p w:rsidR="00BD65D4" w:rsidRDefault="00BD65D4" w:rsidP="00BD65D4">
      <w:pPr>
        <w:pStyle w:val="30"/>
      </w:pPr>
      <w:r>
        <w:t>Шапка сайта</w:t>
      </w:r>
    </w:p>
    <w:p w:rsidR="00BD65D4" w:rsidRDefault="00BD65D4" w:rsidP="00BD65D4">
      <w:pPr>
        <w:pStyle w:val="30"/>
      </w:pPr>
      <w:r>
        <w:t>Основное меню</w:t>
      </w:r>
    </w:p>
    <w:p w:rsidR="00BD65D4" w:rsidRDefault="00BD65D4" w:rsidP="00BD65D4">
      <w:pPr>
        <w:pStyle w:val="30"/>
      </w:pPr>
      <w:r>
        <w:t>Боковое меню</w:t>
      </w:r>
    </w:p>
    <w:p w:rsidR="00BD65D4" w:rsidRDefault="00BD65D4" w:rsidP="00BD65D4">
      <w:pPr>
        <w:pStyle w:val="30"/>
      </w:pPr>
      <w:r>
        <w:t>Основное поле контента</w:t>
      </w:r>
    </w:p>
    <w:p w:rsidR="00BD65D4" w:rsidRPr="00D84AA7" w:rsidRDefault="00BD65D4" w:rsidP="00BD65D4">
      <w:pPr>
        <w:pStyle w:val="30"/>
      </w:pPr>
      <w:r>
        <w:t>Подложка</w:t>
      </w:r>
    </w:p>
    <w:p w:rsidR="00BD65D4" w:rsidRDefault="00BD65D4" w:rsidP="00BD65D4">
      <w:pPr>
        <w:pStyle w:val="4"/>
      </w:pPr>
      <w:bookmarkStart w:id="28" w:name="_Toc451024358"/>
      <w:r>
        <w:t>Шапка сайта</w:t>
      </w:r>
      <w:bookmarkEnd w:id="28"/>
    </w:p>
    <w:p w:rsidR="00BD65D4" w:rsidRPr="005E0180" w:rsidRDefault="00BD65D4" w:rsidP="00BD65D4">
      <w:r>
        <w:t xml:space="preserve">Шапка сайта должна содержать логотип и название компании, а также контактную информацию. Логотип является ссылкой на главную страницу сайта. </w:t>
      </w:r>
    </w:p>
    <w:p w:rsidR="00BD65D4" w:rsidRDefault="00BD65D4" w:rsidP="00BD65D4">
      <w:pPr>
        <w:pStyle w:val="4"/>
      </w:pPr>
      <w:bookmarkStart w:id="29" w:name="_Toc451024359"/>
      <w:r>
        <w:t>Основное и боковое меню</w:t>
      </w:r>
      <w:bookmarkEnd w:id="29"/>
    </w:p>
    <w:p w:rsidR="00BD65D4" w:rsidRDefault="00BD65D4" w:rsidP="00BD65D4">
      <w:r>
        <w:t>Основное меню должно располагаться в верхней части окна (под шапкой) и содержать ссылки на все разделы первого уровня.</w:t>
      </w:r>
    </w:p>
    <w:p w:rsidR="00BD65D4" w:rsidRDefault="00BD65D4" w:rsidP="00BD65D4">
      <w:r>
        <w:t>Боковое меню должно располагаться в левой</w:t>
      </w:r>
      <w:r w:rsidR="00A1748D">
        <w:t xml:space="preserve">  части окна </w:t>
      </w:r>
      <w:r>
        <w:t>и содержать</w:t>
      </w:r>
      <w:r w:rsidRPr="0079346D">
        <w:t xml:space="preserve"> </w:t>
      </w:r>
      <w:r>
        <w:t>ссылки на разделы</w:t>
      </w:r>
      <w:r w:rsidR="00A1748D">
        <w:t xml:space="preserve"> просмотра тематически разделенных товаров</w:t>
      </w:r>
      <w:r>
        <w:t>.</w:t>
      </w:r>
    </w:p>
    <w:p w:rsidR="00BD65D4" w:rsidRDefault="00BD65D4" w:rsidP="00BD65D4">
      <w:pPr>
        <w:pStyle w:val="4"/>
      </w:pPr>
      <w:bookmarkStart w:id="30" w:name="_Toc451024360"/>
      <w:r>
        <w:t>Основное поле контента</w:t>
      </w:r>
      <w:bookmarkEnd w:id="30"/>
    </w:p>
    <w:p w:rsidR="00BD65D4" w:rsidRPr="00981116" w:rsidRDefault="00BD65D4" w:rsidP="00BD65D4">
      <w: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</w:t>
      </w:r>
    </w:p>
    <w:p w:rsidR="00BD65D4" w:rsidRDefault="00BD65D4" w:rsidP="00BD65D4">
      <w:pPr>
        <w:pStyle w:val="4"/>
      </w:pPr>
      <w:bookmarkStart w:id="31" w:name="_Toc451024361"/>
      <w:r>
        <w:lastRenderedPageBreak/>
        <w:t>Подложка</w:t>
      </w:r>
      <w:bookmarkEnd w:id="31"/>
    </w:p>
    <w:p w:rsidR="00BD65D4" w:rsidRPr="00981116" w:rsidRDefault="00BD65D4" w:rsidP="00BD65D4">
      <w:r>
        <w:t>В подложке должна располагаться инфор</w:t>
      </w:r>
      <w:r w:rsidR="006B0106">
        <w:t>мация о правообладателях и уменьшенное меню сайта</w:t>
      </w:r>
      <w:r>
        <w:t xml:space="preserve">. </w:t>
      </w:r>
    </w:p>
    <w:p w:rsidR="00BD65D4" w:rsidRDefault="00BD65D4" w:rsidP="00BD65D4">
      <w:pPr>
        <w:pStyle w:val="4"/>
      </w:pPr>
      <w:r>
        <w:br w:type="page"/>
      </w:r>
    </w:p>
    <w:p w:rsidR="00BD65D4" w:rsidRDefault="00A1748D" w:rsidP="00A1748D">
      <w:pPr>
        <w:pStyle w:val="5"/>
      </w:pPr>
      <w:r>
        <w:lastRenderedPageBreak/>
        <w:t>Главная страница</w:t>
      </w:r>
    </w:p>
    <w:p w:rsidR="00BD65D4" w:rsidRDefault="00BD65D4" w:rsidP="00BD65D4">
      <w:pPr>
        <w:pStyle w:val="ae"/>
      </w:pPr>
      <w:r w:rsidRPr="00FD5B0F">
        <w:rPr>
          <w:b/>
          <w:i w:val="0"/>
        </w:rPr>
        <w:t xml:space="preserve">Рисунок </w:t>
      </w:r>
      <w:r w:rsidR="00253C45">
        <w:rPr>
          <w:b/>
          <w:i w:val="0"/>
        </w:rPr>
        <w:t>1</w:t>
      </w:r>
      <w:r w:rsidRPr="00FD5B0F">
        <w:rPr>
          <w:b/>
          <w:i w:val="0"/>
        </w:rPr>
        <w:t xml:space="preserve"> </w:t>
      </w:r>
      <w:r>
        <w:t>– Главная страница.</w:t>
      </w:r>
    </w:p>
    <w:p w:rsidR="00BD65D4" w:rsidRDefault="00BD65D4" w:rsidP="00F00A9C">
      <w:pPr>
        <w:pStyle w:val="5"/>
      </w:pPr>
      <w:r>
        <w:br w:type="page"/>
      </w:r>
      <w:r w:rsidR="00A1748D">
        <w:lastRenderedPageBreak/>
        <w:t>О цветах</w:t>
      </w:r>
    </w:p>
    <w:p w:rsidR="00BD65D4" w:rsidRDefault="00BD65D4" w:rsidP="00BD65D4">
      <w:pPr>
        <w:pStyle w:val="ae"/>
      </w:pPr>
      <w:r w:rsidRPr="00245A01">
        <w:rPr>
          <w:b/>
          <w:i w:val="0"/>
        </w:rPr>
        <w:t xml:space="preserve">Рисунок </w:t>
      </w:r>
      <w:r w:rsidR="00253C45">
        <w:rPr>
          <w:b/>
          <w:i w:val="0"/>
        </w:rPr>
        <w:t>2</w:t>
      </w:r>
      <w:r>
        <w:t xml:space="preserve"> – </w:t>
      </w:r>
      <w:r w:rsidR="00253C45">
        <w:t>О цветах</w:t>
      </w:r>
      <w:r>
        <w:t>.</w:t>
      </w:r>
    </w:p>
    <w:p w:rsidR="00BD65D4" w:rsidRDefault="00BD65D4" w:rsidP="00BD65D4">
      <w:pPr>
        <w:pStyle w:val="2"/>
      </w:pPr>
      <w:r>
        <w:br w:type="page"/>
      </w:r>
      <w:bookmarkStart w:id="32" w:name="_Toc300315205"/>
      <w:bookmarkStart w:id="33" w:name="_Toc451024362"/>
      <w:r>
        <w:lastRenderedPageBreak/>
        <w:t>Требования к видам обеспечения</w:t>
      </w:r>
      <w:bookmarkEnd w:id="32"/>
      <w:bookmarkEnd w:id="33"/>
    </w:p>
    <w:p w:rsidR="00BD65D4" w:rsidRDefault="00BD65D4" w:rsidP="00BD65D4">
      <w:pPr>
        <w:pStyle w:val="31"/>
      </w:pPr>
      <w:bookmarkStart w:id="34" w:name="_Toc241654323"/>
      <w:bookmarkStart w:id="35" w:name="_Toc300315206"/>
      <w:bookmarkStart w:id="36" w:name="_Toc451024363"/>
      <w:r>
        <w:t>Требования к информационному обеспечению</w:t>
      </w:r>
      <w:bookmarkEnd w:id="34"/>
      <w:bookmarkEnd w:id="35"/>
      <w:bookmarkEnd w:id="36"/>
    </w:p>
    <w:p w:rsidR="00BD65D4" w:rsidRPr="00FB6162" w:rsidRDefault="00BD65D4" w:rsidP="00BD65D4">
      <w:pPr>
        <w:pStyle w:val="4"/>
      </w:pPr>
      <w:bookmarkStart w:id="37" w:name="_Toc241654324"/>
      <w:bookmarkStart w:id="38" w:name="_Toc300315207"/>
      <w:bookmarkStart w:id="39" w:name="_Toc451024364"/>
      <w:r w:rsidRPr="00FB6162">
        <w:t>Требования к хранению данных</w:t>
      </w:r>
      <w:bookmarkEnd w:id="37"/>
      <w:bookmarkEnd w:id="38"/>
      <w:bookmarkEnd w:id="39"/>
    </w:p>
    <w:p w:rsidR="00BD65D4" w:rsidRPr="00FB6162" w:rsidRDefault="00BD65D4" w:rsidP="00BD65D4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</w:t>
      </w:r>
      <w:r w:rsidR="002E6687">
        <w:t xml:space="preserve">. </w:t>
      </w:r>
      <w:r w:rsidRPr="00FB6162">
        <w:t>Такие файлы сохраняются в файловой системе, а в БД размещаются ссылки на них.</w:t>
      </w:r>
    </w:p>
    <w:p w:rsidR="00BD65D4" w:rsidRPr="00FB6162" w:rsidRDefault="00BD65D4" w:rsidP="00BD65D4">
      <w:pPr>
        <w:pStyle w:val="4"/>
      </w:pPr>
      <w:bookmarkStart w:id="40" w:name="_Toc241654325"/>
      <w:bookmarkStart w:id="41" w:name="_Toc300315208"/>
      <w:bookmarkStart w:id="42" w:name="_Toc451024365"/>
      <w:r w:rsidRPr="00FB6162">
        <w:t>Требования к языкам программирования</w:t>
      </w:r>
      <w:bookmarkEnd w:id="40"/>
      <w:bookmarkEnd w:id="41"/>
      <w:bookmarkEnd w:id="42"/>
    </w:p>
    <w:p w:rsidR="00BD65D4" w:rsidRPr="009819E7" w:rsidRDefault="00BD65D4" w:rsidP="00BD65D4">
      <w:r w:rsidRPr="009819E7">
        <w:t xml:space="preserve">Для реализации статических страниц и шаблонов должны использоваться языки </w:t>
      </w:r>
      <w:r>
        <w:rPr>
          <w:lang w:val="en-US"/>
        </w:rPr>
        <w:t>X</w:t>
      </w:r>
      <w:r w:rsidRPr="009819E7">
        <w:t>HTML</w:t>
      </w:r>
      <w:r w:rsidR="002E6687">
        <w:t xml:space="preserve"> </w:t>
      </w:r>
      <w:r w:rsidRPr="009819E7">
        <w:t>и CSS. Исходный код должен разрабатываться в соотв</w:t>
      </w:r>
      <w:r w:rsidR="002E6687">
        <w:t>етствии со стандартами W3C</w:t>
      </w:r>
      <w:r w:rsidRPr="009819E7">
        <w:t>.</w:t>
      </w:r>
    </w:p>
    <w:p w:rsidR="00BD65D4" w:rsidRPr="009819E7" w:rsidRDefault="00BD65D4" w:rsidP="00BD65D4">
      <w:r w:rsidRPr="009819E7">
        <w:t>Для реализации интерактивных э</w:t>
      </w:r>
      <w:r w:rsidR="002E6687">
        <w:t>лементов клиентской части должен использоваться язык</w:t>
      </w:r>
      <w:r w:rsidRPr="009819E7">
        <w:t xml:space="preserve"> JavaScript</w:t>
      </w:r>
      <w:r w:rsidR="002E6687">
        <w:t>.</w:t>
      </w:r>
    </w:p>
    <w:p w:rsidR="00BD65D4" w:rsidRPr="00FB6162" w:rsidRDefault="00BD65D4" w:rsidP="00BD65D4">
      <w:r w:rsidRPr="009819E7">
        <w:t xml:space="preserve">Для реализации динамических страниц должен использоваться язык </w:t>
      </w:r>
      <w:r w:rsidR="00DF4345">
        <w:rPr>
          <w:lang w:val="en-US"/>
        </w:rPr>
        <w:t>Java</w:t>
      </w:r>
      <w:r w:rsidR="00551FAD" w:rsidRPr="00551FAD">
        <w:t xml:space="preserve">, </w:t>
      </w:r>
      <w:r w:rsidR="00551FAD">
        <w:rPr>
          <w:lang w:val="en-US"/>
        </w:rPr>
        <w:t>Spring</w:t>
      </w:r>
      <w:r w:rsidR="00551FAD" w:rsidRPr="00551FAD">
        <w:t xml:space="preserve"> </w:t>
      </w:r>
      <w:r w:rsidR="00551FAD">
        <w:rPr>
          <w:lang w:val="en-US"/>
        </w:rPr>
        <w:t>Framework</w:t>
      </w:r>
      <w:r w:rsidRPr="009819E7">
        <w:t>.</w:t>
      </w:r>
    </w:p>
    <w:p w:rsidR="00BD65D4" w:rsidRDefault="00BD65D4" w:rsidP="00BD65D4">
      <w:pPr>
        <w:pStyle w:val="31"/>
      </w:pPr>
      <w:bookmarkStart w:id="43" w:name="_Toc241654327"/>
      <w:bookmarkStart w:id="44" w:name="_Toc300315209"/>
      <w:bookmarkStart w:id="45" w:name="_Toc451024366"/>
      <w:r>
        <w:t>Требования к лингвистическому обеспечению</w:t>
      </w:r>
      <w:bookmarkEnd w:id="43"/>
      <w:bookmarkEnd w:id="44"/>
      <w:bookmarkEnd w:id="45"/>
    </w:p>
    <w:p w:rsidR="00BD65D4" w:rsidRPr="00C11176" w:rsidRDefault="00BD65D4" w:rsidP="00BD65D4">
      <w:r>
        <w:t xml:space="preserve">Сайт должен быть выполнен на русском </w:t>
      </w:r>
      <w:r w:rsidR="005872B8">
        <w:t>языке.</w:t>
      </w:r>
    </w:p>
    <w:p w:rsidR="00BD65D4" w:rsidRDefault="00BD65D4" w:rsidP="00BD65D4">
      <w:pPr>
        <w:pStyle w:val="31"/>
      </w:pPr>
      <w:bookmarkStart w:id="46" w:name="_Ref240091521"/>
      <w:bookmarkStart w:id="47" w:name="_Ref240091525"/>
      <w:bookmarkStart w:id="48" w:name="_Toc241654328"/>
      <w:bookmarkStart w:id="49" w:name="_Toc300315210"/>
      <w:bookmarkStart w:id="50" w:name="_Toc451024367"/>
      <w:r>
        <w:t>Требования к программному обеспечению</w:t>
      </w:r>
      <w:bookmarkEnd w:id="46"/>
      <w:bookmarkEnd w:id="47"/>
      <w:bookmarkEnd w:id="48"/>
      <w:bookmarkEnd w:id="49"/>
      <w:bookmarkEnd w:id="50"/>
    </w:p>
    <w:p w:rsidR="00BD65D4" w:rsidRDefault="00BD65D4" w:rsidP="00BD65D4">
      <w:r>
        <w:t>Программное обеспечение клиентской части должно удовлетворять следующим требованиям:</w:t>
      </w:r>
    </w:p>
    <w:p w:rsidR="00BD65D4" w:rsidRDefault="00EE78C7" w:rsidP="00BD65D4">
      <w:pPr>
        <w:pStyle w:val="30"/>
      </w:pPr>
      <w:r>
        <w:t>Веб-браузер: Internet Explorer 11</w:t>
      </w:r>
      <w:r w:rsidR="00BD65D4">
        <w:t xml:space="preserve">.0 и выше, или Firefox 3.5 и выше, или Opera </w:t>
      </w:r>
      <w:r w:rsidR="00551FAD">
        <w:t>37.0</w:t>
      </w:r>
      <w:r w:rsidR="00BD65D4">
        <w:t xml:space="preserve"> и выше, или Safari 3.2.1 и выше, или Chrome 2 и выше;</w:t>
      </w:r>
    </w:p>
    <w:p w:rsidR="00BD65D4" w:rsidRPr="00551FAD" w:rsidRDefault="00BD65D4" w:rsidP="00BD65D4">
      <w:pPr>
        <w:pStyle w:val="30"/>
      </w:pPr>
      <w:r>
        <w:t>В</w:t>
      </w:r>
      <w:r w:rsidR="00DF7E09">
        <w:t xml:space="preserve">ключенная поддержка javascript </w:t>
      </w:r>
      <w:r>
        <w:t>и cookies.</w:t>
      </w:r>
    </w:p>
    <w:p w:rsidR="00AA135B" w:rsidRDefault="00AA135B" w:rsidP="00BD65D4">
      <w:pPr>
        <w:jc w:val="center"/>
      </w:pPr>
    </w:p>
    <w:p w:rsidR="00AA135B" w:rsidRDefault="00AA135B">
      <w:r>
        <w:br w:type="page"/>
      </w:r>
    </w:p>
    <w:p w:rsidR="00AA135B" w:rsidRPr="00AA135B" w:rsidRDefault="00F00A9C" w:rsidP="00AA135B">
      <w:pPr>
        <w:pStyle w:val="1"/>
        <w:jc w:val="center"/>
        <w:rPr>
          <w:rFonts w:asciiTheme="majorHAnsi" w:hAnsiTheme="majorHAnsi" w:cs="Verdana"/>
          <w:sz w:val="36"/>
          <w:szCs w:val="36"/>
        </w:rPr>
      </w:pPr>
      <w:bookmarkStart w:id="51" w:name="Юр_адреса"/>
      <w:bookmarkEnd w:id="51"/>
      <w:r>
        <w:rPr>
          <w:rFonts w:asciiTheme="majorHAnsi" w:hAnsiTheme="majorHAnsi" w:cs="Verdana"/>
          <w:bCs w:val="0"/>
          <w:sz w:val="36"/>
          <w:szCs w:val="36"/>
        </w:rPr>
        <w:lastRenderedPageBreak/>
        <w:t>Юридические адреса и реквизиты сторон</w:t>
      </w:r>
    </w:p>
    <w:p w:rsidR="005240FF" w:rsidRPr="00D42B20" w:rsidRDefault="00AA135B" w:rsidP="005240FF">
      <w:pPr>
        <w:pStyle w:val="ConsNonformat"/>
        <w:widowControl/>
        <w:jc w:val="both"/>
        <w:rPr>
          <w:rFonts w:ascii="Verdana" w:hAnsi="Verdana" w:cs="Verdana"/>
        </w:rPr>
      </w:pPr>
      <w:r>
        <w:rPr>
          <w:rFonts w:ascii="Verdana" w:hAnsi="Verdana" w:cs="Verdana"/>
          <w:b/>
        </w:rPr>
        <w:t>Исполнитель:</w:t>
      </w:r>
      <w:r>
        <w:rPr>
          <w:rFonts w:ascii="Verdana" w:hAnsi="Verdana" w:cs="Verdan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40FF">
        <w:rPr>
          <w:rFonts w:ascii="Verdana" w:hAnsi="Verdana" w:cs="Verdana"/>
        </w:rPr>
        <w:t>____________________________________________</w:t>
      </w:r>
    </w:p>
    <w:p w:rsidR="005240FF" w:rsidRPr="00D42B20" w:rsidRDefault="005240FF" w:rsidP="005240FF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Pr="00D42B20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5240FF" w:rsidRPr="00D42B20" w:rsidRDefault="00AA135B" w:rsidP="005240FF">
      <w:pPr>
        <w:pStyle w:val="ConsNonformat"/>
        <w:widowControl/>
        <w:jc w:val="both"/>
        <w:rPr>
          <w:rFonts w:ascii="Verdana" w:hAnsi="Verdana" w:cs="Verdana"/>
        </w:rPr>
      </w:pPr>
      <w:r w:rsidRPr="00B10FDF">
        <w:rPr>
          <w:rFonts w:ascii="Verdana" w:hAnsi="Verdana" w:cs="Verdana"/>
          <w:b/>
        </w:rPr>
        <w:t>Заказчик:</w:t>
      </w:r>
      <w:r>
        <w:rPr>
          <w:rFonts w:ascii="Verdana" w:hAnsi="Verdana" w:cs="Verdan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40FF">
        <w:rPr>
          <w:rFonts w:ascii="Verdana" w:hAnsi="Verdana" w:cs="Verdana"/>
        </w:rPr>
        <w:t>____________________________________________</w:t>
      </w:r>
    </w:p>
    <w:p w:rsidR="005240FF" w:rsidRPr="00D42B20" w:rsidRDefault="005240FF" w:rsidP="005240FF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5240FF" w:rsidRDefault="005240FF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Pr="00691037" w:rsidRDefault="00AA135B" w:rsidP="00AA135B">
      <w:pPr>
        <w:pStyle w:val="ConsNonformat"/>
        <w:widowControl/>
        <w:jc w:val="both"/>
        <w:rPr>
          <w:rFonts w:ascii="Verdana" w:hAnsi="Verdana" w:cs="Verdana"/>
          <w:b/>
          <w:bCs/>
        </w:rPr>
      </w:pPr>
      <w:r w:rsidRPr="00691037">
        <w:rPr>
          <w:rFonts w:ascii="Verdana" w:hAnsi="Verdana" w:cs="Verdana"/>
          <w:b/>
          <w:bCs/>
        </w:rPr>
        <w:t>ПОДПИСИ СТОРОН:</w:t>
      </w: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Исполнитель:                                                                  Заказчик:</w:t>
      </w: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___________________                                                     ______________________</w:t>
      </w: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                                                      </w:t>
      </w:r>
    </w:p>
    <w:p w:rsidR="00AA135B" w:rsidRDefault="00AA135B" w:rsidP="00AA135B">
      <w:pPr>
        <w:pStyle w:val="ConsNonformat"/>
        <w:widowControl/>
        <w:jc w:val="both"/>
        <w:rPr>
          <w:rFonts w:ascii="Verdana" w:hAnsi="Verdana" w:cs="Verdana"/>
        </w:rPr>
      </w:pPr>
    </w:p>
    <w:p w:rsidR="00AA135B" w:rsidRPr="00477BBD" w:rsidRDefault="00AA135B" w:rsidP="00AA135B">
      <w:pPr>
        <w:rPr>
          <w:rFonts w:ascii="Verdana" w:hAnsi="Verdana"/>
          <w:sz w:val="20"/>
          <w:szCs w:val="20"/>
        </w:rPr>
      </w:pPr>
    </w:p>
    <w:p w:rsidR="00BD65D4" w:rsidRPr="00BD65D4" w:rsidRDefault="00BD65D4" w:rsidP="00BD65D4">
      <w:pPr>
        <w:jc w:val="center"/>
      </w:pPr>
    </w:p>
    <w:sectPr w:rsidR="00BD65D4" w:rsidRPr="00BD65D4" w:rsidSect="00180A5E">
      <w:headerReference w:type="default" r:id="rId12"/>
      <w:footerReference w:type="default" r:id="rId13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868" w:rsidRDefault="00D37868" w:rsidP="003559E1">
      <w:pPr>
        <w:spacing w:after="0" w:line="240" w:lineRule="auto"/>
      </w:pPr>
      <w:r>
        <w:separator/>
      </w:r>
    </w:p>
  </w:endnote>
  <w:endnote w:type="continuationSeparator" w:id="1">
    <w:p w:rsidR="00D37868" w:rsidRDefault="00D37868" w:rsidP="0035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5B" w:rsidRDefault="00AA135B" w:rsidP="006D4418">
    <w:pPr>
      <w:pStyle w:val="a9"/>
      <w:rPr>
        <w:lang w:val="en-US"/>
      </w:rPr>
    </w:pPr>
  </w:p>
  <w:p w:rsidR="00AA135B" w:rsidRPr="00827549" w:rsidRDefault="00AA135B" w:rsidP="006D4418">
    <w:pPr>
      <w:pStyle w:val="a9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868" w:rsidRDefault="00D37868" w:rsidP="003559E1">
      <w:pPr>
        <w:spacing w:after="0" w:line="240" w:lineRule="auto"/>
      </w:pPr>
      <w:r>
        <w:separator/>
      </w:r>
    </w:p>
  </w:footnote>
  <w:footnote w:type="continuationSeparator" w:id="1">
    <w:p w:rsidR="00D37868" w:rsidRDefault="00D37868" w:rsidP="0035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5B" w:rsidRDefault="00AA135B" w:rsidP="006D441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A135B" w:rsidRDefault="00AA135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5B" w:rsidRDefault="00AA135B" w:rsidP="006D4418">
    <w:pPr>
      <w:pStyle w:val="a6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5B" w:rsidRPr="00AD2774" w:rsidRDefault="00AA135B" w:rsidP="00AD277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A1FA67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7BA01B38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473C0202"/>
    <w:multiLevelType w:val="hybridMultilevel"/>
    <w:tmpl w:val="8CC49DAE"/>
    <w:lvl w:ilvl="0" w:tplc="F78E95A6">
      <w:start w:val="1"/>
      <w:numFmt w:val="bullet"/>
      <w:lvlText w:val=""/>
      <w:lvlJc w:val="left"/>
      <w:pPr>
        <w:ind w:left="2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E95A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>
    <w:nsid w:val="50C31E46"/>
    <w:multiLevelType w:val="hybridMultilevel"/>
    <w:tmpl w:val="1B6EBD70"/>
    <w:lvl w:ilvl="0" w:tplc="E4BA70B4">
      <w:start w:val="1"/>
      <w:numFmt w:val="decimal"/>
      <w:lvlText w:val="%1)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2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06CB2"/>
    <w:rsid w:val="001474D9"/>
    <w:rsid w:val="001518EA"/>
    <w:rsid w:val="00180A5E"/>
    <w:rsid w:val="0018330F"/>
    <w:rsid w:val="001C7F2D"/>
    <w:rsid w:val="00233B91"/>
    <w:rsid w:val="00253C45"/>
    <w:rsid w:val="002C6BD7"/>
    <w:rsid w:val="002E0ECA"/>
    <w:rsid w:val="002E5375"/>
    <w:rsid w:val="002E6687"/>
    <w:rsid w:val="00336F65"/>
    <w:rsid w:val="003559E1"/>
    <w:rsid w:val="00377253"/>
    <w:rsid w:val="003A32F6"/>
    <w:rsid w:val="003A4970"/>
    <w:rsid w:val="003F4553"/>
    <w:rsid w:val="005240FF"/>
    <w:rsid w:val="00551FAD"/>
    <w:rsid w:val="00585B88"/>
    <w:rsid w:val="005872B8"/>
    <w:rsid w:val="005F24F1"/>
    <w:rsid w:val="0063414C"/>
    <w:rsid w:val="006B0106"/>
    <w:rsid w:val="006D4278"/>
    <w:rsid w:val="006D4418"/>
    <w:rsid w:val="00706CB2"/>
    <w:rsid w:val="00845AE2"/>
    <w:rsid w:val="0089287C"/>
    <w:rsid w:val="008B11C0"/>
    <w:rsid w:val="00975BD8"/>
    <w:rsid w:val="00A1748D"/>
    <w:rsid w:val="00A52C5E"/>
    <w:rsid w:val="00A9131C"/>
    <w:rsid w:val="00AA135B"/>
    <w:rsid w:val="00AD2774"/>
    <w:rsid w:val="00B17C7C"/>
    <w:rsid w:val="00B415B7"/>
    <w:rsid w:val="00BD65D4"/>
    <w:rsid w:val="00BD7F76"/>
    <w:rsid w:val="00BE1E36"/>
    <w:rsid w:val="00C83862"/>
    <w:rsid w:val="00D153F1"/>
    <w:rsid w:val="00D37868"/>
    <w:rsid w:val="00DB156A"/>
    <w:rsid w:val="00DF4345"/>
    <w:rsid w:val="00DF7E09"/>
    <w:rsid w:val="00E53749"/>
    <w:rsid w:val="00EE78C7"/>
    <w:rsid w:val="00F00A9C"/>
    <w:rsid w:val="00F07568"/>
    <w:rsid w:val="00F91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E36"/>
  </w:style>
  <w:style w:type="paragraph" w:styleId="1">
    <w:name w:val="heading 1"/>
    <w:basedOn w:val="a"/>
    <w:next w:val="a"/>
    <w:link w:val="10"/>
    <w:qFormat/>
    <w:rsid w:val="003559E1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559E1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1">
    <w:name w:val="heading 3"/>
    <w:basedOn w:val="a"/>
    <w:next w:val="a"/>
    <w:link w:val="32"/>
    <w:qFormat/>
    <w:rsid w:val="003559E1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559E1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3559E1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559E1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3559E1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3559E1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3559E1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59E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559E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">
    <w:name w:val="Заголовок 3 Знак"/>
    <w:basedOn w:val="a0"/>
    <w:link w:val="31"/>
    <w:rsid w:val="003559E1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3559E1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3559E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3559E1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3559E1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3559E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3559E1"/>
    <w:rPr>
      <w:rFonts w:ascii="Arial" w:eastAsia="Times New Roman" w:hAnsi="Arial" w:cs="Arial"/>
    </w:rPr>
  </w:style>
  <w:style w:type="paragraph" w:customStyle="1" w:styleId="a3">
    <w:name w:val="Раздел"/>
    <w:next w:val="a"/>
    <w:rsid w:val="003559E1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3559E1"/>
    <w:pPr>
      <w:spacing w:before="120" w:after="120" w:line="240" w:lineRule="auto"/>
      <w:ind w:firstLine="397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3559E1"/>
    <w:pPr>
      <w:spacing w:after="0" w:line="240" w:lineRule="auto"/>
      <w:ind w:left="240" w:firstLine="397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33">
    <w:name w:val="toc 3"/>
    <w:basedOn w:val="a"/>
    <w:next w:val="a"/>
    <w:autoRedefine/>
    <w:uiPriority w:val="39"/>
    <w:rsid w:val="003559E1"/>
    <w:pPr>
      <w:spacing w:after="0" w:line="240" w:lineRule="auto"/>
      <w:ind w:left="480" w:firstLine="397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3559E1"/>
    <w:pPr>
      <w:spacing w:after="0" w:line="240" w:lineRule="auto"/>
      <w:ind w:left="720" w:firstLine="397"/>
    </w:pPr>
    <w:rPr>
      <w:rFonts w:ascii="Times New Roman" w:eastAsia="Times New Roman" w:hAnsi="Times New Roman" w:cs="Times New Roman"/>
      <w:sz w:val="18"/>
      <w:szCs w:val="18"/>
    </w:rPr>
  </w:style>
  <w:style w:type="character" w:styleId="a4">
    <w:name w:val="Hyperlink"/>
    <w:basedOn w:val="a0"/>
    <w:uiPriority w:val="99"/>
    <w:rsid w:val="003559E1"/>
    <w:rPr>
      <w:color w:val="0000FF"/>
      <w:u w:val="single"/>
    </w:rPr>
  </w:style>
  <w:style w:type="paragraph" w:styleId="a5">
    <w:name w:val="Normal (Web)"/>
    <w:basedOn w:val="a"/>
    <w:rsid w:val="0035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Титул1"/>
    <w:rsid w:val="003559E1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2">
    <w:name w:val="Титул2"/>
    <w:basedOn w:val="12"/>
    <w:rsid w:val="003559E1"/>
    <w:rPr>
      <w:sz w:val="24"/>
    </w:rPr>
  </w:style>
  <w:style w:type="paragraph" w:customStyle="1" w:styleId="34">
    <w:name w:val="Титул3"/>
    <w:basedOn w:val="12"/>
    <w:rsid w:val="003559E1"/>
    <w:rPr>
      <w:sz w:val="40"/>
      <w:lang w:val="ru-RU"/>
    </w:rPr>
  </w:style>
  <w:style w:type="paragraph" w:styleId="a6">
    <w:name w:val="header"/>
    <w:basedOn w:val="a"/>
    <w:link w:val="a7"/>
    <w:uiPriority w:val="99"/>
    <w:rsid w:val="003559E1"/>
    <w:pPr>
      <w:tabs>
        <w:tab w:val="center" w:pos="4677"/>
        <w:tab w:val="right" w:pos="9355"/>
      </w:tabs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3559E1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age number"/>
    <w:basedOn w:val="a0"/>
    <w:rsid w:val="003559E1"/>
  </w:style>
  <w:style w:type="paragraph" w:styleId="a9">
    <w:name w:val="footer"/>
    <w:basedOn w:val="a"/>
    <w:link w:val="aa"/>
    <w:rsid w:val="003559E1"/>
    <w:pPr>
      <w:tabs>
        <w:tab w:val="center" w:pos="4677"/>
        <w:tab w:val="right" w:pos="9355"/>
      </w:tabs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Нижний колонтитул Знак"/>
    <w:basedOn w:val="a0"/>
    <w:link w:val="a9"/>
    <w:uiPriority w:val="99"/>
    <w:rsid w:val="003559E1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3559E1"/>
    <w:rPr>
      <w:b/>
      <w:bCs/>
    </w:rPr>
  </w:style>
  <w:style w:type="paragraph" w:customStyle="1" w:styleId="13">
    <w:name w:val="Шапка1"/>
    <w:rsid w:val="00355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5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559E1"/>
    <w:rPr>
      <w:rFonts w:ascii="Tahoma" w:hAnsi="Tahoma" w:cs="Tahoma"/>
      <w:sz w:val="16"/>
      <w:szCs w:val="16"/>
    </w:rPr>
  </w:style>
  <w:style w:type="paragraph" w:styleId="30">
    <w:name w:val="List Bullet 3"/>
    <w:basedOn w:val="a"/>
    <w:rsid w:val="00BD65D4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List Number 3"/>
    <w:basedOn w:val="a"/>
    <w:rsid w:val="00BD65D4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ture">
    <w:name w:val="Picture"/>
    <w:basedOn w:val="a"/>
    <w:rsid w:val="00BD65D4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caption"/>
    <w:basedOn w:val="a"/>
    <w:next w:val="a"/>
    <w:qFormat/>
    <w:rsid w:val="00BD65D4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</w:rPr>
  </w:style>
  <w:style w:type="paragraph" w:styleId="af">
    <w:name w:val="footnote text"/>
    <w:basedOn w:val="a"/>
    <w:link w:val="af0"/>
    <w:semiHidden/>
    <w:rsid w:val="00BD65D4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Текст сноски Знак"/>
    <w:basedOn w:val="a0"/>
    <w:link w:val="af"/>
    <w:semiHidden/>
    <w:rsid w:val="00BD65D4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semiHidden/>
    <w:rsid w:val="00BD65D4"/>
    <w:rPr>
      <w:vertAlign w:val="superscript"/>
    </w:rPr>
  </w:style>
  <w:style w:type="character" w:customStyle="1" w:styleId="apple-converted-space">
    <w:name w:val="apple-converted-space"/>
    <w:basedOn w:val="a0"/>
    <w:rsid w:val="00BD65D4"/>
  </w:style>
  <w:style w:type="paragraph" w:styleId="af2">
    <w:name w:val="List Paragraph"/>
    <w:basedOn w:val="a"/>
    <w:uiPriority w:val="34"/>
    <w:qFormat/>
    <w:rsid w:val="00B17C7C"/>
    <w:pPr>
      <w:ind w:left="720"/>
      <w:contextualSpacing/>
    </w:pPr>
  </w:style>
  <w:style w:type="paragraph" w:customStyle="1" w:styleId="ConsNormal">
    <w:name w:val="ConsNormal"/>
    <w:rsid w:val="00AA135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Nonformat">
    <w:name w:val="ConsNonformat"/>
    <w:rsid w:val="00AA135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loris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loris.r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5EC7C-7981-4C88-89A7-AE10E00E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16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37</cp:revision>
  <dcterms:created xsi:type="dcterms:W3CDTF">2016-04-06T12:07:00Z</dcterms:created>
  <dcterms:modified xsi:type="dcterms:W3CDTF">2016-05-14T18:51:00Z</dcterms:modified>
</cp:coreProperties>
</file>