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7CDD" w14:textId="3902295D" w:rsidR="0082134E" w:rsidRDefault="0082134E">
      <w:r>
        <w:t xml:space="preserve">Finish QIBA </w:t>
      </w:r>
    </w:p>
    <w:p w14:paraId="616A8DC0" w14:textId="171DBD24" w:rsidR="0082134E" w:rsidRDefault="0082134E">
      <w:r>
        <w:t>Eat Lunch</w:t>
      </w:r>
    </w:p>
    <w:p w14:paraId="4012C025" w14:textId="06646E30" w:rsidR="0082134E" w:rsidRDefault="0082134E">
      <w:r>
        <w:t>Go home</w:t>
      </w:r>
    </w:p>
    <w:sectPr w:rsidR="0082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4E"/>
    <w:rsid w:val="0082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61C1"/>
  <w15:chartTrackingRefBased/>
  <w15:docId w15:val="{9DFB358B-19B4-FD4F-A5DD-B9DC154B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Dangol</dc:creator>
  <cp:keywords/>
  <dc:description/>
  <cp:lastModifiedBy>Sajan Dangol</cp:lastModifiedBy>
  <cp:revision>1</cp:revision>
  <dcterms:created xsi:type="dcterms:W3CDTF">2023-11-06T01:34:00Z</dcterms:created>
  <dcterms:modified xsi:type="dcterms:W3CDTF">2023-11-06T01:36:00Z</dcterms:modified>
</cp:coreProperties>
</file>