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150" w:lineRule="auto"/>
        <w:jc w:val="center"/>
        <w:rPr>
          <w:rFonts w:ascii="Arial" w:cs="Arial" w:eastAsia="Arial" w:hAnsi="Arial"/>
          <w:b w:val="1"/>
          <w:color w:val="222222"/>
          <w:sz w:val="24"/>
          <w:szCs w:val="24"/>
        </w:rPr>
      </w:pPr>
      <w:r w:rsidDel="00000000" w:rsidR="00000000" w:rsidRPr="00000000">
        <w:rPr>
          <w:rFonts w:ascii="Arial" w:cs="Arial" w:eastAsia="Arial" w:hAnsi="Arial"/>
          <w:b w:val="1"/>
          <w:color w:val="222222"/>
          <w:rtl w:val="0"/>
        </w:rPr>
        <w:t xml:space="preserve">Manual Testing Interview Questions &amp; Answers  </w:t>
      </w:r>
      <w:r w:rsidDel="00000000" w:rsidR="00000000" w:rsidRPr="00000000">
        <w:rPr>
          <w:rFonts w:ascii="Arial" w:cs="Arial" w:eastAsia="Arial" w:hAnsi="Arial"/>
          <w:b w:val="1"/>
          <w:color w:val="222222"/>
          <w:sz w:val="24"/>
          <w:szCs w:val="24"/>
          <w:rtl w:val="0"/>
        </w:rPr>
        <w:t xml:space="preserve"> </w:t>
      </w:r>
      <w:r w:rsidDel="00000000" w:rsidR="00000000" w:rsidRPr="00000000">
        <w:rPr>
          <w:rFonts w:ascii="Arial" w:cs="Arial" w:eastAsia="Arial" w:hAnsi="Arial"/>
          <w:b w:val="1"/>
          <w:color w:val="222222"/>
          <w:sz w:val="24"/>
          <w:szCs w:val="24"/>
        </w:rPr>
        <w:drawing>
          <wp:inline distB="0" distT="0" distL="0" distR="0">
            <wp:extent cx="947846" cy="947846"/>
            <wp:effectExtent b="0" l="0" r="0" t="0"/>
            <wp:docPr id="2580544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47846" cy="9478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 What are verification and validation?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Verification is a process of evaluating software at the development phase. It helps you to decide whether the product of a given application satisfies the specified requirements. Validation is the process of evaluating </w:t>
      </w:r>
      <w:r w:rsidDel="00000000" w:rsidR="00000000" w:rsidRPr="00000000">
        <w:rPr>
          <w:rFonts w:ascii="Arial" w:cs="Arial" w:eastAsia="Arial" w:hAnsi="Arial"/>
          <w:color w:val="222222"/>
          <w:sz w:val="24"/>
          <w:szCs w:val="24"/>
          <w:rtl w:val="0"/>
        </w:rPr>
        <w:t xml:space="preserve">software after</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the development process and to check whether it meets the customer requirements. </w:t>
      </w:r>
    </w:p>
    <w:p w:rsidR="00000000" w:rsidDel="00000000" w:rsidP="00000000" w:rsidRDefault="00000000" w:rsidRPr="00000000" w14:paraId="00000005">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2. What is the difference between the STLC (Software Testing Life Cycle) and SDLC (Software Development Life Cycle)?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SDLC deals with development/coding of the software while STLC deals with validation and verification of the software</w:t>
      </w:r>
    </w:p>
    <w:p w:rsidR="00000000" w:rsidDel="00000000" w:rsidP="00000000" w:rsidRDefault="00000000" w:rsidRPr="00000000" w14:paraId="00000007">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3. What is traceability matrix?</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relationship between test cases and requirements is shown with the help of a document. This document is known as a traceability matrix.</w:t>
      </w:r>
    </w:p>
    <w:p w:rsidR="00000000" w:rsidDel="00000000" w:rsidP="00000000" w:rsidRDefault="00000000" w:rsidRPr="00000000" w14:paraId="00000009">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 What is Equivalence partitioning testing?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000000" w:rsidDel="00000000" w:rsidP="00000000" w:rsidRDefault="00000000" w:rsidRPr="00000000" w14:paraId="0000000B">
      <w:pPr>
        <w:shd w:fill="ffffff" w:val="clear"/>
        <w:spacing w:after="12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5. What are the different test levels?</w:t>
      </w:r>
    </w:p>
    <w:p w:rsidR="00000000" w:rsidDel="00000000" w:rsidP="00000000" w:rsidRDefault="00000000" w:rsidRPr="00000000" w14:paraId="0000000C">
      <w:pPr>
        <w:shd w:fill="ffffff" w:val="clear"/>
        <w:spacing w:after="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There are four test levels</w:t>
      </w:r>
    </w:p>
    <w:p w:rsidR="00000000" w:rsidDel="00000000" w:rsidP="00000000" w:rsidRDefault="00000000" w:rsidRPr="00000000" w14:paraId="0000000D">
      <w:pPr>
        <w:numPr>
          <w:ilvl w:val="0"/>
          <w:numId w:val="6"/>
        </w:numPr>
        <w:shd w:fill="ffffff" w:val="clear"/>
        <w:spacing w:after="0" w:before="280" w:line="24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Unit/component/program/module testing</w:t>
      </w:r>
    </w:p>
    <w:p w:rsidR="00000000" w:rsidDel="00000000" w:rsidP="00000000" w:rsidRDefault="00000000" w:rsidRPr="00000000" w14:paraId="0000000E">
      <w:pPr>
        <w:numPr>
          <w:ilvl w:val="0"/>
          <w:numId w:val="6"/>
        </w:numPr>
        <w:shd w:fill="ffffff" w:val="clear"/>
        <w:spacing w:after="0" w:before="0" w:line="24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Integration testing</w:t>
      </w:r>
    </w:p>
    <w:p w:rsidR="00000000" w:rsidDel="00000000" w:rsidP="00000000" w:rsidRDefault="00000000" w:rsidRPr="00000000" w14:paraId="0000000F">
      <w:pPr>
        <w:numPr>
          <w:ilvl w:val="0"/>
          <w:numId w:val="6"/>
        </w:numPr>
        <w:shd w:fill="ffffff" w:val="clear"/>
        <w:spacing w:after="0" w:before="0" w:line="24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System testing</w:t>
      </w:r>
    </w:p>
    <w:p w:rsidR="00000000" w:rsidDel="00000000" w:rsidP="00000000" w:rsidRDefault="00000000" w:rsidRPr="00000000" w14:paraId="00000010">
      <w:pPr>
        <w:numPr>
          <w:ilvl w:val="0"/>
          <w:numId w:val="6"/>
        </w:numPr>
        <w:shd w:fill="ffffff" w:val="clear"/>
        <w:spacing w:after="280" w:before="0" w:line="240"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Acceptance testing</w:t>
      </w:r>
    </w:p>
    <w:p w:rsidR="00000000" w:rsidDel="00000000" w:rsidP="00000000" w:rsidRDefault="00000000" w:rsidRPr="00000000" w14:paraId="00000011">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6. What is Integration testing?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Integration testing </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is</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 level of software testing process, where individual units of an application are combined and tested. It is usually performed after unit and functional testing.</w:t>
      </w:r>
    </w:p>
    <w:p w:rsidR="00000000" w:rsidDel="00000000" w:rsidP="00000000" w:rsidRDefault="00000000" w:rsidRPr="00000000" w14:paraId="00000013">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7. What is the difference between UAT (User Acceptance Testing) and System testing?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System Testing: System testing is finding defects when the system undergoes testing as a whole; it is also known as end-to-end testing. In </w:t>
      </w:r>
      <w:r w:rsidDel="00000000" w:rsidR="00000000" w:rsidRPr="00000000">
        <w:rPr>
          <w:rFonts w:ascii="Arial" w:cs="Arial" w:eastAsia="Arial" w:hAnsi="Arial"/>
          <w:color w:val="222222"/>
          <w:sz w:val="24"/>
          <w:szCs w:val="24"/>
          <w:rtl w:val="0"/>
        </w:rPr>
        <w:t xml:space="preserve">such a type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of testing, the application suffers from beginning till the end.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UAT: User Acceptance Testing (UAT) involves running a product through a series of specific tests which determines whether the product will meet the needs of its users.</w:t>
      </w:r>
    </w:p>
    <w:p w:rsidR="00000000" w:rsidDel="00000000" w:rsidP="00000000" w:rsidRDefault="00000000" w:rsidRPr="00000000" w14:paraId="00000016">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8. Mention what the difference between a “defect” and a “failure” in software testing 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In simple terms when a defect reaches the end customer, it is called a failure while the defect is identified internally and resolved; then it is referred to as a defect.</w:t>
      </w:r>
    </w:p>
    <w:p w:rsidR="00000000" w:rsidDel="00000000" w:rsidP="00000000" w:rsidRDefault="00000000" w:rsidRPr="00000000" w14:paraId="00000018">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9. What is quality control, and how does it differ from quality assurance?</w:t>
      </w:r>
    </w:p>
    <w:p w:rsidR="00000000" w:rsidDel="00000000" w:rsidP="00000000" w:rsidRDefault="00000000" w:rsidRPr="00000000" w14:paraId="00000019">
      <w:pPr>
        <w:pStyle w:val="Heading3"/>
        <w:shd w:fill="ffffff" w:val="clear"/>
        <w:spacing w:after="120" w:before="0" w:lineRule="auto"/>
        <w:jc w:val="both"/>
        <w:rPr>
          <w:rFonts w:ascii="Arial" w:cs="Arial" w:eastAsia="Arial" w:hAnsi="Arial"/>
          <w:b w:val="0"/>
          <w:color w:val="222222"/>
          <w:sz w:val="24"/>
          <w:szCs w:val="24"/>
        </w:rPr>
      </w:pPr>
      <w:hyperlink r:id="rId9">
        <w:r w:rsidDel="00000000" w:rsidR="00000000" w:rsidRPr="00000000">
          <w:rPr>
            <w:rFonts w:ascii="Arial" w:cs="Arial" w:eastAsia="Arial" w:hAnsi="Arial"/>
            <w:b w:val="0"/>
            <w:color w:val="222222"/>
            <w:sz w:val="24"/>
            <w:szCs w:val="24"/>
            <w:rtl w:val="0"/>
          </w:rPr>
          <w:t xml:space="preserve">Quality control</w:t>
        </w:r>
      </w:hyperlink>
      <w:r w:rsidDel="00000000" w:rsidR="00000000" w:rsidRPr="00000000">
        <w:rPr>
          <w:rFonts w:ascii="Arial" w:cs="Arial" w:eastAsia="Arial" w:hAnsi="Arial"/>
          <w:b w:val="0"/>
          <w:color w:val="222222"/>
          <w:sz w:val="24"/>
          <w:szCs w:val="24"/>
          <w:rtl w:val="0"/>
        </w:rPr>
        <w:t xml:space="preserve"> is the process of running a program to determine if it has any defects, as well as making sure that the software meets all of the requirements put forth by the stakeholders. Quality assurance is a process-oriented approach that focuses on making sure that the methods, techniques, and processes used to create quality deliverables are applied correctly.</w:t>
      </w:r>
    </w:p>
    <w:p w:rsidR="00000000" w:rsidDel="00000000" w:rsidP="00000000" w:rsidRDefault="00000000" w:rsidRPr="00000000" w14:paraId="0000001A">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10. What are unit testing and integration testing?</w:t>
      </w:r>
    </w:p>
    <w:p w:rsidR="00000000" w:rsidDel="00000000" w:rsidP="00000000" w:rsidRDefault="00000000" w:rsidRPr="00000000" w14:paraId="0000001B">
      <w:pPr>
        <w:pStyle w:val="Heading3"/>
        <w:shd w:fill="ffffff" w:val="clear"/>
        <w:spacing w:after="120" w:before="0" w:lineRule="auto"/>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Unit testing has many names such as module testing or component testing.</w:t>
      </w:r>
    </w:p>
    <w:p w:rsidR="00000000" w:rsidDel="00000000" w:rsidP="00000000" w:rsidRDefault="00000000" w:rsidRPr="00000000" w14:paraId="0000001C">
      <w:pPr>
        <w:pStyle w:val="Heading3"/>
        <w:shd w:fill="ffffff" w:val="clear"/>
        <w:spacing w:after="120" w:before="0" w:lineRule="auto"/>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Many times, it is the developers who test individual units or modules to check if they are working correctly.</w:t>
      </w:r>
    </w:p>
    <w:p w:rsidR="00000000" w:rsidDel="00000000" w:rsidP="00000000" w:rsidRDefault="00000000" w:rsidRPr="00000000" w14:paraId="0000001D">
      <w:pPr>
        <w:pStyle w:val="Heading3"/>
        <w:shd w:fill="ffffff" w:val="clear"/>
        <w:spacing w:after="120" w:before="0" w:lineRule="auto"/>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Whereas, integration testing validates how well two or more units of software interact with each other.</w:t>
      </w:r>
    </w:p>
    <w:p w:rsidR="00000000" w:rsidDel="00000000" w:rsidP="00000000" w:rsidRDefault="00000000" w:rsidRPr="00000000" w14:paraId="0000001E">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11. Can we do system testing at any stage?</w:t>
      </w:r>
    </w:p>
    <w:p w:rsidR="00000000" w:rsidDel="00000000" w:rsidP="00000000" w:rsidRDefault="00000000" w:rsidRPr="00000000" w14:paraId="0000001F">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 System testing should start only if all modules are in place and they work correctly. However, it should be performed before UAT (user acceptance testing).</w:t>
      </w:r>
    </w:p>
    <w:p w:rsidR="00000000" w:rsidDel="00000000" w:rsidP="00000000" w:rsidRDefault="00000000" w:rsidRPr="00000000" w14:paraId="00000020">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12. Mention the different types of software testing.</w:t>
      </w:r>
    </w:p>
    <w:p w:rsidR="00000000" w:rsidDel="00000000" w:rsidP="00000000" w:rsidRDefault="00000000" w:rsidRPr="00000000" w14:paraId="00000021">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Various </w:t>
      </w:r>
      <w:hyperlink r:id="rId10">
        <w:r w:rsidDel="00000000" w:rsidR="00000000" w:rsidRPr="00000000">
          <w:rPr>
            <w:rFonts w:ascii="Arial" w:cs="Arial" w:eastAsia="Arial" w:hAnsi="Arial"/>
            <w:b w:val="1"/>
            <w:color w:val="6458c0"/>
            <w:sz w:val="24"/>
            <w:szCs w:val="24"/>
            <w:u w:val="single"/>
            <w:rtl w:val="0"/>
          </w:rPr>
          <w:t xml:space="preserve">types of Software Testing</w:t>
        </w:r>
      </w:hyperlink>
      <w:r w:rsidDel="00000000" w:rsidR="00000000" w:rsidRPr="00000000">
        <w:rPr>
          <w:rFonts w:ascii="Arial" w:cs="Arial" w:eastAsia="Arial" w:hAnsi="Arial"/>
          <w:b w:val="1"/>
          <w:color w:val="3a3a3a"/>
          <w:sz w:val="24"/>
          <w:szCs w:val="24"/>
          <w:rtl w:val="0"/>
        </w:rPr>
        <w:t xml:space="preserve"> used by manual testers are as follows:</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before="28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Unit testing</w:t>
      </w:r>
    </w:p>
    <w:p w:rsidR="00000000" w:rsidDel="00000000" w:rsidP="00000000" w:rsidRDefault="00000000" w:rsidRPr="00000000" w14:paraId="00000023">
      <w:pPr>
        <w:numPr>
          <w:ilvl w:val="0"/>
          <w:numId w:val="1"/>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Integration testing</w:t>
      </w:r>
    </w:p>
    <w:p w:rsidR="00000000" w:rsidDel="00000000" w:rsidP="00000000" w:rsidRDefault="00000000" w:rsidRPr="00000000" w14:paraId="00000024">
      <w:pPr>
        <w:numPr>
          <w:ilvl w:val="0"/>
          <w:numId w:val="1"/>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Regression testing</w:t>
      </w:r>
    </w:p>
    <w:p w:rsidR="00000000" w:rsidDel="00000000" w:rsidP="00000000" w:rsidRDefault="00000000" w:rsidRPr="00000000" w14:paraId="00000025">
      <w:pPr>
        <w:numPr>
          <w:ilvl w:val="0"/>
          <w:numId w:val="1"/>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Shakeout testing</w:t>
      </w:r>
    </w:p>
    <w:p w:rsidR="00000000" w:rsidDel="00000000" w:rsidP="00000000" w:rsidRDefault="00000000" w:rsidRPr="00000000" w14:paraId="00000026">
      <w:pPr>
        <w:numPr>
          <w:ilvl w:val="0"/>
          <w:numId w:val="1"/>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Smoke testing</w:t>
      </w:r>
    </w:p>
    <w:p w:rsidR="00000000" w:rsidDel="00000000" w:rsidP="00000000" w:rsidRDefault="00000000" w:rsidRPr="00000000" w14:paraId="00000027">
      <w:pPr>
        <w:numPr>
          <w:ilvl w:val="0"/>
          <w:numId w:val="1"/>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Functional testing</w:t>
      </w:r>
    </w:p>
    <w:p w:rsidR="00000000" w:rsidDel="00000000" w:rsidP="00000000" w:rsidRDefault="00000000" w:rsidRPr="00000000" w14:paraId="00000028">
      <w:pPr>
        <w:numPr>
          <w:ilvl w:val="0"/>
          <w:numId w:val="1"/>
        </w:numPr>
        <w:shd w:fill="ffffff" w:val="clear"/>
        <w:spacing w:after="280" w:before="0" w:lineRule="auto"/>
        <w:ind w:left="1170" w:hanging="360"/>
        <w:rPr>
          <w:rFonts w:ascii="Arial" w:cs="Arial" w:eastAsia="Arial" w:hAnsi="Arial"/>
          <w:color w:val="3a3a3a"/>
          <w:sz w:val="24"/>
          <w:szCs w:val="24"/>
        </w:rPr>
      </w:pPr>
      <w:hyperlink r:id="rId11">
        <w:r w:rsidDel="00000000" w:rsidR="00000000" w:rsidRPr="00000000">
          <w:rPr>
            <w:rFonts w:ascii="Arial" w:cs="Arial" w:eastAsia="Arial" w:hAnsi="Arial"/>
            <w:b w:val="1"/>
            <w:color w:val="6458c0"/>
            <w:sz w:val="24"/>
            <w:szCs w:val="24"/>
            <w:u w:val="single"/>
            <w:rtl w:val="0"/>
          </w:rPr>
          <w:t xml:space="preserve">Performance Testing</w:t>
        </w:r>
      </w:hyperlink>
      <w:r w:rsidDel="00000000" w:rsidR="00000000" w:rsidRPr="00000000">
        <w:rPr>
          <w:rtl w:val="0"/>
        </w:rPr>
      </w:r>
    </w:p>
    <w:p w:rsidR="00000000" w:rsidDel="00000000" w:rsidP="00000000" w:rsidRDefault="00000000" w:rsidRPr="00000000" w14:paraId="00000029">
      <w:pPr>
        <w:numPr>
          <w:ilvl w:val="1"/>
          <w:numId w:val="2"/>
        </w:numPr>
        <w:shd w:fill="ffffff" w:val="clear"/>
        <w:spacing w:after="0" w:before="0" w:lineRule="auto"/>
        <w:ind w:left="234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Load testing</w:t>
      </w:r>
    </w:p>
    <w:p w:rsidR="00000000" w:rsidDel="00000000" w:rsidP="00000000" w:rsidRDefault="00000000" w:rsidRPr="00000000" w14:paraId="0000002A">
      <w:pPr>
        <w:numPr>
          <w:ilvl w:val="1"/>
          <w:numId w:val="2"/>
        </w:numPr>
        <w:shd w:fill="ffffff" w:val="clear"/>
        <w:spacing w:after="0" w:before="0" w:lineRule="auto"/>
        <w:ind w:left="234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Stress testing</w:t>
      </w:r>
    </w:p>
    <w:p w:rsidR="00000000" w:rsidDel="00000000" w:rsidP="00000000" w:rsidRDefault="00000000" w:rsidRPr="00000000" w14:paraId="0000002B">
      <w:pPr>
        <w:numPr>
          <w:ilvl w:val="1"/>
          <w:numId w:val="2"/>
        </w:numPr>
        <w:shd w:fill="ffffff" w:val="clear"/>
        <w:spacing w:after="280" w:before="0" w:lineRule="auto"/>
        <w:ind w:left="234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Endurance testing</w:t>
      </w:r>
    </w:p>
    <w:p w:rsidR="00000000" w:rsidDel="00000000" w:rsidP="00000000" w:rsidRDefault="00000000" w:rsidRPr="00000000" w14:paraId="0000002C">
      <w:pPr>
        <w:numPr>
          <w:ilvl w:val="0"/>
          <w:numId w:val="3"/>
        </w:numPr>
        <w:shd w:fill="ffffff" w:val="clear"/>
        <w:spacing w:after="0" w:before="28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White-box and Black-box testing</w:t>
      </w:r>
    </w:p>
    <w:p w:rsidR="00000000" w:rsidDel="00000000" w:rsidP="00000000" w:rsidRDefault="00000000" w:rsidRPr="00000000" w14:paraId="0000002D">
      <w:pPr>
        <w:numPr>
          <w:ilvl w:val="0"/>
          <w:numId w:val="3"/>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Alpha and Beta testing</w:t>
      </w:r>
    </w:p>
    <w:p w:rsidR="00000000" w:rsidDel="00000000" w:rsidP="00000000" w:rsidRDefault="00000000" w:rsidRPr="00000000" w14:paraId="0000002E">
      <w:pPr>
        <w:numPr>
          <w:ilvl w:val="0"/>
          <w:numId w:val="3"/>
        </w:numPr>
        <w:shd w:fill="ffffff" w:val="clear"/>
        <w:spacing w:after="28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System testing.</w:t>
      </w:r>
    </w:p>
    <w:p w:rsidR="00000000" w:rsidDel="00000000" w:rsidP="00000000" w:rsidRDefault="00000000" w:rsidRPr="00000000" w14:paraId="0000002F">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13. The probability that a server-class application hosted on the cloud is up and running for six long months without crashing is 99.99 percentage. To analyze this type of a scenario, what test you will perform?</w:t>
      </w:r>
    </w:p>
    <w:p w:rsidR="00000000" w:rsidDel="00000000" w:rsidP="00000000" w:rsidRDefault="00000000" w:rsidRPr="00000000" w14:paraId="00000030">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Reliability testing</w:t>
      </w:r>
    </w:p>
    <w:p w:rsidR="00000000" w:rsidDel="00000000" w:rsidP="00000000" w:rsidRDefault="00000000" w:rsidRPr="00000000" w14:paraId="00000031">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14. Is there any difference between retesting and regression testing?</w:t>
      </w:r>
    </w:p>
    <w:p w:rsidR="00000000" w:rsidDel="00000000" w:rsidP="00000000" w:rsidRDefault="00000000" w:rsidRPr="00000000" w14:paraId="00000032">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Possible differences between retesting and regression testing are as follows:</w:t>
      </w:r>
    </w:p>
    <w:p w:rsidR="00000000" w:rsidDel="00000000" w:rsidP="00000000" w:rsidRDefault="00000000" w:rsidRPr="00000000" w14:paraId="00000033">
      <w:pPr>
        <w:numPr>
          <w:ilvl w:val="0"/>
          <w:numId w:val="5"/>
        </w:numPr>
        <w:shd w:fill="ffffff" w:val="clear"/>
        <w:spacing w:after="0" w:before="28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We perform </w:t>
      </w:r>
      <w:r w:rsidDel="00000000" w:rsidR="00000000" w:rsidRPr="00000000">
        <w:rPr>
          <w:rFonts w:ascii="Arial" w:cs="Arial" w:eastAsia="Arial" w:hAnsi="Arial"/>
          <w:b w:val="1"/>
          <w:color w:val="3a3a3a"/>
          <w:sz w:val="24"/>
          <w:szCs w:val="24"/>
          <w:rtl w:val="0"/>
        </w:rPr>
        <w:t xml:space="preserve">retesting</w:t>
      </w:r>
      <w:r w:rsidDel="00000000" w:rsidR="00000000" w:rsidRPr="00000000">
        <w:rPr>
          <w:rFonts w:ascii="Arial" w:cs="Arial" w:eastAsia="Arial" w:hAnsi="Arial"/>
          <w:color w:val="3a3a3a"/>
          <w:sz w:val="24"/>
          <w:szCs w:val="24"/>
          <w:rtl w:val="0"/>
        </w:rPr>
        <w:t xml:space="preserve"> to verify the defect fixes. But, the regression testing assures that the bug fix does not break other parts of the application.</w:t>
      </w:r>
    </w:p>
    <w:p w:rsidR="00000000" w:rsidDel="00000000" w:rsidP="00000000" w:rsidRDefault="00000000" w:rsidRPr="00000000" w14:paraId="00000034">
      <w:pPr>
        <w:numPr>
          <w:ilvl w:val="0"/>
          <w:numId w:val="5"/>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Regression </w:t>
      </w:r>
      <w:r w:rsidDel="00000000" w:rsidR="00000000" w:rsidRPr="00000000">
        <w:rPr>
          <w:rFonts w:ascii="Arial" w:cs="Arial" w:eastAsia="Arial" w:hAnsi="Arial"/>
          <w:color w:val="3a3a3a"/>
          <w:sz w:val="24"/>
          <w:szCs w:val="24"/>
          <w:rtl w:val="0"/>
        </w:rPr>
        <w:t xml:space="preserve">test cases verify the functionality of some or all modules.</w:t>
      </w:r>
    </w:p>
    <w:p w:rsidR="00000000" w:rsidDel="00000000" w:rsidP="00000000" w:rsidRDefault="00000000" w:rsidRPr="00000000" w14:paraId="00000035">
      <w:pPr>
        <w:numPr>
          <w:ilvl w:val="0"/>
          <w:numId w:val="5"/>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Regression</w:t>
      </w:r>
      <w:r w:rsidDel="00000000" w:rsidR="00000000" w:rsidRPr="00000000">
        <w:rPr>
          <w:rFonts w:ascii="Arial" w:cs="Arial" w:eastAsia="Arial" w:hAnsi="Arial"/>
          <w:color w:val="3a3a3a"/>
          <w:sz w:val="24"/>
          <w:szCs w:val="24"/>
          <w:rtl w:val="0"/>
        </w:rPr>
        <w:t xml:space="preserve"> testing ensures the re-execution of passed test cases. Whereas, </w:t>
      </w:r>
      <w:r w:rsidDel="00000000" w:rsidR="00000000" w:rsidRPr="00000000">
        <w:rPr>
          <w:rFonts w:ascii="Arial" w:cs="Arial" w:eastAsia="Arial" w:hAnsi="Arial"/>
          <w:b w:val="1"/>
          <w:color w:val="3a3a3a"/>
          <w:sz w:val="24"/>
          <w:szCs w:val="24"/>
          <w:rtl w:val="0"/>
        </w:rPr>
        <w:t xml:space="preserve">retesting</w:t>
      </w:r>
      <w:r w:rsidDel="00000000" w:rsidR="00000000" w:rsidRPr="00000000">
        <w:rPr>
          <w:rFonts w:ascii="Arial" w:cs="Arial" w:eastAsia="Arial" w:hAnsi="Arial"/>
          <w:color w:val="3a3a3a"/>
          <w:sz w:val="24"/>
          <w:szCs w:val="24"/>
          <w:rtl w:val="0"/>
        </w:rPr>
        <w:t xml:space="preserve"> involves the execution of test cases that are in a failed state.</w:t>
      </w:r>
    </w:p>
    <w:p w:rsidR="00000000" w:rsidDel="00000000" w:rsidP="00000000" w:rsidRDefault="00000000" w:rsidRPr="00000000" w14:paraId="00000036">
      <w:pPr>
        <w:numPr>
          <w:ilvl w:val="0"/>
          <w:numId w:val="5"/>
        </w:numPr>
        <w:shd w:fill="ffffff" w:val="clear"/>
        <w:spacing w:after="280" w:before="0" w:lineRule="auto"/>
        <w:ind w:left="1170" w:hanging="360"/>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Retesting</w:t>
      </w:r>
      <w:r w:rsidDel="00000000" w:rsidR="00000000" w:rsidRPr="00000000">
        <w:rPr>
          <w:rFonts w:ascii="Arial" w:cs="Arial" w:eastAsia="Arial" w:hAnsi="Arial"/>
          <w:color w:val="3a3a3a"/>
          <w:sz w:val="24"/>
          <w:szCs w:val="24"/>
          <w:rtl w:val="0"/>
        </w:rPr>
        <w:t xml:space="preserve"> has a higher priority over </w:t>
      </w:r>
      <w:r w:rsidDel="00000000" w:rsidR="00000000" w:rsidRPr="00000000">
        <w:rPr>
          <w:rFonts w:ascii="Arial" w:cs="Arial" w:eastAsia="Arial" w:hAnsi="Arial"/>
          <w:b w:val="1"/>
          <w:color w:val="3a3a3a"/>
          <w:sz w:val="24"/>
          <w:szCs w:val="24"/>
          <w:rtl w:val="0"/>
        </w:rPr>
        <w:t xml:space="preserve">regression</w:t>
      </w:r>
      <w:r w:rsidDel="00000000" w:rsidR="00000000" w:rsidRPr="00000000">
        <w:rPr>
          <w:rFonts w:ascii="Arial" w:cs="Arial" w:eastAsia="Arial" w:hAnsi="Arial"/>
          <w:color w:val="3a3a3a"/>
          <w:sz w:val="24"/>
          <w:szCs w:val="24"/>
          <w:rtl w:val="0"/>
        </w:rPr>
        <w:t xml:space="preserve">. But in some cases, both get executed in parallel.</w:t>
      </w:r>
    </w:p>
    <w:p w:rsidR="00000000" w:rsidDel="00000000" w:rsidP="00000000" w:rsidRDefault="00000000" w:rsidRPr="00000000" w14:paraId="00000037">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15. What are the different types of functional testing?</w:t>
      </w:r>
    </w:p>
    <w:p w:rsidR="00000000" w:rsidDel="00000000" w:rsidP="00000000" w:rsidRDefault="00000000" w:rsidRPr="00000000" w14:paraId="00000038">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Functional testing covers the following types of validation techniques:</w:t>
      </w:r>
    </w:p>
    <w:p w:rsidR="00000000" w:rsidDel="00000000" w:rsidP="00000000" w:rsidRDefault="00000000" w:rsidRPr="00000000" w14:paraId="00000039">
      <w:pPr>
        <w:numPr>
          <w:ilvl w:val="0"/>
          <w:numId w:val="7"/>
        </w:numPr>
        <w:shd w:fill="ffffff" w:val="clear"/>
        <w:spacing w:after="0" w:before="28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Unit testing</w:t>
      </w:r>
    </w:p>
    <w:p w:rsidR="00000000" w:rsidDel="00000000" w:rsidP="00000000" w:rsidRDefault="00000000" w:rsidRPr="00000000" w14:paraId="0000003A">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Smoke testing</w:t>
      </w:r>
    </w:p>
    <w:p w:rsidR="00000000" w:rsidDel="00000000" w:rsidP="00000000" w:rsidRDefault="00000000" w:rsidRPr="00000000" w14:paraId="0000003B">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UAT</w:t>
      </w:r>
    </w:p>
    <w:p w:rsidR="00000000" w:rsidDel="00000000" w:rsidP="00000000" w:rsidRDefault="00000000" w:rsidRPr="00000000" w14:paraId="0000003C">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Sanity testing</w:t>
      </w:r>
    </w:p>
    <w:p w:rsidR="00000000" w:rsidDel="00000000" w:rsidP="00000000" w:rsidRDefault="00000000" w:rsidRPr="00000000" w14:paraId="0000003D">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Interface testing</w:t>
      </w:r>
    </w:p>
    <w:p w:rsidR="00000000" w:rsidDel="00000000" w:rsidP="00000000" w:rsidRDefault="00000000" w:rsidRPr="00000000" w14:paraId="0000003E">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Integration testing</w:t>
      </w:r>
    </w:p>
    <w:p w:rsidR="00000000" w:rsidDel="00000000" w:rsidP="00000000" w:rsidRDefault="00000000" w:rsidRPr="00000000" w14:paraId="0000003F">
      <w:pPr>
        <w:numPr>
          <w:ilvl w:val="0"/>
          <w:numId w:val="7"/>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System testing</w:t>
      </w:r>
    </w:p>
    <w:p w:rsidR="00000000" w:rsidDel="00000000" w:rsidP="00000000" w:rsidRDefault="00000000" w:rsidRPr="00000000" w14:paraId="00000040">
      <w:pPr>
        <w:numPr>
          <w:ilvl w:val="0"/>
          <w:numId w:val="7"/>
        </w:numPr>
        <w:shd w:fill="ffffff" w:val="clear"/>
        <w:spacing w:after="28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Regression testing</w:t>
      </w:r>
    </w:p>
    <w:p w:rsidR="00000000" w:rsidDel="00000000" w:rsidP="00000000" w:rsidRDefault="00000000" w:rsidRPr="00000000" w14:paraId="00000041">
      <w:pPr>
        <w:shd w:fill="ffffff" w:val="clear"/>
        <w:spacing w:after="0" w:before="450" w:lineRule="auto"/>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16. Tell  the key elements to consider while writing a bug report.</w:t>
      </w:r>
    </w:p>
    <w:p w:rsidR="00000000" w:rsidDel="00000000" w:rsidP="00000000" w:rsidRDefault="00000000" w:rsidRPr="00000000" w14:paraId="00000042">
      <w:pPr>
        <w:shd w:fill="ffffff" w:val="clear"/>
        <w:spacing w:after="0" w:before="240" w:lineRule="auto"/>
        <w:jc w:val="both"/>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An ideal bug report should consist of the following key points:</w:t>
      </w:r>
      <w:r w:rsidDel="00000000" w:rsidR="00000000" w:rsidRPr="00000000">
        <w:rPr>
          <w:rtl w:val="0"/>
        </w:rPr>
      </w:r>
    </w:p>
    <w:p w:rsidR="00000000" w:rsidDel="00000000" w:rsidP="00000000" w:rsidRDefault="00000000" w:rsidRPr="00000000" w14:paraId="00000043">
      <w:pPr>
        <w:numPr>
          <w:ilvl w:val="0"/>
          <w:numId w:val="4"/>
        </w:numPr>
        <w:shd w:fill="ffffff" w:val="clear"/>
        <w:spacing w:after="0" w:before="28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unique ID</w:t>
      </w:r>
    </w:p>
    <w:p w:rsidR="00000000" w:rsidDel="00000000" w:rsidP="00000000" w:rsidRDefault="00000000" w:rsidRPr="00000000" w14:paraId="00000044">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Defect description: A short description of the bug</w:t>
      </w:r>
    </w:p>
    <w:p w:rsidR="00000000" w:rsidDel="00000000" w:rsidP="00000000" w:rsidRDefault="00000000" w:rsidRPr="00000000" w14:paraId="00000045">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Steps to reproduce: They include the detailed test steps to emulate the issue. They also provide the test data and the time when the error has occurred</w:t>
      </w:r>
    </w:p>
    <w:p w:rsidR="00000000" w:rsidDel="00000000" w:rsidP="00000000" w:rsidRDefault="00000000" w:rsidRPr="00000000" w14:paraId="00000046">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Environment: Add any system settings that could help in reproducing the issue</w:t>
      </w:r>
    </w:p>
    <w:p w:rsidR="00000000" w:rsidDel="00000000" w:rsidP="00000000" w:rsidRDefault="00000000" w:rsidRPr="00000000" w14:paraId="00000047">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Module/section of the application in which the error has occurred</w:t>
      </w:r>
    </w:p>
    <w:p w:rsidR="00000000" w:rsidDel="00000000" w:rsidP="00000000" w:rsidRDefault="00000000" w:rsidRPr="00000000" w14:paraId="00000048">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Severity</w:t>
      </w:r>
    </w:p>
    <w:p w:rsidR="00000000" w:rsidDel="00000000" w:rsidP="00000000" w:rsidRDefault="00000000" w:rsidRPr="00000000" w14:paraId="00000049">
      <w:pPr>
        <w:numPr>
          <w:ilvl w:val="0"/>
          <w:numId w:val="4"/>
        </w:numPr>
        <w:shd w:fill="ffffff" w:val="clear"/>
        <w:spacing w:after="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Screenshots</w:t>
      </w:r>
    </w:p>
    <w:p w:rsidR="00000000" w:rsidDel="00000000" w:rsidP="00000000" w:rsidRDefault="00000000" w:rsidRPr="00000000" w14:paraId="0000004A">
      <w:pPr>
        <w:numPr>
          <w:ilvl w:val="0"/>
          <w:numId w:val="4"/>
        </w:numPr>
        <w:shd w:fill="ffffff" w:val="clear"/>
        <w:spacing w:after="280" w:before="0" w:lineRule="auto"/>
        <w:ind w:left="117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Responsible QA: This person is a point of contact in case you want to follow-up regarding this issue</w:t>
      </w:r>
    </w:p>
    <w:p w:rsidR="00000000" w:rsidDel="00000000" w:rsidP="00000000" w:rsidRDefault="00000000" w:rsidRPr="00000000" w14:paraId="0000004B">
      <w:pPr>
        <w:pStyle w:val="Heading3"/>
        <w:shd w:fill="ffffff" w:val="clear"/>
        <w:spacing w:after="120" w:before="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17. What is a test case?</w:t>
      </w:r>
    </w:p>
    <w:p w:rsidR="00000000" w:rsidDel="00000000" w:rsidP="00000000" w:rsidRDefault="00000000" w:rsidRPr="00000000" w14:paraId="0000004C">
      <w:pPr>
        <w:pStyle w:val="Heading3"/>
        <w:shd w:fill="ffffff" w:val="clear"/>
        <w:spacing w:after="120" w:before="0" w:lineRule="auto"/>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Test case is used to check whether an application complies with its requirements. It is a documented set of circumstances including prerequisites, input values, and expected outcomes.</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F1F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4942D0"/>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942D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942D0"/>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942D0"/>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4942D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942D0"/>
    <w:rPr>
      <w:b w:val="1"/>
      <w:bCs w:val="1"/>
    </w:rPr>
  </w:style>
  <w:style w:type="character" w:styleId="Hyperlink">
    <w:name w:val="Hyperlink"/>
    <w:basedOn w:val="DefaultParagraphFont"/>
    <w:uiPriority w:val="99"/>
    <w:semiHidden w:val="1"/>
    <w:unhideWhenUsed w:val="1"/>
    <w:rsid w:val="004942D0"/>
    <w:rPr>
      <w:color w:val="0000ff"/>
      <w:u w:val="single"/>
    </w:rPr>
  </w:style>
  <w:style w:type="character" w:styleId="Emphasis">
    <w:name w:val="Emphasis"/>
    <w:basedOn w:val="DefaultParagraphFont"/>
    <w:uiPriority w:val="20"/>
    <w:qFormat w:val="1"/>
    <w:rsid w:val="004942D0"/>
    <w:rPr>
      <w:i w:val="1"/>
      <w:iCs w:val="1"/>
    </w:rPr>
  </w:style>
  <w:style w:type="paragraph" w:styleId="content-mid-cta-heading" w:customStyle="1">
    <w:name w:val="content-mid-cta-heading"/>
    <w:basedOn w:val="Normal"/>
    <w:rsid w:val="004942D0"/>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4942D0"/>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4942D0"/>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4942D0"/>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4942D0"/>
    <w:rPr>
      <w:rFonts w:ascii="Arial" w:cs="Arial" w:eastAsia="Times New Roman" w:hAnsi="Arial"/>
      <w:vanish w:val="1"/>
      <w:sz w:val="16"/>
      <w:szCs w:val="16"/>
    </w:rPr>
  </w:style>
  <w:style w:type="paragraph" w:styleId="section-heading" w:customStyle="1">
    <w:name w:val="section-heading"/>
    <w:basedOn w:val="Normal"/>
    <w:rsid w:val="004942D0"/>
    <w:pPr>
      <w:spacing w:after="100" w:afterAutospacing="1" w:before="100" w:beforeAutospacing="1" w:line="240" w:lineRule="auto"/>
    </w:pPr>
    <w:rPr>
      <w:rFonts w:ascii="Times New Roman" w:cs="Times New Roman" w:eastAsia="Times New Roman" w:hAnsi="Times New Roman"/>
      <w:sz w:val="24"/>
      <w:szCs w:val="24"/>
    </w:rPr>
  </w:style>
  <w:style w:type="paragraph" w:styleId="slick-active" w:customStyle="1">
    <w:name w:val="slick-active"/>
    <w:basedOn w:val="Normal"/>
    <w:rsid w:val="004942D0"/>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FF1F0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F1F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tellipaat.com/blog/what-is-performance-testing/" TargetMode="External"/><Relationship Id="rId10" Type="http://schemas.openxmlformats.org/officeDocument/2006/relationships/hyperlink" Target="https://intellipaat.com/blog/types-of-software-testing/" TargetMode="External"/><Relationship Id="rId9" Type="http://schemas.openxmlformats.org/officeDocument/2006/relationships/hyperlink" Target="https://www.simplilearn.com/what-is-quality-control-artic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guru99.com/integration-test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6b7HIydnfgw4m+3p/4SsAjS02A==">AMUW2mXFs0FNRtyqBvqvqY/7mtF2SwfoB7XbsbDGhy3iMHzQU5LOgR8dYrkAgz74EqaOCWcbY7pAPu5qgD3Iir2vVjBLaOBVAmP3X1NeMqlNuBmh4jNjhuU=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2023-04-06T04:52:00Z</dcterms:created>
  <dc:creator>Alina Aharonian</dc:creator>
</cp:coreProperties>
</file>