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FE" w:rsidRDefault="002657FE" w:rsidP="00265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:rsidR="002657FE" w:rsidRDefault="002657FE" w:rsidP="00265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:rsidR="002657FE" w:rsidRDefault="002657FE" w:rsidP="00265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:rsidR="002657FE" w:rsidRDefault="002657FE" w:rsidP="00265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657FE" w:rsidRDefault="002657FE" w:rsidP="002657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2657FE" w:rsidRDefault="002657FE" w:rsidP="002657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657FE" w:rsidRDefault="002657FE" w:rsidP="002657F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Реферат</w:t>
      </w:r>
    </w:p>
    <w:p w:rsidR="002657FE" w:rsidRDefault="002657FE" w:rsidP="002657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:rsidR="002657FE" w:rsidRPr="003F7ABE" w:rsidRDefault="002657FE" w:rsidP="002657FE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тему</w:t>
      </w: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>
        <w:rPr>
          <w:rFonts w:ascii="Times New Roman" w:hAnsi="Times New Roman"/>
          <w:sz w:val="24"/>
          <w:szCs w:val="24"/>
        </w:rPr>
        <w:t>Отличия перегрузки и переопределения фун</w:t>
      </w:r>
      <w:r w:rsidR="00F8166F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ций</w:t>
      </w: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2657FE" w:rsidRPr="003F7ABE" w:rsidRDefault="002657FE" w:rsidP="002657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657FE" w:rsidRPr="003F7ABE" w:rsidRDefault="002657FE" w:rsidP="002657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2657FE" w:rsidRPr="003F7ABE" w:rsidRDefault="002657FE" w:rsidP="002657FE"/>
    <w:p w:rsidR="002657FE" w:rsidRPr="003F7ABE" w:rsidRDefault="002657FE" w:rsidP="002657FE"/>
    <w:p w:rsidR="002657FE" w:rsidRPr="003F7ABE" w:rsidRDefault="002657FE" w:rsidP="002657FE"/>
    <w:p w:rsidR="002657FE" w:rsidRPr="003F7ABE" w:rsidRDefault="002657FE" w:rsidP="002657FE"/>
    <w:p w:rsidR="002657FE" w:rsidRPr="003F7ABE" w:rsidRDefault="002657FE" w:rsidP="002657FE"/>
    <w:p w:rsidR="002657FE" w:rsidRPr="003F7ABE" w:rsidRDefault="002657FE" w:rsidP="002657FE"/>
    <w:p w:rsidR="002657FE" w:rsidRPr="00AD21C6" w:rsidRDefault="002657FE" w:rsidP="002657FE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:rsidR="002657FE" w:rsidRPr="00AD21C6" w:rsidRDefault="002657FE" w:rsidP="002657F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2657FE" w:rsidRPr="00AD21C6" w:rsidRDefault="002657FE" w:rsidP="002657F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2657FE" w:rsidRPr="00A8624F" w:rsidRDefault="002657FE" w:rsidP="002657F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Преподаватель: </w:t>
      </w:r>
      <w:proofErr w:type="spellStart"/>
      <w:r w:rsidRPr="003F7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доц</w:t>
      </w:r>
      <w:proofErr w:type="spellEnd"/>
      <w:r w:rsidRPr="003F7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Белодед Н.И</w:t>
      </w:r>
    </w:p>
    <w:p w:rsidR="002657FE" w:rsidRPr="00FE1426" w:rsidRDefault="002657FE" w:rsidP="002657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7FE" w:rsidRDefault="002657FE" w:rsidP="002657F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57FE" w:rsidRDefault="002657FE" w:rsidP="002657F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57FE" w:rsidRDefault="002657FE" w:rsidP="002657F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57FE" w:rsidRDefault="002657FE" w:rsidP="002657F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57FE" w:rsidRDefault="002657FE" w:rsidP="002657F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57FE" w:rsidRDefault="002657FE" w:rsidP="002657F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57FE" w:rsidRDefault="002657FE" w:rsidP="002657F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57FE" w:rsidRDefault="002657FE" w:rsidP="002657F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F8166F" w:rsidRDefault="002657FE" w:rsidP="00F8166F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:rsidR="008937EF" w:rsidRPr="00F8166F" w:rsidRDefault="00F8166F" w:rsidP="00F8166F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F8166F">
        <w:rPr>
          <w:sz w:val="28"/>
          <w:szCs w:val="28"/>
        </w:rPr>
        <w:lastRenderedPageBreak/>
        <w:t>Отличия перегрузки и переопределения</w:t>
      </w:r>
      <w:r w:rsidRPr="00F8166F">
        <w:rPr>
          <w:sz w:val="28"/>
          <w:szCs w:val="28"/>
        </w:rPr>
        <w:t xml:space="preserve"> функ</w:t>
      </w:r>
      <w:r w:rsidRPr="00F8166F">
        <w:rPr>
          <w:sz w:val="28"/>
          <w:szCs w:val="28"/>
        </w:rPr>
        <w:t>ций</w:t>
      </w:r>
    </w:p>
    <w:p w:rsidR="002657FE" w:rsidRPr="002657FE" w:rsidRDefault="002657FE" w:rsidP="00893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>Перегрузка функций (</w:t>
      </w:r>
      <w:proofErr w:type="spellStart"/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>Function</w:t>
      </w:r>
      <w:proofErr w:type="spellEnd"/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>Overloading</w:t>
      </w:r>
      <w:proofErr w:type="spellEnd"/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>)</w:t>
      </w:r>
      <w:r w:rsidRPr="002657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:</w:t>
      </w:r>
    </w:p>
    <w:p w:rsidR="002657FE" w:rsidRPr="00F8166F" w:rsidRDefault="002657FE" w:rsidP="00C64B51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2657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Перегрузка функций позволяет определять функции с одним и тем же имене</w:t>
      </w:r>
      <w:r w:rsidR="00C64B51" w:rsidRPr="00F8166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м, но разным набором параметров</w:t>
      </w:r>
      <w:r w:rsidRPr="002657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.</w:t>
      </w:r>
    </w:p>
    <w:p w:rsidR="00F8166F" w:rsidRPr="00F8166F" w:rsidRDefault="00F8166F" w:rsidP="00C64B51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F8166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Пример: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937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937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8937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8937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sum(</w:t>
      </w:r>
      <w:proofErr w:type="spellStart"/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sum(</w:t>
      </w:r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 = 5;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 = 5.5,c=4.5;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937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sum(a) </w:t>
      </w:r>
      <w:r w:rsidRPr="008937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937E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sum(b, c);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937EF" w:rsidRPr="008937EF" w:rsidRDefault="0048750D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drawing>
          <wp:anchor distT="0" distB="0" distL="114300" distR="114300" simplePos="0" relativeHeight="251658240" behindDoc="0" locked="0" layoutInCell="1" allowOverlap="1" wp14:anchorId="2D95F15C" wp14:editId="6C592ADD">
            <wp:simplePos x="0" y="0"/>
            <wp:positionH relativeFrom="column">
              <wp:posOffset>3749040</wp:posOffset>
            </wp:positionH>
            <wp:positionV relativeFrom="paragraph">
              <wp:posOffset>6350</wp:posOffset>
            </wp:positionV>
            <wp:extent cx="1771650" cy="952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937EF"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="008937EF"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sum(</w:t>
      </w:r>
      <w:proofErr w:type="spellStart"/>
      <w:r w:rsidR="008937EF"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="008937EF"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="008937EF" w:rsidRPr="008937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="008937EF"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937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+ 5;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937EF" w:rsidRP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sum(</w:t>
      </w:r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937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937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937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8937EF" w:rsidRDefault="008937EF" w:rsidP="00893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937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8750D" w:rsidRDefault="008937EF" w:rsidP="008937EF">
      <w:pPr>
        <w:shd w:val="clear" w:color="auto" w:fill="FFFFFF"/>
        <w:spacing w:beforeAutospacing="1" w:after="0" w:afterAutospacing="1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F8166F" w:rsidRDefault="002657FE" w:rsidP="008937EF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2657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Здесь мы имеем две функции с именем </w:t>
      </w:r>
      <w:r w:rsidR="00C64B51" w:rsidRPr="00F8166F">
        <w:rPr>
          <w:rFonts w:ascii="Times New Roman" w:eastAsia="Times New Roman" w:hAnsi="Times New Roman" w:cs="Times New Roman"/>
          <w:i/>
          <w:color w:val="111111"/>
          <w:kern w:val="0"/>
          <w:sz w:val="28"/>
          <w:szCs w:val="28"/>
          <w:lang w:val="en-US" w:eastAsia="ru-RU"/>
          <w14:ligatures w14:val="none"/>
        </w:rPr>
        <w:t>sum</w:t>
      </w:r>
      <w:r w:rsidR="00C64B51" w:rsidRPr="00F8166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, одна прин</w:t>
      </w:r>
      <w:r w:rsidR="008937EF" w:rsidRPr="00F8166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и</w:t>
      </w:r>
      <w:r w:rsidR="00C64B51" w:rsidRPr="00F8166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мает один </w:t>
      </w:r>
      <w:r w:rsidR="008937EF" w:rsidRPr="00F8166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параметр типа </w:t>
      </w:r>
      <w:proofErr w:type="spellStart"/>
      <w:r w:rsidR="008937EF" w:rsidRPr="00F8166F">
        <w:rPr>
          <w:rFonts w:ascii="Times New Roman" w:eastAsia="Times New Roman" w:hAnsi="Times New Roman" w:cs="Times New Roman"/>
          <w:i/>
          <w:color w:val="111111"/>
          <w:kern w:val="0"/>
          <w:sz w:val="28"/>
          <w:szCs w:val="28"/>
          <w:lang w:val="en-US" w:eastAsia="ru-RU"/>
          <w14:ligatures w14:val="none"/>
        </w:rPr>
        <w:t>int</w:t>
      </w:r>
      <w:proofErr w:type="spellEnd"/>
      <w:r w:rsidR="008937EF" w:rsidRPr="00F8166F">
        <w:rPr>
          <w:rFonts w:ascii="Times New Roman" w:eastAsia="Times New Roman" w:hAnsi="Times New Roman" w:cs="Times New Roman"/>
          <w:i/>
          <w:color w:val="111111"/>
          <w:kern w:val="0"/>
          <w:sz w:val="28"/>
          <w:szCs w:val="28"/>
          <w:lang w:eastAsia="ru-RU"/>
          <w14:ligatures w14:val="none"/>
        </w:rPr>
        <w:t>,</w:t>
      </w:r>
      <w:r w:rsidR="008937EF" w:rsidRPr="00F8166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Pr="002657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а другая</w:t>
      </w:r>
      <w:r w:rsidR="008937EF" w:rsidRPr="00F8166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- два параметра типа </w:t>
      </w:r>
      <w:r w:rsidR="008937EF" w:rsidRPr="00B9773C">
        <w:rPr>
          <w:rFonts w:ascii="Times New Roman" w:eastAsia="Times New Roman" w:hAnsi="Times New Roman" w:cs="Times New Roman"/>
          <w:i/>
          <w:color w:val="111111"/>
          <w:kern w:val="0"/>
          <w:sz w:val="28"/>
          <w:szCs w:val="28"/>
          <w:lang w:val="en-US" w:eastAsia="ru-RU"/>
          <w14:ligatures w14:val="none"/>
        </w:rPr>
        <w:t>double</w:t>
      </w:r>
      <w:r w:rsidRPr="002657F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.</w:t>
      </w:r>
    </w:p>
    <w:p w:rsidR="00F8166F" w:rsidRPr="00F8166F" w:rsidRDefault="00F8166F" w:rsidP="008937EF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:rsidR="008937EF" w:rsidRPr="00F8166F" w:rsidRDefault="008937EF" w:rsidP="008937EF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>Переопределение функций (</w:t>
      </w:r>
      <w:proofErr w:type="spellStart"/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>Function</w:t>
      </w:r>
      <w:proofErr w:type="spellEnd"/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>Overriding</w:t>
      </w:r>
      <w:proofErr w:type="spellEnd"/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>)</w:t>
      </w:r>
      <w:r w:rsidRPr="00F8166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:</w:t>
      </w:r>
    </w:p>
    <w:p w:rsidR="008937EF" w:rsidRPr="008937EF" w:rsidRDefault="008937EF" w:rsidP="008937EF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8937E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Переопределение функций происходит в контексте наследования классов. Это возможность переопределить базовую (родительскую) функцию в производном (дочернем) классе.</w:t>
      </w:r>
      <w:r w:rsidRPr="00F8166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>Это</w:t>
      </w:r>
      <w:r w:rsidRPr="00F8166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</w:t>
      </w:r>
      <w:r w:rsidRPr="008937E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озволяет изменить реализацию функции в производном классе, сохраняя её имя и сигнатуру.</w:t>
      </w:r>
    </w:p>
    <w:p w:rsidR="008937EF" w:rsidRPr="008937EF" w:rsidRDefault="008937EF" w:rsidP="008937EF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</w:pPr>
      <w:r w:rsidRPr="00F8166F">
        <w:rPr>
          <w:rFonts w:ascii="Times New Roman" w:eastAsia="Times New Roman" w:hAnsi="Times New Roman" w:cs="Times New Roman"/>
          <w:bCs/>
          <w:color w:val="111111"/>
          <w:kern w:val="0"/>
          <w:sz w:val="28"/>
          <w:szCs w:val="28"/>
          <w:lang w:eastAsia="ru-RU"/>
          <w14:ligatures w14:val="none"/>
        </w:rPr>
        <w:t>Пример</w:t>
      </w:r>
      <w:r w:rsidRPr="008937E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val="en-US" w:eastAsia="ru-RU"/>
          <w14:ligatures w14:val="none"/>
        </w:rPr>
        <w:t>:</w:t>
      </w:r>
      <w:r w:rsidR="0048750D" w:rsidRPr="00F8166F">
        <w:rPr>
          <w:rFonts w:ascii="Times New Roman" w:hAnsi="Times New Roman" w:cs="Times New Roman"/>
          <w:noProof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875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875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4875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proofErr w:type="spellEnd"/>
      <w:r w:rsidRPr="004875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&gt;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proofErr w:type="gram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8750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Animal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virtual</w:t>
      </w:r>
      <w:proofErr w:type="gram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makeSound</w:t>
      </w:r>
      <w:proofErr w:type="spell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 {</w:t>
      </w:r>
    </w:p>
    <w:p w:rsid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Животные издают звуки"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proofErr w:type="gram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8750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Dog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: </w:t>
      </w:r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8750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Animal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makeSound</w:t>
      </w:r>
      <w:proofErr w:type="spell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</w:t>
      </w:r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override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proofErr w:type="gramStart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proofErr w:type="gram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8750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875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Собака</w:t>
      </w:r>
      <w:r w:rsidRPr="004875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лает</w:t>
      </w:r>
      <w:r w:rsidRPr="004875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8750D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noProof/>
          <w:color w:val="808080"/>
          <w:kern w:val="0"/>
          <w:sz w:val="19"/>
          <w:szCs w:val="19"/>
          <w:lang w:eastAsia="ru-RU"/>
          <w14:ligatures w14:val="none"/>
        </w:rPr>
        <w:drawing>
          <wp:anchor distT="0" distB="0" distL="114300" distR="114300" simplePos="0" relativeHeight="251659264" behindDoc="0" locked="0" layoutInCell="1" allowOverlap="1" wp14:anchorId="5EDE792F" wp14:editId="17DBF796">
            <wp:simplePos x="0" y="0"/>
            <wp:positionH relativeFrom="column">
              <wp:posOffset>3968115</wp:posOffset>
            </wp:positionH>
            <wp:positionV relativeFrom="paragraph">
              <wp:posOffset>6985</wp:posOffset>
            </wp:positionV>
            <wp:extent cx="2181225" cy="11525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09 1210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48750D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LC_CTYPE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875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"Russian"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8750D" w:rsidRP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48750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Animal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animal = </w:t>
      </w:r>
      <w:r w:rsidRPr="004875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48750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Dog</w:t>
      </w: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8750D" w:rsidRDefault="0048750D" w:rsidP="00487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animal</w:t>
      </w:r>
      <w:proofErr w:type="gram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spellStart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makeSound</w:t>
      </w:r>
      <w:proofErr w:type="spellEnd"/>
      <w:r w:rsidRPr="004875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animal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48750D" w:rsidRDefault="0048750D" w:rsidP="0048750D">
      <w:pPr>
        <w:shd w:val="clear" w:color="auto" w:fill="FFFFFF"/>
        <w:spacing w:beforeAutospacing="1" w:after="0" w:afterAutospacing="1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8937EF" w:rsidRPr="00F8166F" w:rsidRDefault="008937EF" w:rsidP="0048750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8937E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Здесь функция </w:t>
      </w:r>
      <w:proofErr w:type="spellStart"/>
      <w:r w:rsidRPr="00B9773C">
        <w:rPr>
          <w:rFonts w:ascii="Times New Roman" w:eastAsia="Times New Roman" w:hAnsi="Times New Roman" w:cs="Times New Roman"/>
          <w:i/>
          <w:color w:val="111111"/>
          <w:kern w:val="0"/>
          <w:sz w:val="28"/>
          <w:szCs w:val="28"/>
          <w:lang w:eastAsia="ru-RU"/>
          <w14:ligatures w14:val="none"/>
        </w:rPr>
        <w:t>makeSound</w:t>
      </w:r>
      <w:proofErr w:type="spellEnd"/>
      <w:r w:rsidRPr="008937E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 переопределена в классе </w:t>
      </w:r>
      <w:proofErr w:type="spellStart"/>
      <w:r w:rsidRPr="00B9773C">
        <w:rPr>
          <w:rFonts w:ascii="Times New Roman" w:eastAsia="Times New Roman" w:hAnsi="Times New Roman" w:cs="Times New Roman"/>
          <w:i/>
          <w:color w:val="111111"/>
          <w:kern w:val="0"/>
          <w:sz w:val="28"/>
          <w:szCs w:val="28"/>
          <w:lang w:eastAsia="ru-RU"/>
          <w14:ligatures w14:val="none"/>
        </w:rPr>
        <w:t>Dog</w:t>
      </w:r>
      <w:proofErr w:type="spellEnd"/>
      <w:r w:rsidRPr="008937E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, чтобы описать звук, издаваемый собакой.</w:t>
      </w:r>
    </w:p>
    <w:tbl>
      <w:tblPr>
        <w:tblStyle w:val="a7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F8166F" w:rsidTr="00F8166F">
        <w:trPr>
          <w:trHeight w:val="567"/>
        </w:trPr>
        <w:tc>
          <w:tcPr>
            <w:tcW w:w="4672" w:type="dxa"/>
            <w:vAlign w:val="center"/>
          </w:tcPr>
          <w:p w:rsidR="00F8166F" w:rsidRPr="00B9773C" w:rsidRDefault="00F8166F" w:rsidP="00F8166F">
            <w:pPr>
              <w:pStyle w:val="4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bookmarkStart w:id="0" w:name="_GoBack" w:colFirst="0" w:colLast="1"/>
            <w:r w:rsidRPr="00B9773C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Перегрузка функций</w:t>
            </w:r>
          </w:p>
        </w:tc>
        <w:tc>
          <w:tcPr>
            <w:tcW w:w="4673" w:type="dxa"/>
            <w:vAlign w:val="center"/>
          </w:tcPr>
          <w:p w:rsidR="00F8166F" w:rsidRPr="00B9773C" w:rsidRDefault="00F8166F" w:rsidP="00F8166F">
            <w:pPr>
              <w:pStyle w:val="4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B9773C">
              <w:rPr>
                <w:color w:val="273239"/>
                <w:spacing w:val="2"/>
                <w:sz w:val="28"/>
                <w:szCs w:val="28"/>
              </w:rPr>
              <w:t>Переопределение функций</w:t>
            </w:r>
          </w:p>
        </w:tc>
      </w:tr>
      <w:tr w:rsidR="00F8166F" w:rsidTr="00F8166F">
        <w:tc>
          <w:tcPr>
            <w:tcW w:w="4672" w:type="dxa"/>
          </w:tcPr>
          <w:p w:rsidR="00F8166F" w:rsidRPr="00B9773C" w:rsidRDefault="00F8166F" w:rsidP="00F8166F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Перегрузка функций предоставляет несколько определений функции путем изменения сигнатуры.</w:t>
            </w:r>
          </w:p>
        </w:tc>
        <w:tc>
          <w:tcPr>
            <w:tcW w:w="4673" w:type="dxa"/>
          </w:tcPr>
          <w:p w:rsidR="00F8166F" w:rsidRPr="00B9773C" w:rsidRDefault="00F8166F" w:rsidP="0048750D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Переопределение функций - это переопределение функции базового класса в его производном классе с той же сигнатурой</w:t>
            </w:r>
          </w:p>
        </w:tc>
      </w:tr>
      <w:tr w:rsidR="00F8166F" w:rsidTr="00F8166F">
        <w:tc>
          <w:tcPr>
            <w:tcW w:w="4672" w:type="dxa"/>
          </w:tcPr>
          <w:p w:rsidR="00F8166F" w:rsidRPr="00B9773C" w:rsidRDefault="00F8166F" w:rsidP="0048750D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Сигнатуры функций должны отличаться.</w:t>
            </w:r>
          </w:p>
        </w:tc>
        <w:tc>
          <w:tcPr>
            <w:tcW w:w="4673" w:type="dxa"/>
          </w:tcPr>
          <w:p w:rsidR="00F8166F" w:rsidRPr="00B9773C" w:rsidRDefault="00F8166F" w:rsidP="0048750D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Сигнатуры функций должны быть одинаковыми.</w:t>
            </w:r>
          </w:p>
        </w:tc>
      </w:tr>
      <w:tr w:rsidR="00F8166F" w:rsidTr="00F8166F">
        <w:tc>
          <w:tcPr>
            <w:tcW w:w="4672" w:type="dxa"/>
          </w:tcPr>
          <w:p w:rsidR="00F8166F" w:rsidRPr="00B9773C" w:rsidRDefault="00F8166F" w:rsidP="00F8166F">
            <w:pPr>
              <w:spacing w:line="240" w:lineRule="auto"/>
              <w:rPr>
                <w:rFonts w:ascii="Times New Roman" w:hAnsi="Times New Roman" w:cs="Times New Roman"/>
                <w:color w:val="273239"/>
                <w:spacing w:val="2"/>
                <w:kern w:val="0"/>
                <w:sz w:val="28"/>
                <w:szCs w:val="28"/>
                <w14:ligatures w14:val="none"/>
              </w:rPr>
            </w:pP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  <w:t>Перегруженные функции находятся в той же области видимости.</w:t>
            </w:r>
          </w:p>
          <w:p w:rsidR="00F8166F" w:rsidRPr="00B9773C" w:rsidRDefault="00F8166F" w:rsidP="0048750D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4673" w:type="dxa"/>
          </w:tcPr>
          <w:p w:rsidR="00F8166F" w:rsidRPr="00B9773C" w:rsidRDefault="00F8166F" w:rsidP="0048750D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8166F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28"/>
                <w:szCs w:val="28"/>
                <w:lang w:eastAsia="ru-RU"/>
                <w14:ligatures w14:val="none"/>
              </w:rPr>
              <w:t>Переопределенные функции находятся в разных областях</w:t>
            </w:r>
          </w:p>
        </w:tc>
      </w:tr>
      <w:tr w:rsidR="00F8166F" w:rsidTr="00F8166F">
        <w:tc>
          <w:tcPr>
            <w:tcW w:w="4672" w:type="dxa"/>
          </w:tcPr>
          <w:p w:rsidR="00F8166F" w:rsidRPr="00B9773C" w:rsidRDefault="00F8166F" w:rsidP="0048750D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Перегрузка используется, когда одна и та же функция должна вести себя по-разному в зависимости от передаваемых ей параметров.</w:t>
            </w:r>
          </w:p>
        </w:tc>
        <w:tc>
          <w:tcPr>
            <w:tcW w:w="4673" w:type="dxa"/>
          </w:tcPr>
          <w:p w:rsidR="00F8166F" w:rsidRPr="00B9773C" w:rsidRDefault="00F8166F" w:rsidP="0048750D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Переопределение необходимо, когда функция производного класса должна выполнять какую-то работу, отличную от функции базового класса.</w:t>
            </w:r>
          </w:p>
        </w:tc>
      </w:tr>
      <w:tr w:rsidR="00F8166F" w:rsidTr="00F8166F">
        <w:tc>
          <w:tcPr>
            <w:tcW w:w="4672" w:type="dxa"/>
          </w:tcPr>
          <w:p w:rsidR="00F8166F" w:rsidRPr="00B9773C" w:rsidRDefault="00F8166F" w:rsidP="0048750D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Функция может загружаться несколько раз.</w:t>
            </w:r>
          </w:p>
        </w:tc>
        <w:tc>
          <w:tcPr>
            <w:tcW w:w="4673" w:type="dxa"/>
          </w:tcPr>
          <w:p w:rsidR="00F8166F" w:rsidRPr="00B9773C" w:rsidRDefault="00F8166F" w:rsidP="0048750D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Функция может быть переопределена только один раз</w:t>
            </w: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8166F" w:rsidTr="00F8166F">
        <w:tc>
          <w:tcPr>
            <w:tcW w:w="4672" w:type="dxa"/>
          </w:tcPr>
          <w:p w:rsidR="00F8166F" w:rsidRPr="00B9773C" w:rsidRDefault="00F8166F" w:rsidP="0048750D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При перегрузке функций нам не нужно наследование.</w:t>
            </w:r>
          </w:p>
        </w:tc>
        <w:tc>
          <w:tcPr>
            <w:tcW w:w="4673" w:type="dxa"/>
          </w:tcPr>
          <w:p w:rsidR="00F8166F" w:rsidRPr="00B9773C" w:rsidRDefault="00F8166F" w:rsidP="0048750D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11111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773C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В переопределении функций нам нужна концепция наследования.</w:t>
            </w:r>
          </w:p>
        </w:tc>
      </w:tr>
      <w:bookmarkEnd w:id="0"/>
    </w:tbl>
    <w:p w:rsidR="0048750D" w:rsidRPr="008937EF" w:rsidRDefault="0048750D" w:rsidP="004875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ru-RU"/>
          <w14:ligatures w14:val="none"/>
        </w:rPr>
      </w:pPr>
    </w:p>
    <w:p w:rsidR="008937EF" w:rsidRPr="002657FE" w:rsidRDefault="008937EF" w:rsidP="002657F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ru-RU"/>
          <w14:ligatures w14:val="none"/>
        </w:rPr>
      </w:pPr>
    </w:p>
    <w:p w:rsidR="00723800" w:rsidRPr="002657FE" w:rsidRDefault="00723800" w:rsidP="002657FE"/>
    <w:sectPr w:rsidR="00723800" w:rsidRPr="00265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0CEE"/>
    <w:multiLevelType w:val="multilevel"/>
    <w:tmpl w:val="7B4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E905D5"/>
    <w:multiLevelType w:val="multilevel"/>
    <w:tmpl w:val="FCC8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857C34"/>
    <w:multiLevelType w:val="hybridMultilevel"/>
    <w:tmpl w:val="41BACC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27"/>
    <w:rsid w:val="002657FE"/>
    <w:rsid w:val="0048750D"/>
    <w:rsid w:val="00723800"/>
    <w:rsid w:val="00816B27"/>
    <w:rsid w:val="008937EF"/>
    <w:rsid w:val="00B9773C"/>
    <w:rsid w:val="00C64B51"/>
    <w:rsid w:val="00F8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4F91B-7AC4-4D00-A219-AEC882B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7FE"/>
    <w:pPr>
      <w:spacing w:line="256" w:lineRule="auto"/>
    </w:pPr>
    <w:rPr>
      <w:kern w:val="2"/>
      <w14:ligatures w14:val="standardContextual"/>
    </w:rPr>
  </w:style>
  <w:style w:type="paragraph" w:styleId="4">
    <w:name w:val="heading 4"/>
    <w:basedOn w:val="a"/>
    <w:link w:val="40"/>
    <w:uiPriority w:val="9"/>
    <w:qFormat/>
    <w:rsid w:val="00F816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657F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6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7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57F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2657FE"/>
  </w:style>
  <w:style w:type="character" w:customStyle="1" w:styleId="hljs-type">
    <w:name w:val="hljs-type"/>
    <w:basedOn w:val="a0"/>
    <w:rsid w:val="002657FE"/>
  </w:style>
  <w:style w:type="character" w:customStyle="1" w:styleId="hljs-title">
    <w:name w:val="hljs-title"/>
    <w:basedOn w:val="a0"/>
    <w:rsid w:val="002657FE"/>
  </w:style>
  <w:style w:type="character" w:customStyle="1" w:styleId="hljs-params">
    <w:name w:val="hljs-params"/>
    <w:basedOn w:val="a0"/>
    <w:rsid w:val="002657FE"/>
  </w:style>
  <w:style w:type="character" w:customStyle="1" w:styleId="hljs-keyword">
    <w:name w:val="hljs-keyword"/>
    <w:basedOn w:val="a0"/>
    <w:rsid w:val="002657FE"/>
  </w:style>
  <w:style w:type="character" w:customStyle="1" w:styleId="hljs-string">
    <w:name w:val="hljs-string"/>
    <w:basedOn w:val="a0"/>
    <w:rsid w:val="008937EF"/>
  </w:style>
  <w:style w:type="paragraph" w:styleId="a5">
    <w:name w:val="List Paragraph"/>
    <w:basedOn w:val="a"/>
    <w:uiPriority w:val="34"/>
    <w:qFormat/>
    <w:rsid w:val="008937EF"/>
    <w:pPr>
      <w:ind w:left="720"/>
      <w:contextualSpacing/>
    </w:pPr>
  </w:style>
  <w:style w:type="table" w:styleId="a6">
    <w:name w:val="Table Grid"/>
    <w:basedOn w:val="a1"/>
    <w:uiPriority w:val="39"/>
    <w:rsid w:val="00F81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F816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7">
    <w:name w:val="Grid Table Light"/>
    <w:basedOn w:val="a1"/>
    <w:uiPriority w:val="40"/>
    <w:rsid w:val="00F8166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2024-02-09T08:27:00Z</dcterms:created>
  <dcterms:modified xsi:type="dcterms:W3CDTF">2024-02-09T09:24:00Z</dcterms:modified>
</cp:coreProperties>
</file>