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6C" w:rsidRDefault="00D2724D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5399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Массивы, кортежи и строки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переменные всех возможных примитивных типов С</w:t>
      </w:r>
      <w:r w:rsidRPr="007C7FA6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 xml:space="preserve"> и проинициализируйте их.  </w:t>
      </w:r>
      <w:r w:rsidR="00CC5773">
        <w:rPr>
          <w:color w:val="000000"/>
          <w:sz w:val="27"/>
          <w:szCs w:val="27"/>
        </w:rPr>
        <w:t xml:space="preserve"> </w:t>
      </w:r>
      <w:r w:rsidR="00CC5773" w:rsidRPr="00D2724D"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 w:rsidR="00CC5773">
        <w:rPr>
          <w:color w:val="000000"/>
          <w:sz w:val="27"/>
          <w:szCs w:val="27"/>
        </w:rPr>
        <w:t xml:space="preserve"> ( </w:t>
      </w:r>
      <w:hyperlink r:id="rId7" w:history="1">
        <w:r w:rsidR="00CC5773">
          <w:rPr>
            <w:rStyle w:val="a4"/>
          </w:rPr>
          <w:t>https://docs.microsoft.com/en-us/dotnet/csharp/language-reference/builtin-types/built-in-types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https://docs.microsoft.com/en-us/dotnet/api/system.console?view=netframework-4.8</w:t>
        </w:r>
      </w:hyperlink>
      <w:r w:rsidR="00CC5773">
        <w:rPr>
          <w:color w:val="000000"/>
          <w:sz w:val="27"/>
          <w:szCs w:val="27"/>
        </w:rPr>
        <w:t>)</w:t>
      </w:r>
    </w:p>
    <w:p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>Выполните 5 операций явного и 5 неявного приведения.</w:t>
      </w:r>
      <w:r w:rsidR="00CC5773" w:rsidRPr="003274FD">
        <w:rPr>
          <w:color w:val="000000"/>
          <w:sz w:val="27"/>
          <w:szCs w:val="27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https://docs.microsoft.com/en-us/dotnet/csharp/languagereference/language-specification/conversions#implicit-conversions</w:t>
        </w:r>
      </w:hyperlink>
      <w:r w:rsidR="00CC5773" w:rsidRPr="00CC5773">
        <w:t xml:space="preserve"> </w:t>
      </w:r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 w:rsidRPr="00D2724D"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r w:rsidRPr="003B58D5">
        <w:rPr>
          <w:b/>
          <w:bCs/>
          <w:i/>
          <w:color w:val="000000"/>
          <w:sz w:val="27"/>
          <w:szCs w:val="27"/>
        </w:rPr>
        <w:t>Nullable</w:t>
      </w:r>
      <w:r>
        <w:rPr>
          <w:b/>
          <w:bCs/>
          <w:color w:val="000000"/>
          <w:sz w:val="27"/>
          <w:szCs w:val="27"/>
        </w:rPr>
        <w:t xml:space="preserve"> </w:t>
      </w:r>
      <w:r w:rsidRPr="007C7FA6">
        <w:rPr>
          <w:bCs/>
          <w:color w:val="000000"/>
          <w:sz w:val="27"/>
          <w:szCs w:val="27"/>
        </w:rPr>
        <w:t>переменной</w:t>
      </w:r>
      <w:r w:rsidR="00CC5773">
        <w:rPr>
          <w:bCs/>
          <w:color w:val="000000"/>
          <w:sz w:val="27"/>
          <w:szCs w:val="27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https://docs.microsoft.com/en-us/dotnet/api/system.nullable-1?view=netframework-4.8</w:t>
        </w:r>
      </w:hyperlink>
      <w:r w:rsidR="003274FD" w:rsidRPr="003274FD">
        <w:rPr>
          <w:rStyle w:val="a4"/>
        </w:rPr>
        <w:t xml:space="preserve"> </w:t>
      </w:r>
    </w:p>
    <w:p w:rsidR="007C7FA6" w:rsidRPr="003B58D5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</w:rPr>
        <w:t xml:space="preserve"> </w:t>
      </w: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microsoft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en</w:t>
      </w:r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api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r w:rsidRPr="003274FD">
        <w:rPr>
          <w:rStyle w:val="a4"/>
          <w:lang w:val="en-US"/>
        </w:rPr>
        <w:t>netcore</w:t>
      </w:r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3B58D5">
        <w:rPr>
          <w:bCs/>
          <w:color w:val="000000"/>
          <w:sz w:val="27"/>
          <w:szCs w:val="27"/>
        </w:rPr>
        <w:t xml:space="preserve">Определите переменную  типа  </w:t>
      </w:r>
      <w:r w:rsidRPr="003B58D5">
        <w:rPr>
          <w:bCs/>
          <w:i/>
          <w:color w:val="000000"/>
          <w:sz w:val="27"/>
          <w:szCs w:val="27"/>
          <w:lang w:val="en-US"/>
        </w:rPr>
        <w:t>var</w:t>
      </w:r>
      <w:r w:rsidRPr="003B58D5"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 w:rsidR="007C7FA6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 w:rsidRPr="003B58D5"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</w:t>
      </w:r>
      <w:r w:rsidRPr="007C7FA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  <w:r w:rsidRPr="007C7FA6">
        <w:rPr>
          <w:color w:val="000000"/>
          <w:sz w:val="27"/>
          <w:szCs w:val="27"/>
        </w:rPr>
        <w:t>.</w:t>
      </w:r>
      <w:r w:rsidR="00CC5773">
        <w:rPr>
          <w:color w:val="000000"/>
          <w:sz w:val="27"/>
          <w:szCs w:val="27"/>
        </w:rPr>
        <w:t xml:space="preserve"> (</w:t>
      </w:r>
      <w:hyperlink r:id="rId11" w:history="1">
        <w:r w:rsidR="003274FD" w:rsidRPr="003E441A">
          <w:rPr>
            <w:rStyle w:val="a4"/>
          </w:rPr>
          <w:t>https://docs.microsoft.com/ru-ru/dotnet/api/system.string?view=netcore-3.1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color w:val="000000"/>
          <w:sz w:val="27"/>
          <w:szCs w:val="27"/>
        </w:rPr>
        <w:t>)</w:t>
      </w:r>
      <w:r w:rsidR="003B58D5" w:rsidRPr="003B58D5">
        <w:rPr>
          <w:color w:val="000000"/>
          <w:sz w:val="27"/>
          <w:szCs w:val="27"/>
        </w:rPr>
        <w:t xml:space="preserve"> </w:t>
      </w:r>
      <w:r w:rsidR="003B58D5">
        <w:rPr>
          <w:color w:val="000000"/>
          <w:sz w:val="27"/>
          <w:szCs w:val="27"/>
        </w:rPr>
        <w:t xml:space="preserve">Продемонстрируйте интерполирование строк. 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 w:rsidRPr="003B58D5">
        <w:rPr>
          <w:i/>
          <w:color w:val="000000"/>
          <w:sz w:val="27"/>
          <w:szCs w:val="27"/>
          <w:lang w:val="en-US"/>
        </w:rPr>
        <w:t>null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строку. </w:t>
      </w:r>
      <w:r w:rsidR="003B58D5" w:rsidRPr="003B58D5">
        <w:rPr>
          <w:color w:val="000000"/>
          <w:sz w:val="27"/>
          <w:szCs w:val="27"/>
        </w:rPr>
        <w:t xml:space="preserve">Продемонстрируйте использование метода </w:t>
      </w:r>
      <w:r w:rsidR="003B58D5" w:rsidRPr="003B58D5">
        <w:rPr>
          <w:i/>
          <w:color w:val="000000"/>
          <w:sz w:val="27"/>
          <w:szCs w:val="27"/>
        </w:rPr>
        <w:t>string.IsNullOrEmpty</w:t>
      </w:r>
      <w:r w:rsidR="003B58D5">
        <w:t xml:space="preserve">. </w:t>
      </w:r>
      <w:r>
        <w:rPr>
          <w:color w:val="000000"/>
          <w:sz w:val="27"/>
          <w:szCs w:val="27"/>
        </w:rPr>
        <w:t xml:space="preserve">Продемонстрируйте что </w:t>
      </w:r>
      <w:r w:rsidR="003B58D5">
        <w:rPr>
          <w:color w:val="000000"/>
          <w:sz w:val="27"/>
          <w:szCs w:val="27"/>
        </w:rPr>
        <w:t xml:space="preserve">еще </w:t>
      </w:r>
      <w:r>
        <w:rPr>
          <w:color w:val="000000"/>
          <w:sz w:val="27"/>
          <w:szCs w:val="27"/>
        </w:rPr>
        <w:t>можно выполнить с такими строками</w:t>
      </w:r>
    </w:p>
    <w:p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 w:rsidRPr="003B58D5"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Удалите определенные позиции и добавьте новые символы в начало и конец строки.</w:t>
      </w:r>
      <w:r w:rsidR="00CC5773">
        <w:rPr>
          <w:color w:val="000000"/>
          <w:sz w:val="27"/>
          <w:szCs w:val="27"/>
        </w:rPr>
        <w:t xml:space="preserve"> 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274FD" w:rsidRPr="003E441A">
          <w:rPr>
            <w:rStyle w:val="a4"/>
          </w:rPr>
          <w:t>https://docs.microsoft.com/ru-ru/dotnet/api/system.text.stringbuilder?view=netcore-3.1</w:t>
        </w:r>
      </w:hyperlink>
      <w:r w:rsidR="003274FD" w:rsidRPr="003274FD">
        <w:t xml:space="preserve">  </w:t>
      </w:r>
      <w:r w:rsidR="00CC5773">
        <w:t xml:space="preserve"> )</w:t>
      </w:r>
      <w:r w:rsidR="00CC5773" w:rsidRPr="00CC5773">
        <w:rPr>
          <w:color w:val="000000"/>
          <w:sz w:val="27"/>
          <w:szCs w:val="27"/>
        </w:rPr>
        <w:t xml:space="preserve"> </w:t>
      </w:r>
    </w:p>
    <w:p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b/>
          <w:color w:val="000000"/>
          <w:sz w:val="27"/>
          <w:szCs w:val="27"/>
        </w:rPr>
        <w:t>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Создайте </w:t>
      </w:r>
      <w:r w:rsidRPr="00D2724D"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Поменяйте произвольный элемент (пользователь определяет позицию и значение).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ступечатый</w:t>
      </w:r>
      <w:r>
        <w:rPr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 w:rsidR="007C7FA6" w:rsidRPr="003B58D5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3B58D5">
        <w:rPr>
          <w:b/>
          <w:color w:val="000000"/>
          <w:sz w:val="27"/>
          <w:szCs w:val="27"/>
        </w:rPr>
        <w:t xml:space="preserve"> (</w:t>
      </w:r>
      <w:r w:rsidR="003B58D5">
        <w:t xml:space="preserve"> </w:t>
      </w:r>
      <w:hyperlink r:id="rId14" w:history="1">
        <w:r w:rsidR="003B58D5" w:rsidRPr="00D44293">
          <w:rPr>
            <w:rStyle w:val="a4"/>
          </w:rPr>
          <w:t>https://docs.microsoft.com/en-us/dotnet/csharp/tuples</w:t>
        </w:r>
      </w:hyperlink>
      <w:r w:rsidR="003B58D5" w:rsidRPr="003B58D5">
        <w:t xml:space="preserve"> </w:t>
      </w:r>
      <w:r w:rsidR="003B58D5" w:rsidRPr="003B58D5">
        <w:rPr>
          <w:b/>
          <w:color w:val="000000"/>
          <w:sz w:val="27"/>
          <w:szCs w:val="27"/>
        </w:rPr>
        <w:t>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 w:rsidRPr="003B58D5">
        <w:rPr>
          <w:i/>
          <w:color w:val="000000"/>
          <w:sz w:val="27"/>
          <w:szCs w:val="27"/>
          <w:lang w:val="en-US"/>
        </w:rPr>
        <w:t>int</w:t>
      </w:r>
      <w:r w:rsidRPr="003B58D5">
        <w:rPr>
          <w:i/>
          <w:color w:val="000000"/>
          <w:sz w:val="27"/>
          <w:szCs w:val="27"/>
        </w:rPr>
        <w:t>, string, char, string, ulong</w:t>
      </w:r>
      <w:r>
        <w:rPr>
          <w:color w:val="000000"/>
          <w:sz w:val="27"/>
          <w:szCs w:val="27"/>
        </w:rPr>
        <w:t xml:space="preserve">.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кортеж на консоль целиком и выборочно (</w:t>
      </w:r>
      <w:r w:rsidR="002F5F5B">
        <w:rPr>
          <w:color w:val="000000"/>
          <w:sz w:val="27"/>
          <w:szCs w:val="27"/>
        </w:rPr>
        <w:t xml:space="preserve"> например </w:t>
      </w:r>
      <w:r>
        <w:rPr>
          <w:color w:val="000000"/>
          <w:sz w:val="27"/>
          <w:szCs w:val="27"/>
        </w:rPr>
        <w:t>1, 3, 4  элементы)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</w:t>
      </w:r>
      <w:r w:rsidR="003B58D5" w:rsidRPr="003B58D5">
        <w:rPr>
          <w:color w:val="000000"/>
          <w:sz w:val="27"/>
          <w:szCs w:val="27"/>
        </w:rPr>
        <w:t xml:space="preserve"> Продемонстрируйте различные способы распаковки кортежа. Продемонстрируйте использование переменной ( _ ). (доступно начиная с C#7.3)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 w:rsidR="007C7FA6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 w:rsidRPr="007C7FA6">
        <w:rPr>
          <w:color w:val="000000"/>
          <w:sz w:val="27"/>
          <w:szCs w:val="27"/>
        </w:rPr>
        <w:t xml:space="preserve">Создайте </w:t>
      </w:r>
      <w:r w:rsidRPr="007C7FA6">
        <w:rPr>
          <w:b/>
          <w:color w:val="000000"/>
          <w:sz w:val="27"/>
          <w:szCs w:val="27"/>
        </w:rPr>
        <w:t>локальную функцию</w:t>
      </w:r>
      <w:r w:rsidRPr="007C7FA6">
        <w:rPr>
          <w:color w:val="000000"/>
          <w:sz w:val="27"/>
          <w:szCs w:val="27"/>
        </w:rPr>
        <w:t xml:space="preserve"> в </w:t>
      </w:r>
      <w:r w:rsidRPr="007C7FA6">
        <w:rPr>
          <w:color w:val="000000"/>
          <w:sz w:val="27"/>
          <w:szCs w:val="27"/>
          <w:lang w:val="en-US"/>
        </w:rPr>
        <w:t>main</w:t>
      </w:r>
      <w:r w:rsidRPr="007C7FA6">
        <w:rPr>
          <w:color w:val="000000"/>
          <w:sz w:val="27"/>
          <w:szCs w:val="27"/>
        </w:rPr>
        <w:t xml:space="preserve"> и вызовите ее</w:t>
      </w:r>
      <w:r w:rsidR="003B58D5" w:rsidRPr="003B58D5">
        <w:rPr>
          <w:color w:val="000000"/>
          <w:sz w:val="27"/>
          <w:szCs w:val="27"/>
        </w:rPr>
        <w:t xml:space="preserve"> (</w:t>
      </w:r>
      <w:hyperlink r:id="rId15" w:history="1">
        <w:r w:rsidR="003274FD" w:rsidRPr="003E441A">
          <w:rPr>
            <w:rStyle w:val="a4"/>
          </w:rPr>
          <w:t>https://docs.microsoft.com/en-us/dotnet/csharp/programming-guide/classes-and-structs/local-functions</w:t>
        </w:r>
      </w:hyperlink>
      <w:r w:rsidR="003274FD" w:rsidRPr="003274FD">
        <w:t xml:space="preserve"> </w:t>
      </w:r>
      <w:r w:rsidR="003B58D5" w:rsidRPr="003B58D5">
        <w:t xml:space="preserve"> </w:t>
      </w:r>
      <w:r w:rsidR="003B58D5" w:rsidRPr="003B58D5">
        <w:rPr>
          <w:color w:val="000000"/>
          <w:sz w:val="27"/>
          <w:szCs w:val="27"/>
        </w:rPr>
        <w:t xml:space="preserve">) </w:t>
      </w:r>
      <w:r w:rsidRPr="007C7FA6">
        <w:rPr>
          <w:color w:val="000000"/>
          <w:sz w:val="27"/>
          <w:szCs w:val="27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строки </w:t>
      </w:r>
      <w:r>
        <w:rPr>
          <w:color w:val="000000"/>
          <w:sz w:val="27"/>
          <w:szCs w:val="27"/>
        </w:rPr>
        <w:t>.</w:t>
      </w:r>
    </w:p>
    <w:p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sz w:val="28"/>
          <w:szCs w:val="28"/>
        </w:rPr>
        <w:t>с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r w:rsidRPr="003B58D5">
        <w:rPr>
          <w:lang w:val="en-US"/>
        </w:rPr>
        <w:t xml:space="preserve"> 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r w:rsidR="003274FD">
        <w:rPr>
          <w:lang w:val="en-US"/>
        </w:rPr>
        <w:t xml:space="preserve"> </w:t>
      </w:r>
      <w:hyperlink r:id="rId17" w:history="1"/>
      <w:r w:rsidRPr="003B58D5">
        <w:rPr>
          <w:lang w:val="en-US"/>
        </w:rPr>
        <w:t xml:space="preserve"> </w:t>
      </w:r>
      <w:r w:rsidRPr="003B58D5">
        <w:rPr>
          <w:sz w:val="28"/>
          <w:szCs w:val="28"/>
          <w:lang w:val="en-US"/>
        </w:rPr>
        <w:t>)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  <w:lang w:val="en-US"/>
        </w:rPr>
        <w:t xml:space="preserve"> </w:t>
      </w:r>
      <w:r w:rsidRPr="003B58D5">
        <w:rPr>
          <w:color w:val="000000"/>
          <w:sz w:val="27"/>
          <w:szCs w:val="27"/>
        </w:rPr>
        <w:t xml:space="preserve">Определите две </w:t>
      </w:r>
      <w:r w:rsidRPr="00D2724D">
        <w:rPr>
          <w:b/>
          <w:color w:val="000000"/>
          <w:sz w:val="27"/>
          <w:szCs w:val="27"/>
        </w:rPr>
        <w:t xml:space="preserve">локальные </w:t>
      </w:r>
      <w:r w:rsidRPr="003B58D5">
        <w:rPr>
          <w:color w:val="000000"/>
          <w:sz w:val="27"/>
          <w:szCs w:val="27"/>
        </w:rPr>
        <w:t xml:space="preserve">функции. 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Разместите в одной из них блок </w:t>
      </w:r>
      <w:r w:rsidRPr="003B58D5">
        <w:rPr>
          <w:i/>
          <w:color w:val="000000"/>
          <w:sz w:val="27"/>
          <w:szCs w:val="27"/>
        </w:rPr>
        <w:t>checked</w:t>
      </w:r>
      <w:r w:rsidRPr="003B58D5">
        <w:rPr>
          <w:color w:val="000000"/>
          <w:sz w:val="27"/>
          <w:szCs w:val="27"/>
        </w:rPr>
        <w:t xml:space="preserve">, в котором определите переменную типа </w:t>
      </w:r>
      <w:r w:rsidRPr="003B58D5">
        <w:rPr>
          <w:i/>
          <w:color w:val="000000"/>
          <w:sz w:val="27"/>
          <w:szCs w:val="27"/>
        </w:rPr>
        <w:t>int</w:t>
      </w:r>
      <w:r w:rsidRPr="003B58D5"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r w:rsidRPr="003B58D5">
        <w:rPr>
          <w:i/>
          <w:color w:val="000000"/>
          <w:sz w:val="27"/>
          <w:szCs w:val="27"/>
        </w:rPr>
        <w:t>unchecked</w:t>
      </w:r>
      <w:r w:rsidRPr="003B58D5">
        <w:rPr>
          <w:color w:val="000000"/>
          <w:sz w:val="27"/>
          <w:szCs w:val="27"/>
        </w:rPr>
        <w:t xml:space="preserve"> с таким же содержимым. 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репозиторий</w:t>
      </w:r>
      <w:r w:rsidRP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 xml:space="preserve">ответы на все вопросы  используя </w:t>
      </w:r>
    </w:p>
    <w:p w:rsidR="00990C9F" w:rsidRDefault="00F44A82" w:rsidP="00990C9F">
      <w:pPr>
        <w:pStyle w:val="a3"/>
        <w:ind w:left="720"/>
      </w:pPr>
      <w:hyperlink r:id="rId18" w:history="1">
        <w:r w:rsidR="00990C9F">
          <w:rPr>
            <w:rStyle w:val="a4"/>
          </w:rPr>
          <w:t>https://docs.microsoft.com/en-us/dotnet/csharp/language-reference/builtin-types/value-types</w:t>
        </w:r>
      </w:hyperlink>
    </w:p>
    <w:p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unsafe и fixed.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  <w:r w:rsidR="00153D43" w:rsidRPr="00153D43">
        <w:t xml:space="preserve"> </w:t>
      </w:r>
    </w:p>
    <w:p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работой сборщика мусора (garbage collector,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:rsidR="00641C1F" w:rsidRDefault="00F44A82" w:rsidP="00641C1F">
      <w:pPr>
        <w:pStyle w:val="a3"/>
        <w:ind w:left="720"/>
        <w:rPr>
          <w:sz w:val="28"/>
          <w:szCs w:val="28"/>
        </w:rPr>
      </w:pPr>
      <w:hyperlink r:id="rId21" w:history="1">
        <w:r w:rsidR="00641C1F" w:rsidRPr="00D44293">
          <w:rPr>
            <w:rStyle w:val="a4"/>
            <w:sz w:val="28"/>
            <w:szCs w:val="28"/>
          </w:rPr>
          <w:t>http://sergeyteplyakov.blogspot.com/2012/10/net.html</w:t>
        </w:r>
      </w:hyperlink>
      <w:r w:rsidR="00641C1F">
        <w:rPr>
          <w:sz w:val="28"/>
          <w:szCs w:val="28"/>
        </w:rPr>
        <w:t xml:space="preserve"> </w:t>
      </w:r>
      <w:hyperlink r:id="rId22" w:history="1">
        <w:r w:rsidR="00641C1F" w:rsidRPr="00D44293">
          <w:rPr>
            <w:rStyle w:val="a4"/>
            <w:sz w:val="28"/>
            <w:szCs w:val="28"/>
          </w:rPr>
          <w:t>https://habr.com/ru/post/463213/</w:t>
        </w:r>
      </w:hyperlink>
      <w:r w:rsidR="00641C1F" w:rsidRPr="00641C1F">
        <w:rPr>
          <w:sz w:val="28"/>
          <w:szCs w:val="28"/>
        </w:rPr>
        <w:t xml:space="preserve"> </w:t>
      </w:r>
    </w:p>
    <w:p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using </w:t>
      </w:r>
    </w:p>
    <w:p w:rsidR="00153D43" w:rsidRDefault="00F44A82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="00153D43"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.Net Framewor</w:t>
      </w:r>
      <w:r>
        <w:rPr>
          <w:color w:val="000000"/>
          <w:sz w:val="27"/>
          <w:szCs w:val="27"/>
          <w:lang w:val="en-US"/>
        </w:rPr>
        <w:t>k</w:t>
      </w:r>
      <w:r w:rsidRPr="00060D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из чего он состоит</w:t>
      </w:r>
      <w:r w:rsidRPr="00E201D6">
        <w:rPr>
          <w:color w:val="000000"/>
          <w:sz w:val="27"/>
          <w:szCs w:val="27"/>
        </w:rPr>
        <w:t>?</w:t>
      </w:r>
    </w:p>
    <w:p w:rsid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 xml:space="preserve">Что такое </w:t>
      </w:r>
      <w:r w:rsidRPr="00641C1F">
        <w:rPr>
          <w:color w:val="000000"/>
          <w:sz w:val="27"/>
          <w:szCs w:val="27"/>
          <w:lang w:val="en-US"/>
        </w:rPr>
        <w:t>CLR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FCL</w:t>
      </w:r>
      <w:r w:rsidRPr="003274FD">
        <w:rPr>
          <w:color w:val="000000"/>
          <w:sz w:val="27"/>
          <w:szCs w:val="27"/>
        </w:rPr>
        <w:t>/</w:t>
      </w:r>
      <w:r w:rsidRPr="00641C1F">
        <w:rPr>
          <w:color w:val="000000"/>
          <w:sz w:val="27"/>
          <w:szCs w:val="27"/>
          <w:lang w:val="en-US"/>
        </w:rPr>
        <w:t>BCL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CLI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IL</w:t>
      </w:r>
      <w:r w:rsidRPr="003274FD">
        <w:rPr>
          <w:color w:val="000000"/>
          <w:sz w:val="27"/>
          <w:szCs w:val="27"/>
        </w:rPr>
        <w:t xml:space="preserve">? </w:t>
      </w:r>
    </w:p>
    <w:p w:rsidR="005A06AE" w:rsidRPr="003274FD" w:rsidRDefault="005A06AE" w:rsidP="005A06AE">
      <w:pPr>
        <w:pStyle w:val="a3"/>
        <w:shd w:val="clear" w:color="auto" w:fill="FFFFFF"/>
        <w:spacing w:after="0"/>
        <w:ind w:left="1637"/>
        <w:jc w:val="both"/>
        <w:rPr>
          <w:color w:val="000000"/>
          <w:sz w:val="27"/>
          <w:szCs w:val="27"/>
        </w:rPr>
      </w:pPr>
      <w:r>
        <w:t>Одним из компонентов .NET Framework является FCL (Framework Class Library) — набор сборок в формате DLL, содержащих несколько тысяч определений типов, каждый из которых предоставляет некоторую функциональность.</w:t>
      </w:r>
    </w:p>
    <w:p w:rsidR="007C7FA6" w:rsidRPr="00FA4D18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 w:rsidR="00FA4D18" w:rsidRDefault="00FA4D18" w:rsidP="00FA4D18">
      <w:pPr>
        <w:pStyle w:val="a3"/>
        <w:shd w:val="clear" w:color="auto" w:fill="FFFFFF"/>
        <w:spacing w:after="0"/>
        <w:ind w:left="928"/>
        <w:jc w:val="both"/>
      </w:pPr>
      <w:r>
        <w:t>Для выполнения какого-либо метода его IL-код должен быть преобразован в машинные команды. Этим занимается JIT-компилятор (Just-In-Time) среды CLR.</w:t>
      </w:r>
    </w:p>
    <w:p w:rsidR="005A06AE" w:rsidRDefault="005A06AE" w:rsidP="00FA4D18">
      <w:pPr>
        <w:pStyle w:val="a3"/>
        <w:shd w:val="clear" w:color="auto" w:fill="FFFFFF"/>
        <w:spacing w:after="0"/>
        <w:ind w:left="928"/>
        <w:jc w:val="both"/>
      </w:pPr>
      <w:r>
        <w:t>Когда метод Main первый раз обращается к методу WriteLine, вызывается функция JITCompiler. Она отвечает за компиляцию IL-кода вызываемого метода в собственные команды процессора. Поскольку IL-код компилируется непосред</w:t>
      </w:r>
      <w:r>
        <w:t>ственно перед выполнением («just in time»), этот компонент CLR часто называют JIT-компилятором</w:t>
      </w:r>
      <w:r w:rsidRPr="005A06AE">
        <w:t>.</w:t>
      </w:r>
    </w:p>
    <w:p w:rsidR="005A06AE" w:rsidRPr="005A06AE" w:rsidRDefault="005A06AE" w:rsidP="00FA4D18">
      <w:pPr>
        <w:pStyle w:val="a3"/>
        <w:shd w:val="clear" w:color="auto" w:fill="FFFFFF"/>
        <w:spacing w:after="0"/>
        <w:ind w:left="928"/>
        <w:jc w:val="both"/>
        <w:rPr>
          <w:color w:val="000000"/>
          <w:sz w:val="27"/>
          <w:szCs w:val="27"/>
        </w:rPr>
      </w:pPr>
      <w:r>
        <w:t>Функции JITCompiler известен вызываемый метод и тип, в котором он опреде</w:t>
      </w:r>
      <w:r>
        <w:t>лен. JITCompiler ищет в метаданных соответствующей сборки IL-код вызываемого метода. Затем JITCompiler проверяет и компилирует IL-код в машинные коман</w:t>
      </w:r>
      <w:r>
        <w:t>ды, которые сохраняются в динамически выделенном блоке памяти. После этого JITCompiler возвращается к структуре внутренних данных типа, созданной средой CLR, и заменяет адрес вызываемого метода адресом блока памяти, содержащего готовые машинные команды. В завершение JITCompiler передает управление коду в этом блоке памяти. Этот программный код является реализацией метода WriteLine (вариант этого метода с параметром String). Из этого метода управление возвра</w:t>
      </w:r>
      <w:r>
        <w:t>щается в метод Main, который продолжает выполнение в обычном порядке.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060DC6">
        <w:rPr>
          <w:color w:val="000000"/>
          <w:sz w:val="27"/>
          <w:szCs w:val="27"/>
        </w:rPr>
        <w:t>Что</w:t>
      </w:r>
      <w:r w:rsidRPr="00060DC6">
        <w:rPr>
          <w:color w:val="000000"/>
          <w:sz w:val="27"/>
          <w:szCs w:val="27"/>
          <w:lang w:val="en-US"/>
        </w:rPr>
        <w:t xml:space="preserve"> </w:t>
      </w:r>
      <w:r w:rsidRPr="00060DC6">
        <w:rPr>
          <w:color w:val="000000"/>
          <w:sz w:val="27"/>
          <w:szCs w:val="27"/>
        </w:rPr>
        <w:t>такое</w:t>
      </w:r>
      <w:r w:rsidRPr="00060DC6">
        <w:rPr>
          <w:color w:val="000000"/>
          <w:sz w:val="27"/>
          <w:szCs w:val="27"/>
          <w:lang w:val="en-US"/>
        </w:rPr>
        <w:t xml:space="preserve"> CTS (Common Type System)</w:t>
      </w:r>
      <w:r>
        <w:rPr>
          <w:color w:val="000000"/>
          <w:sz w:val="27"/>
          <w:szCs w:val="27"/>
          <w:lang w:val="en-US"/>
        </w:rPr>
        <w:t>?</w:t>
      </w:r>
    </w:p>
    <w:p w:rsidR="005A06AE" w:rsidRDefault="005A06AE" w:rsidP="005A06AE">
      <w:pPr>
        <w:pStyle w:val="a3"/>
        <w:shd w:val="clear" w:color="auto" w:fill="FFFFFF"/>
        <w:spacing w:after="0"/>
        <w:ind w:left="1637"/>
        <w:jc w:val="both"/>
      </w:pPr>
      <w:r>
        <w:t>Поскольку типы занимают центральное место в CLR, компания Microsoft разработала формальную спецификацию CTS (Common Type System), которая описывает способ определения и поведение типов.</w:t>
      </w:r>
    </w:p>
    <w:p w:rsidR="007C7FA6" w:rsidRDefault="005A06AE" w:rsidP="005A06AE">
      <w:pPr>
        <w:pStyle w:val="a3"/>
        <w:shd w:val="clear" w:color="auto" w:fill="FFFFFF"/>
        <w:spacing w:after="0"/>
        <w:ind w:left="1637"/>
        <w:jc w:val="both"/>
        <w:rPr>
          <w:color w:val="000000"/>
          <w:sz w:val="27"/>
          <w:szCs w:val="27"/>
        </w:rPr>
      </w:pPr>
      <w:r>
        <w:t>CTS также задает правила видимости типов и доступа к членам типа. Например, помечая тип как открытый (ключевое слово public), вы тем самым экспортируете этот тип, делая его видимым и доступным для люб</w:t>
      </w:r>
      <w:r>
        <w:t>ой сборки. С другой стороны, по</w:t>
      </w:r>
      <w:r>
        <w:t xml:space="preserve">метка типа на уровне сборки (ключевое слово internal в C#) делает его видимым и доступным для кода той же сборки. Таким образом, CTS устанавливает правила, границу видимости типа, а </w:t>
      </w:r>
      <w:r>
        <w:lastRenderedPageBreak/>
        <w:t>CLR обеспечивает вы</w:t>
      </w:r>
      <w:r>
        <w:t>полнение правил видимости.</w:t>
      </w:r>
      <w:r w:rsidRPr="00356450">
        <w:rPr>
          <w:color w:val="000000"/>
          <w:sz w:val="27"/>
          <w:szCs w:val="27"/>
        </w:rPr>
        <w:t xml:space="preserve"> </w:t>
      </w:r>
      <w:r w:rsidR="007C7FA6" w:rsidRPr="00356450">
        <w:rPr>
          <w:color w:val="000000"/>
          <w:sz w:val="27"/>
          <w:szCs w:val="27"/>
        </w:rPr>
        <w:t>Какие аспекты поведения определяет  тип System.Object?</w:t>
      </w:r>
    </w:p>
    <w:p w:rsidR="007C7FA6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находится в mscor</w:t>
      </w:r>
      <w:r>
        <w:rPr>
          <w:color w:val="000000"/>
          <w:sz w:val="27"/>
          <w:szCs w:val="27"/>
          <w:lang w:val="en-US"/>
        </w:rPr>
        <w:t>l</w:t>
      </w:r>
      <w:r w:rsidR="007C7FA6" w:rsidRPr="002F7E20">
        <w:rPr>
          <w:color w:val="000000"/>
          <w:sz w:val="27"/>
          <w:szCs w:val="27"/>
        </w:rPr>
        <w:t>ib dll?</w:t>
      </w:r>
    </w:p>
    <w:p w:rsidR="00FA4D18" w:rsidRDefault="00FA4D18" w:rsidP="00FA4D18">
      <w:pPr>
        <w:pStyle w:val="a3"/>
        <w:shd w:val="clear" w:color="auto" w:fill="FFFFFF"/>
        <w:spacing w:after="0"/>
        <w:ind w:left="1637"/>
        <w:jc w:val="both"/>
        <w:rPr>
          <w:color w:val="000000"/>
          <w:sz w:val="27"/>
          <w:szCs w:val="27"/>
        </w:rPr>
      </w:pPr>
      <w:r>
        <w:t>В показанной команде параметр /r[eference]:MSCorLib.dll приказывает компилятору вести поиск внешних типов в сборке, идентифицируемой файлом MSCorLib.dll. MSCorLib.dll — специальный файл, в котором находятся все основные типы: Byte, Char, String, Int32 и т. д. В действительности, эти типы используются так часто, что компилятор C# обращается к этой сборке (MSCorLib.dll) автоматически.</w:t>
      </w:r>
    </w:p>
    <w:p w:rsid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Что такое «сборка»? Из чего состоит сборка .NET?</w:t>
      </w:r>
    </w:p>
    <w:p w:rsidR="005A06AE" w:rsidRDefault="005A06AE" w:rsidP="005A06AE">
      <w:pPr>
        <w:pStyle w:val="a3"/>
        <w:shd w:val="clear" w:color="auto" w:fill="FFFFFF"/>
        <w:spacing w:after="0"/>
        <w:ind w:left="1637"/>
        <w:jc w:val="both"/>
      </w:pPr>
      <w:r>
        <w:t>Во-первых, сборка обеспечивает логическую группировку одного или нескольких управляемых модулей или файлов ресурсов. Во-вторых, это наименьшая единица многократного использования, безопасности и управления версиями. Сборка может состоять из одного или нескольких файлов — все зависит от выбранных средств и компиляторов. В контексте среды CLR сборкой называется то, что мы обычно называем компонентом</w:t>
      </w:r>
      <w:r>
        <w:t>.</w:t>
      </w:r>
    </w:p>
    <w:p w:rsidR="005A06AE" w:rsidRPr="00641C1F" w:rsidRDefault="005A06AE" w:rsidP="005A06AE">
      <w:pPr>
        <w:pStyle w:val="a3"/>
        <w:shd w:val="clear" w:color="auto" w:fill="FFFFFF"/>
        <w:spacing w:after="0"/>
        <w:ind w:left="1637"/>
        <w:jc w:val="both"/>
        <w:rPr>
          <w:color w:val="000000"/>
          <w:sz w:val="27"/>
          <w:szCs w:val="27"/>
        </w:rPr>
      </w:pPr>
      <w:r>
        <w:t>Каждая создаваемая сборка представляет собой либо исполняемое приложение, либо библиотеку DLL, содержащую набор типов для использования в исполняемом приложении.</w:t>
      </w:r>
    </w:p>
    <w:p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Какие виды сборок существуют? 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assembly manifest?</w:t>
      </w:r>
    </w:p>
    <w:p w:rsidR="005A06AE" w:rsidRPr="009774C9" w:rsidRDefault="005A06AE" w:rsidP="005A06AE">
      <w:pPr>
        <w:pStyle w:val="a3"/>
        <w:shd w:val="clear" w:color="auto" w:fill="FFFFFF"/>
        <w:spacing w:after="0"/>
        <w:ind w:left="1637"/>
        <w:jc w:val="both"/>
        <w:rPr>
          <w:color w:val="000000"/>
          <w:sz w:val="27"/>
          <w:szCs w:val="27"/>
        </w:rPr>
      </w:pPr>
      <w:r>
        <w:t>Манифест представляет собой обычный набор таблиц метаданных. Эти таблицы описывают файлы, которые входят в сборку, общедоступные экспортируемые типы, реализованные в файлах сборки, а также относящиеся к сборке файлы ресурсов или данных</w:t>
      </w:r>
    </w:p>
    <w:p w:rsidR="007C7FA6" w:rsidRPr="005A06AE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 w:rsidR="005A06AE" w:rsidRPr="00297CAC" w:rsidRDefault="005A06AE" w:rsidP="005A06AE">
      <w:pPr>
        <w:pStyle w:val="a3"/>
        <w:shd w:val="clear" w:color="auto" w:fill="FFFFFF"/>
        <w:spacing w:after="0"/>
        <w:ind w:left="1637"/>
        <w:jc w:val="both"/>
        <w:rPr>
          <w:color w:val="000000"/>
          <w:sz w:val="27"/>
          <w:szCs w:val="27"/>
        </w:rPr>
      </w:pPr>
      <w:r>
        <w:t>Если сборка предназначена для совместного использования несколькими при</w:t>
      </w:r>
      <w:r>
        <w:t>ложениями, ее нужно поместить в общеизвестный каталог, который среда CLR должна автоматически проверять при обнаружении ссылки на сборку. Место, где располагаются совместно используемые сборки, называют глобальным кэшем сборок (global assembly cache, GAC).</w:t>
      </w:r>
    </w:p>
    <w:p w:rsidR="007C7FA6" w:rsidRPr="00E201D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Чем managed code отличается от unmanaged code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 и для чего определен метод Main?</w:t>
      </w:r>
    </w:p>
    <w:p w:rsidR="005A06AE" w:rsidRPr="00503988" w:rsidRDefault="005A06AE" w:rsidP="00503988">
      <w:pPr>
        <w:shd w:val="clear" w:color="auto" w:fill="FFFFFF"/>
        <w:spacing w:after="0"/>
        <w:ind w:left="1277"/>
        <w:jc w:val="both"/>
        <w:rPr>
          <w:b/>
          <w:color w:val="000000"/>
          <w:sz w:val="27"/>
          <w:szCs w:val="27"/>
        </w:rPr>
      </w:pPr>
      <w:r>
        <w:t>Метод Main — это статический открытый метод, чей программный код пред</w:t>
      </w:r>
      <w:r>
        <w:t>ставлен на языке IL (а не в машинных кодах процессора, например x86). Main возвращает void и не получает аргументов. Метод-конструктор (всегда отобража</w:t>
      </w:r>
      <w:r>
        <w:t>емый под именем .ctor) является открытым, его код также записан на языке IL. Тип возвращаемого значения конструктора — void, у него нет аргументов, но есть указатель this, ссылающийся на область памяти, в которой должен создаваться экземпляр объекта при вызове конструктор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lastRenderedPageBreak/>
        <w:t>Варианты использования директивы using</w:t>
      </w:r>
      <w:r w:rsidRPr="00E201D6">
        <w:rPr>
          <w:color w:val="000000"/>
          <w:sz w:val="27"/>
          <w:szCs w:val="27"/>
        </w:rPr>
        <w:t>( using Directive ) в C#</w:t>
      </w:r>
      <w:r>
        <w:rPr>
          <w:color w:val="000000"/>
          <w:sz w:val="27"/>
          <w:szCs w:val="27"/>
        </w:rPr>
        <w:t>.</w:t>
      </w:r>
    </w:p>
    <w:p w:rsidR="00503988" w:rsidRDefault="00503988" w:rsidP="00503988">
      <w:pPr>
        <w:pStyle w:val="a3"/>
        <w:shd w:val="clear" w:color="auto" w:fill="FFFFFF"/>
        <w:spacing w:after="0"/>
        <w:ind w:left="1637"/>
        <w:jc w:val="both"/>
      </w:pPr>
      <w:r>
        <w:t>Директива using заставляет компилятор C# добавлять к имени указанный префикс, пока не будет найдено совпадение</w:t>
      </w:r>
      <w:r w:rsidRPr="00503988">
        <w:t>/</w:t>
      </w:r>
    </w:p>
    <w:p w:rsidR="00503988" w:rsidRPr="00503988" w:rsidRDefault="00503988" w:rsidP="00503988">
      <w:pPr>
        <w:pStyle w:val="a3"/>
        <w:shd w:val="clear" w:color="auto" w:fill="FFFFFF"/>
        <w:spacing w:after="0"/>
        <w:ind w:left="1637"/>
        <w:jc w:val="both"/>
        <w:rPr>
          <w:color w:val="000000"/>
          <w:sz w:val="27"/>
          <w:szCs w:val="27"/>
        </w:rPr>
      </w:pPr>
      <w:r>
        <w:t>В C# есть еще одна форма директивы using, позволяющая создать псевдоним для отдельного типа или пространства имен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</w:t>
      </w:r>
      <w:r w:rsidRPr="004E4C4B">
        <w:rPr>
          <w:color w:val="000000"/>
          <w:sz w:val="27"/>
          <w:szCs w:val="27"/>
        </w:rPr>
        <w:t xml:space="preserve"> между </w:t>
      </w:r>
      <w:r>
        <w:rPr>
          <w:color w:val="000000"/>
          <w:sz w:val="27"/>
          <w:szCs w:val="27"/>
        </w:rPr>
        <w:t xml:space="preserve">собой </w:t>
      </w:r>
      <w:r w:rsidRPr="004E4C4B">
        <w:rPr>
          <w:color w:val="000000"/>
          <w:sz w:val="27"/>
          <w:szCs w:val="27"/>
        </w:rPr>
        <w:t>сборк</w:t>
      </w:r>
      <w:r>
        <w:rPr>
          <w:color w:val="000000"/>
          <w:sz w:val="27"/>
          <w:szCs w:val="27"/>
        </w:rPr>
        <w:t>и</w:t>
      </w:r>
      <w:r w:rsidRPr="004E4C4B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пространства</w:t>
      </w:r>
      <w:r w:rsidRPr="004E4C4B">
        <w:rPr>
          <w:color w:val="000000"/>
          <w:sz w:val="27"/>
          <w:szCs w:val="27"/>
        </w:rPr>
        <w:t xml:space="preserve"> имен?</w:t>
      </w:r>
    </w:p>
    <w:p w:rsidR="00503988" w:rsidRPr="004E4C4B" w:rsidRDefault="00503988" w:rsidP="00503988">
      <w:pPr>
        <w:pStyle w:val="a3"/>
        <w:shd w:val="clear" w:color="auto" w:fill="FFFFFF"/>
        <w:spacing w:after="0"/>
        <w:ind w:left="1637"/>
        <w:jc w:val="both"/>
        <w:rPr>
          <w:color w:val="000000"/>
          <w:sz w:val="27"/>
          <w:szCs w:val="27"/>
        </w:rPr>
      </w:pPr>
      <w:r>
        <w:t>Пространство имен и сборка (файл, в котором реализован тип) не обязательно связаны друг с другом. В частности, различные типы, принадлежащие одно</w:t>
      </w:r>
      <w:r>
        <w:t>му пространству имен, могут быть реализованы в разных сборках. Например, тип System.IO.FileStream реализован в сборке MSCorLib.dll, а тип System. IO.FileSystemWatcher — в сборке System.dll. На самом деле, сборка System.IO.dll в .NET Framework даже не поставляется. Одна сборка может содержать типы из разных пространств имен. Например, типы System.Int32 и System.Text.StringBuilder находятся в сборке MSCorLib.dll.</w:t>
      </w:r>
    </w:p>
    <w:p w:rsidR="00503988" w:rsidRPr="00503988" w:rsidRDefault="009A526C" w:rsidP="0053483E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03988">
        <w:rPr>
          <w:b/>
          <w:color w:val="000000"/>
          <w:sz w:val="27"/>
          <w:szCs w:val="27"/>
        </w:rPr>
        <w:t>Что такое примитивные типы данных?</w:t>
      </w:r>
      <w:r w:rsidR="007C7FA6" w:rsidRPr="00503988">
        <w:rPr>
          <w:color w:val="000000"/>
          <w:sz w:val="27"/>
          <w:szCs w:val="27"/>
        </w:rPr>
        <w:t xml:space="preserve"> Перечислите их.</w:t>
      </w:r>
    </w:p>
    <w:p w:rsidR="00503988" w:rsidRDefault="00503988" w:rsidP="00503988">
      <w:pPr>
        <w:pStyle w:val="a3"/>
        <w:shd w:val="clear" w:color="auto" w:fill="FFFFFF"/>
        <w:spacing w:after="0"/>
        <w:ind w:left="1637"/>
        <w:jc w:val="both"/>
      </w:pPr>
      <w:r>
        <w:t>Типы данных, которые поддержива</w:t>
      </w:r>
      <w:r>
        <w:t>ются компилятором напрямую, называются примитивными (primitive types); у них существуют прямые аналоги в библиотеке классов .NET Framework Class Library (FCL).</w:t>
      </w:r>
    </w:p>
    <w:p w:rsidR="00503988" w:rsidRDefault="00503988" w:rsidP="00503988">
      <w:pPr>
        <w:pStyle w:val="a3"/>
        <w:shd w:val="clear" w:color="auto" w:fill="FFFFFF"/>
        <w:spacing w:after="0"/>
        <w:ind w:left="1637"/>
        <w:jc w:val="both"/>
        <w:rPr>
          <w:b/>
          <w:color w:val="000000"/>
          <w:sz w:val="27"/>
          <w:szCs w:val="27"/>
        </w:rPr>
      </w:pPr>
      <w:r w:rsidRPr="00503988">
        <w:drawing>
          <wp:inline distT="0" distB="0" distL="0" distR="0" wp14:anchorId="346676B1" wp14:editId="23F45F78">
            <wp:extent cx="1124107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8" w:rsidRPr="00503988" w:rsidRDefault="00503988" w:rsidP="00503988">
      <w:pPr>
        <w:pStyle w:val="a3"/>
        <w:shd w:val="clear" w:color="auto" w:fill="FFFFFF"/>
        <w:spacing w:after="0"/>
        <w:ind w:left="1637"/>
        <w:jc w:val="both"/>
        <w:rPr>
          <w:b/>
          <w:color w:val="000000"/>
          <w:sz w:val="27"/>
          <w:szCs w:val="27"/>
        </w:rPr>
      </w:pPr>
      <w:r w:rsidRPr="00503988">
        <w:rPr>
          <w:b/>
          <w:color w:val="000000"/>
          <w:sz w:val="27"/>
          <w:szCs w:val="27"/>
        </w:rPr>
        <w:lastRenderedPageBreak/>
        <w:drawing>
          <wp:inline distT="0" distB="0" distL="0" distR="0" wp14:anchorId="735BD9F1" wp14:editId="0E6E15A0">
            <wp:extent cx="1143160" cy="5363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6C" w:rsidRPr="00503988" w:rsidRDefault="009A526C" w:rsidP="0053483E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03988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относятся к типам-значениям?</w:t>
      </w:r>
      <w:r w:rsidR="007C7FA6" w:rsidRPr="005F4863">
        <w:rPr>
          <w:b/>
          <w:color w:val="000000"/>
          <w:sz w:val="27"/>
          <w:szCs w:val="27"/>
        </w:rPr>
        <w:t xml:space="preserve"> </w:t>
      </w:r>
    </w:p>
    <w:p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5F4863"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 w:rsidR="00E14A35" w:rsidRPr="007C7FA6" w:rsidRDefault="00E14A35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14A35">
        <w:rPr>
          <w:color w:val="000000"/>
          <w:sz w:val="27"/>
          <w:szCs w:val="27"/>
        </w:rPr>
        <w:t>В чем заключается разница между int и System.Int32? double и System.Double и т.д.?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используется тип </w:t>
      </w:r>
      <w:r w:rsidRPr="00641C1F">
        <w:rPr>
          <w:color w:val="000000"/>
          <w:sz w:val="27"/>
          <w:szCs w:val="27"/>
        </w:rPr>
        <w:t>dynamic</w:t>
      </w:r>
      <w:r w:rsidRPr="007C7FA6">
        <w:rPr>
          <w:color w:val="000000"/>
          <w:sz w:val="27"/>
          <w:szCs w:val="27"/>
        </w:rPr>
        <w:t>?</w:t>
      </w:r>
    </w:p>
    <w:p w:rsid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В чем заключается главное отличие между var и dynamic?</w:t>
      </w:r>
    </w:p>
    <w:p w:rsidR="00503988" w:rsidRPr="005F4863" w:rsidRDefault="00503988" w:rsidP="00503988">
      <w:pPr>
        <w:pStyle w:val="a3"/>
        <w:shd w:val="clear" w:color="auto" w:fill="FFFFFF"/>
        <w:spacing w:after="0"/>
        <w:ind w:left="1637"/>
        <w:jc w:val="both"/>
        <w:rPr>
          <w:b/>
          <w:color w:val="000000"/>
          <w:sz w:val="27"/>
          <w:szCs w:val="27"/>
        </w:rPr>
      </w:pPr>
      <w:r>
        <w:t xml:space="preserve">Не путайте типы dynamic и var. Объявление локальной переменной как var </w:t>
      </w:r>
      <w:bookmarkStart w:id="0" w:name="_GoBack"/>
      <w:r>
        <w:t>является синтаксическим указанием компилятору подставлять специальные данные из со</w:t>
      </w:r>
      <w:r>
        <w:t>ответствующего выражения. Ключевое слово var может использоваться только для объявления локальных переменных внутри метода, тогда как ключевое слово dynamic может указываться с локальными переменными, полями и аргументами. Вы не можете привести выражение к типу var, но вы можете привести его к типу dynamic. Вы должны явно инициализировать переменную, объявленную как var, тогда как переменную, объявленную как dynamic, инициализировать нельзя.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lastRenderedPageBreak/>
        <w:t>Что такое неявно типизированная переменная?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Для чего используют Nullable тип?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</w:t>
      </w:r>
      <w:r w:rsidRPr="007C7FA6">
        <w:rPr>
          <w:bCs/>
          <w:color w:val="000000"/>
          <w:sz w:val="27"/>
          <w:szCs w:val="27"/>
        </w:rPr>
        <w:t xml:space="preserve">? </w:t>
      </w:r>
      <w:r>
        <w:rPr>
          <w:bCs/>
          <w:color w:val="000000"/>
          <w:sz w:val="27"/>
          <w:szCs w:val="27"/>
        </w:rPr>
        <w:t>Какие операции можно выполнять со строкой</w:t>
      </w:r>
      <w:r w:rsidRPr="007C7FA6">
        <w:rPr>
          <w:bCs/>
          <w:color w:val="000000"/>
          <w:sz w:val="27"/>
          <w:szCs w:val="27"/>
        </w:rPr>
        <w:t>?</w:t>
      </w:r>
    </w:p>
    <w:p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</w:t>
      </w:r>
      <w:r w:rsidRPr="000D67EA">
        <w:rPr>
          <w:color w:val="000000"/>
          <w:sz w:val="27"/>
          <w:szCs w:val="27"/>
        </w:rPr>
        <w:t xml:space="preserve"> строк</w:t>
      </w:r>
      <w:r w:rsidRPr="004E4C4B">
        <w:rPr>
          <w:color w:val="000000"/>
          <w:sz w:val="27"/>
          <w:szCs w:val="27"/>
        </w:rPr>
        <w:t>?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 w:rsidRPr="007C7FA6">
        <w:rPr>
          <w:bCs/>
          <w:color w:val="000000"/>
          <w:sz w:val="27"/>
          <w:szCs w:val="27"/>
        </w:rPr>
        <w:t>?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 w:rsidRPr="007C7FA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строки</w:t>
      </w:r>
      <w:r w:rsidRPr="007C7FA6">
        <w:rPr>
          <w:bCs/>
          <w:color w:val="000000"/>
          <w:sz w:val="27"/>
          <w:szCs w:val="27"/>
        </w:rPr>
        <w:t>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В чем отличие типов </w:t>
      </w:r>
      <w:r w:rsidRPr="005F4863">
        <w:rPr>
          <w:b/>
          <w:bCs/>
          <w:color w:val="000000"/>
          <w:sz w:val="27"/>
          <w:szCs w:val="27"/>
          <w:lang w:val="en-US"/>
        </w:rPr>
        <w:t>String</w:t>
      </w:r>
      <w:r w:rsidRPr="005F4863">
        <w:rPr>
          <w:b/>
          <w:bCs/>
          <w:color w:val="000000"/>
          <w:sz w:val="27"/>
          <w:szCs w:val="27"/>
        </w:rPr>
        <w:t xml:space="preserve"> и </w:t>
      </w:r>
      <w:r w:rsidRPr="005F4863">
        <w:rPr>
          <w:b/>
          <w:bCs/>
          <w:color w:val="000000"/>
          <w:sz w:val="27"/>
          <w:szCs w:val="27"/>
          <w:lang w:val="en-US"/>
        </w:rPr>
        <w:t>StringBuilder</w:t>
      </w:r>
      <w:r w:rsidRPr="005F4863">
        <w:rPr>
          <w:b/>
          <w:bCs/>
          <w:color w:val="000000"/>
          <w:sz w:val="27"/>
          <w:szCs w:val="27"/>
        </w:rPr>
        <w:t>?</w:t>
      </w:r>
    </w:p>
    <w:p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</w:t>
      </w:r>
      <w:r w:rsidRPr="000D67EA">
        <w:rPr>
          <w:color w:val="000000"/>
          <w:sz w:val="27"/>
          <w:szCs w:val="27"/>
        </w:rPr>
        <w:t xml:space="preserve"> преобразования переменных с помощью команд Convert</w:t>
      </w:r>
      <w:r>
        <w:rPr>
          <w:color w:val="000000"/>
          <w:sz w:val="27"/>
          <w:szCs w:val="27"/>
        </w:rPr>
        <w:t>.</w:t>
      </w:r>
    </w:p>
    <w:p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</w:t>
      </w:r>
      <w:r w:rsidRPr="000D67EA">
        <w:rPr>
          <w:color w:val="000000"/>
          <w:sz w:val="27"/>
          <w:szCs w:val="27"/>
        </w:rPr>
        <w:t>онсольный ввод/вывод</w:t>
      </w:r>
      <w:r w:rsidRPr="004E4C4B">
        <w:rPr>
          <w:color w:val="000000"/>
          <w:sz w:val="27"/>
          <w:szCs w:val="27"/>
        </w:rPr>
        <w:t>?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Приведите примеры определения</w:t>
      </w:r>
      <w:r w:rsidRPr="000D67EA">
        <w:rPr>
          <w:color w:val="000000"/>
          <w:sz w:val="27"/>
          <w:szCs w:val="27"/>
        </w:rPr>
        <w:t xml:space="preserve"> и инициа</w:t>
      </w:r>
      <w:r>
        <w:rPr>
          <w:color w:val="000000"/>
          <w:sz w:val="27"/>
          <w:szCs w:val="27"/>
        </w:rPr>
        <w:t>лизации</w:t>
      </w:r>
      <w:r w:rsidRPr="000D67EA">
        <w:rPr>
          <w:color w:val="000000"/>
          <w:sz w:val="27"/>
          <w:szCs w:val="27"/>
        </w:rPr>
        <w:t xml:space="preserve"> одномерных и двумерных массивов</w:t>
      </w:r>
      <w:r w:rsidRPr="004E4C4B">
        <w:rPr>
          <w:color w:val="000000"/>
          <w:sz w:val="27"/>
          <w:szCs w:val="27"/>
        </w:rPr>
        <w:t>.</w:t>
      </w:r>
      <w:r w:rsidR="007C7FA6">
        <w:rPr>
          <w:color w:val="000000"/>
          <w:sz w:val="27"/>
          <w:szCs w:val="27"/>
        </w:rPr>
        <w:t xml:space="preserve"> </w:t>
      </w:r>
    </w:p>
    <w:p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ступенчатый массив?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Как его задать</w:t>
      </w:r>
      <w:r w:rsidRPr="002F5F5B">
        <w:rPr>
          <w:color w:val="000000"/>
          <w:sz w:val="27"/>
          <w:szCs w:val="27"/>
        </w:rPr>
        <w:t>?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можно использовать в foreach</w:t>
      </w:r>
      <w:r w:rsidRPr="00E201D6">
        <w:rPr>
          <w:color w:val="000000"/>
          <w:sz w:val="27"/>
          <w:szCs w:val="27"/>
        </w:rPr>
        <w:t>? Приведите пример.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</w:t>
      </w:r>
      <w:r w:rsidRPr="007C7FA6">
        <w:rPr>
          <w:color w:val="000000"/>
          <w:sz w:val="27"/>
          <w:szCs w:val="27"/>
        </w:rPr>
        <w:t xml:space="preserve">? </w:t>
      </w:r>
      <w:r>
        <w:rPr>
          <w:color w:val="000000"/>
          <w:sz w:val="27"/>
          <w:szCs w:val="27"/>
        </w:rPr>
        <w:t>Для чего и как он используется</w:t>
      </w:r>
      <w:r w:rsidRPr="007C7FA6">
        <w:rPr>
          <w:color w:val="000000"/>
          <w:sz w:val="27"/>
          <w:szCs w:val="27"/>
        </w:rPr>
        <w:t>?</w:t>
      </w:r>
    </w:p>
    <w:p w:rsidR="00641C1F" w:rsidRPr="00641C1F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локальная функция?</w:t>
      </w:r>
      <w:r w:rsidR="00641C1F" w:rsidRPr="005F4863">
        <w:rPr>
          <w:b/>
          <w:color w:val="000000"/>
          <w:sz w:val="27"/>
          <w:szCs w:val="27"/>
        </w:rPr>
        <w:t xml:space="preserve">  </w:t>
      </w:r>
      <w:r w:rsidR="00641C1F" w:rsidRPr="00641C1F">
        <w:rPr>
          <w:color w:val="000000"/>
          <w:sz w:val="27"/>
          <w:szCs w:val="27"/>
        </w:rPr>
        <w:t>Какова область ее видимости?</w:t>
      </w:r>
    </w:p>
    <w:p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В чем разница между кодом, заключенным в блок checked и кодом, заключенным в блок unchecked? </w:t>
      </w:r>
    </w:p>
    <w:p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Какой контекст (checked/unchecked) применяется по умолчанию? Как можно переопределить это поведение? </w:t>
      </w:r>
    </w:p>
    <w:p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Для чего используется ключевое слово fixed? Каковы особенности его использования?</w:t>
      </w:r>
    </w:p>
    <w:bookmarkEnd w:id="0"/>
    <w:p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526C" w:rsidRPr="00990C9F" w:rsidRDefault="009A526C" w:rsidP="009A526C">
      <w:pPr>
        <w:pStyle w:val="2"/>
        <w:rPr>
          <w:lang w:eastAsia="ru-RU"/>
        </w:rPr>
      </w:pPr>
    </w:p>
    <w:p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 программирования C# является прямым наследником языка  С++. Он унаследовал многие синтаксические конструкции языка С и объектно-ориентированную модель С++. В отличие от С++  С#  является чисто объектно-ориентированным языком. В объектно-ориентированном программировании  ход выполнения программы определяется объектами. Объекты это экземпляры класса. Класс это абстрактный тип данных, определяемый пользователем ( программистом). Класс включает в себя данные и  функции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С#  Main( ) (в отличии от языка С пишется с прописной буквы).</w:t>
      </w: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33C">
        <w:rPr>
          <w:sz w:val="28"/>
        </w:rPr>
        <w:t xml:space="preserve"> </w:t>
      </w: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имя_класса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Члены класса это данные и функции для работы с этими данными. Рассмотрим шаблон приложения, подготовленный для нас мастером:</w:t>
      </w:r>
    </w:p>
    <w:p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[STAThread]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A526C" w:rsidRDefault="009A526C" w:rsidP="009A526C">
      <w:pPr>
        <w:spacing w:after="0" w:line="240" w:lineRule="auto"/>
      </w:pP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System;</w:t>
      </w:r>
      <w:r w:rsidRPr="00863710">
        <w:rPr>
          <w:rFonts w:ascii="Times New Roman" w:hAnsi="Times New Roman" w:cs="Times New Roman"/>
          <w:sz w:val="28"/>
          <w:szCs w:val="28"/>
        </w:rPr>
        <w:t>,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using</w:t>
      </w:r>
      <w:r w:rsidRPr="00863710"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>, где определена большая часть типов 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в одном пространстве имен не конфликтуют, при совпадении, с именами, объявленными в другом пространстве имен. 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В 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многострочный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однострочный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63710">
        <w:rPr>
          <w:rFonts w:ascii="Times New Roman" w:hAnsi="Times New Roman" w:cs="Times New Roman"/>
          <w:sz w:val="28"/>
          <w:szCs w:val="28"/>
        </w:rPr>
        <w:t>…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3710"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Строчка</w:t>
      </w:r>
      <w:r w:rsidRPr="00863710">
        <w:rPr>
          <w:rFonts w:ascii="Times New Roman" w:hAnsi="Times New Roman" w:cs="Times New Roman"/>
          <w:sz w:val="28"/>
          <w:szCs w:val="28"/>
        </w:rPr>
        <w:tab/>
        <w:t>[STAThread]  является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модель  выполнения функции Main. Заголовок функции:</w:t>
      </w:r>
    </w:p>
    <w:p w:rsidR="009A526C" w:rsidRPr="00F35588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</w:t>
      </w:r>
      <w:r w:rsidRPr="00F35588">
        <w:rPr>
          <w:rFonts w:ascii="Courier New" w:hAnsi="Courier New" w:cs="Courier New"/>
          <w:lang w:val="en-US"/>
        </w:rPr>
        <w:t xml:space="preserve"> </w:t>
      </w:r>
      <w:r w:rsidRPr="00F35588">
        <w:rPr>
          <w:rFonts w:ascii="Courier New" w:hAnsi="Courier New" w:cs="Courier New"/>
          <w:color w:val="0000FF"/>
          <w:lang w:val="en-US"/>
        </w:rPr>
        <w:t>void</w:t>
      </w:r>
      <w:r w:rsidRPr="00F35588">
        <w:rPr>
          <w:rFonts w:ascii="Courier New" w:hAnsi="Courier New" w:cs="Courier New"/>
          <w:lang w:val="en-US"/>
        </w:rPr>
        <w:t xml:space="preserve"> Main(</w:t>
      </w:r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F35588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spacing w:after="0" w:line="240" w:lineRule="auto"/>
        <w:rPr>
          <w:lang w:val="en-US"/>
        </w:rPr>
      </w:pPr>
    </w:p>
    <w:p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 xml:space="preserve">)  с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( ) </w:t>
      </w:r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 xml:space="preserve"># как и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Аргумент</w:t>
      </w:r>
      <w:r w:rsidRPr="00863710">
        <w:rPr>
          <w:rFonts w:ascii="Times New Roman" w:hAnsi="Times New Roman" w:cs="Times New Roman"/>
          <w:sz w:val="28"/>
        </w:rPr>
        <w:t xml:space="preserve"> - это строковый массив, содержащий элементы командной строки. Тело функции пустое и в нем содержится, в виде комментария,  предложение добавить туда код для запуска приложения: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:rsidR="009A526C" w:rsidRDefault="009A526C" w:rsidP="009A526C">
      <w:pPr>
        <w:spacing w:after="0" w:line="240" w:lineRule="auto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Console.WriteLine("Привет!");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Функции консольного ввода-вывода являются методами класса Console</w:t>
      </w:r>
      <w:r w:rsidRPr="00863710">
        <w:rPr>
          <w:rFonts w:ascii="Times New Roman" w:hAnsi="Times New Roman" w:cs="Times New Roman"/>
        </w:rPr>
        <w:t xml:space="preserve"> </w:t>
      </w:r>
      <w:r w:rsidRPr="00863710">
        <w:rPr>
          <w:rFonts w:ascii="Times New Roman" w:hAnsi="Times New Roman" w:cs="Times New Roman"/>
          <w:sz w:val="28"/>
        </w:rPr>
        <w:t xml:space="preserve"> библиотеки классов среды  .</w:t>
      </w:r>
      <w:r w:rsidRPr="00863710">
        <w:rPr>
          <w:rFonts w:ascii="Times New Roman" w:hAnsi="Times New Roman" w:cs="Times New Roman"/>
          <w:sz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</w:rPr>
        <w:t>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ввода строки с клавиатуры используется метод Console.ReadLine(), а для ввода  одного символа метод Console.Read().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метод Console.Write(), который выводит параметр, указанный в качестве аргумента этой функции, и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 метод Console.WriteLine(),который работает так же, как и Console.Write(), но добавляет символ новой строки в конец выходного текста.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так, как показано ниже :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Введите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 w:rsidRPr="0096333C">
        <w:rPr>
          <w:rFonts w:ascii="Courier New" w:hAnsi="Courier New" w:cs="Courier New"/>
          <w:b/>
          <w:bCs/>
          <w:lang w:val="en-US"/>
        </w:rPr>
        <w:t>");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str=Console.ReadLine();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Console.WriteLine("Введите  один символ с клавитуры");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kod=Console.Read();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)kod;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Код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"+sim+" = "+kod);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 w:rsidRPr="00A03051">
        <w:rPr>
          <w:rFonts w:ascii="Courier New" w:hAnsi="Courier New" w:cs="Courier New"/>
          <w:lang w:val="en-US"/>
        </w:rPr>
        <w:t xml:space="preserve">  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A03051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{0} = {1}",</w:t>
      </w:r>
      <w:r w:rsidRPr="0096333C">
        <w:rPr>
          <w:rFonts w:ascii="Courier New" w:hAnsi="Courier New" w:cs="Courier New"/>
          <w:b/>
          <w:bCs/>
          <w:lang w:val="en-US"/>
        </w:rPr>
        <w:t>sim</w:t>
      </w:r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r w:rsidRPr="00A03051">
        <w:rPr>
          <w:rFonts w:ascii="Courier New" w:hAnsi="Courier New" w:cs="Courier New"/>
          <w:b/>
          <w:bCs/>
          <w:lang w:val="en-US"/>
        </w:rPr>
        <w:t>);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lastRenderedPageBreak/>
        <w:t xml:space="preserve">Первым параметром списка является строка, содержащая маркеры в фигурных скобках. Маркер это номер параметра в списке.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>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отрицательно то по левому.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()</w:t>
      </w:r>
      <w:r w:rsidRPr="00F35588">
        <w:rPr>
          <w:sz w:val="28"/>
          <w:szCs w:val="28"/>
        </w:rPr>
        <w:t xml:space="preserve">: </w:t>
      </w:r>
    </w:p>
    <w:p w:rsidR="009A526C" w:rsidRPr="0096333C" w:rsidRDefault="009A526C" w:rsidP="009A526C">
      <w:pPr>
        <w:pStyle w:val="affa"/>
        <w:ind w:firstLine="708"/>
        <w:rPr>
          <w:szCs w:val="24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s1=255;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s2=32;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  <w:t>Console.WriteLine(" \n{0,5}\n+{1,4}\n-----\n{2,5}",s1,s2,s1+s2);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  <w:t>Console.WriteLine(" \n{1,5}\n+{0,4}\n-----\n{2,5}",s1,s2,s1+s2);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 xml:space="preserve">Кроме того, после поля ширины через двоеточие  можно указать форматную строку, состоящую из одного символа и необязательного значения точности. 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A82" w:rsidRDefault="00F44A82" w:rsidP="00990C9F">
      <w:pPr>
        <w:spacing w:after="0" w:line="240" w:lineRule="auto"/>
      </w:pPr>
      <w:r>
        <w:separator/>
      </w:r>
    </w:p>
  </w:endnote>
  <w:endnote w:type="continuationSeparator" w:id="0">
    <w:p w:rsidR="00F44A82" w:rsidRDefault="00F44A82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A82" w:rsidRDefault="00F44A82" w:rsidP="00990C9F">
      <w:pPr>
        <w:spacing w:after="0" w:line="240" w:lineRule="auto"/>
      </w:pPr>
      <w:r>
        <w:separator/>
      </w:r>
    </w:p>
  </w:footnote>
  <w:footnote w:type="continuationSeparator" w:id="0">
    <w:p w:rsidR="00F44A82" w:rsidRDefault="00F44A82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11"/>
  </w:num>
  <w:num w:numId="5">
    <w:abstractNumId w:val="19"/>
  </w:num>
  <w:num w:numId="6">
    <w:abstractNumId w:val="2"/>
  </w:num>
  <w:num w:numId="7">
    <w:abstractNumId w:val="13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9"/>
  </w:num>
  <w:num w:numId="13">
    <w:abstractNumId w:val="17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16"/>
  </w:num>
  <w:num w:numId="19">
    <w:abstractNumId w:val="10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49EB"/>
    <w:rsid w:val="00403515"/>
    <w:rsid w:val="00404599"/>
    <w:rsid w:val="00417ADB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988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06AE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A641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44A82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A4D18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64FAE-EE51-4D27-8A76-69FBF31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Название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string?view=netcore-3.1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Учетная запись Майкрософт</cp:lastModifiedBy>
  <cp:revision>8</cp:revision>
  <cp:lastPrinted>2016-02-01T11:15:00Z</cp:lastPrinted>
  <dcterms:created xsi:type="dcterms:W3CDTF">2017-08-06T16:57:00Z</dcterms:created>
  <dcterms:modified xsi:type="dcterms:W3CDTF">2024-09-28T07:10:00Z</dcterms:modified>
</cp:coreProperties>
</file>