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E29DF" w:rsidRDefault="00091BC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И. Кант Основы метафизики нравственности </w:t>
      </w:r>
    </w:p>
    <w:p w14:paraId="00000002" w14:textId="77777777" w:rsidR="00CE29DF" w:rsidRDefault="00091BCF">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я утверждаю: человек и вообще всякое разумное существо существует как цель сама по себе, а не только как средство для любого применения со стороны той или другой воли; во всех своих поступках, направленных как на самого себя, так и на другие разумн</w:t>
      </w:r>
      <w:r>
        <w:rPr>
          <w:rFonts w:ascii="Times New Roman" w:eastAsia="Times New Roman" w:hAnsi="Times New Roman" w:cs="Times New Roman"/>
          <w:sz w:val="28"/>
          <w:szCs w:val="28"/>
        </w:rPr>
        <w:t xml:space="preserve">ые существа, он всегда должен рассматриваться также как цель. Все предметы склонности имеют лишь обусловленную ценность, </w:t>
      </w:r>
      <w:proofErr w:type="gramStart"/>
      <w:r>
        <w:rPr>
          <w:rFonts w:ascii="Times New Roman" w:eastAsia="Times New Roman" w:hAnsi="Times New Roman" w:cs="Times New Roman"/>
          <w:sz w:val="28"/>
          <w:szCs w:val="28"/>
        </w:rPr>
        <w:t>так</w:t>
      </w:r>
      <w:proofErr w:type="gramEnd"/>
      <w:r>
        <w:rPr>
          <w:rFonts w:ascii="Times New Roman" w:eastAsia="Times New Roman" w:hAnsi="Times New Roman" w:cs="Times New Roman"/>
          <w:sz w:val="28"/>
          <w:szCs w:val="28"/>
        </w:rPr>
        <w:t xml:space="preserve"> как если бы не было склонностей и основанных на них потребностей, то и предмет их не имел бы никакой ценности. Сами же склонности к</w:t>
      </w:r>
      <w:r>
        <w:rPr>
          <w:rFonts w:ascii="Times New Roman" w:eastAsia="Times New Roman" w:hAnsi="Times New Roman" w:cs="Times New Roman"/>
          <w:sz w:val="28"/>
          <w:szCs w:val="28"/>
        </w:rPr>
        <w:t>ак источники потребностей имеют столь мало абсолютной ценности, ради которой следовало бы желать их самих, что общее желание, какое должно иметь каждое разумное существо,- это быть совершенно свободным от них. Таким образом, ценность всех приобретаемых бла</w:t>
      </w:r>
      <w:r>
        <w:rPr>
          <w:rFonts w:ascii="Times New Roman" w:eastAsia="Times New Roman" w:hAnsi="Times New Roman" w:cs="Times New Roman"/>
          <w:sz w:val="28"/>
          <w:szCs w:val="28"/>
        </w:rPr>
        <w:t>годаря нашим поступкам предметов всегда обусловлена. Предметы (</w:t>
      </w:r>
      <w:proofErr w:type="spellStart"/>
      <w:r>
        <w:rPr>
          <w:rFonts w:ascii="Times New Roman" w:eastAsia="Times New Roman" w:hAnsi="Times New Roman" w:cs="Times New Roman"/>
          <w:sz w:val="28"/>
          <w:szCs w:val="28"/>
        </w:rPr>
        <w:t>die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Wesen</w:t>
      </w:r>
      <w:proofErr w:type="spellEnd"/>
      <w:r>
        <w:rPr>
          <w:rFonts w:ascii="Times New Roman" w:eastAsia="Times New Roman" w:hAnsi="Times New Roman" w:cs="Times New Roman"/>
          <w:sz w:val="28"/>
          <w:szCs w:val="28"/>
        </w:rPr>
        <w:t xml:space="preserve">), существование которых хотя зависит не от нашей воли, а от природы, имеют тем не менее, если они не наделены разумом, только относительную ценность как средства и называются поэтому </w:t>
      </w:r>
      <w:r>
        <w:rPr>
          <w:rFonts w:ascii="Times New Roman" w:eastAsia="Times New Roman" w:hAnsi="Times New Roman" w:cs="Times New Roman"/>
          <w:sz w:val="28"/>
          <w:szCs w:val="28"/>
        </w:rPr>
        <w:t>вещами, тогда как разумные существа называются лицами, так как их природа уже выделяет их как цели сами по себе, т. е. как нечто, что не следует применять только как средство, стало быть, постольку ограничивает всякий произвол (и составляет предмет уважени</w:t>
      </w:r>
      <w:r>
        <w:rPr>
          <w:rFonts w:ascii="Times New Roman" w:eastAsia="Times New Roman" w:hAnsi="Times New Roman" w:cs="Times New Roman"/>
          <w:sz w:val="28"/>
          <w:szCs w:val="28"/>
        </w:rPr>
        <w:t>я). Они, значит, не только субъективные цели, существование которых как результат нашего поступка имеет ценность для нас; они объективные цели, т. е. предметы, существование которых само по себе есть цель, и эта цель не может быть заменена никакой другой ц</w:t>
      </w:r>
      <w:r>
        <w:rPr>
          <w:rFonts w:ascii="Times New Roman" w:eastAsia="Times New Roman" w:hAnsi="Times New Roman" w:cs="Times New Roman"/>
          <w:sz w:val="28"/>
          <w:szCs w:val="28"/>
        </w:rPr>
        <w:t>елью, для которой они должны были бы служить только средством; без этого вообще нельзя было бы найти ничего, что обладало бы абсолютной ценностью; но если бы всякая ценность была обусловлена, стало быть случайна, то для разума вообще не могло бы быть никак</w:t>
      </w:r>
      <w:r>
        <w:rPr>
          <w:rFonts w:ascii="Times New Roman" w:eastAsia="Times New Roman" w:hAnsi="Times New Roman" w:cs="Times New Roman"/>
          <w:sz w:val="28"/>
          <w:szCs w:val="28"/>
        </w:rPr>
        <w:t>ого высшего практического принципа. Таким образом, если должен существовать высший практический принцип и по отношению к человеческой воле – категорический императив, то этот принцип должен быть таким, который исходя из представления о том, что для каждого</w:t>
      </w:r>
      <w:r>
        <w:rPr>
          <w:rFonts w:ascii="Times New Roman" w:eastAsia="Times New Roman" w:hAnsi="Times New Roman" w:cs="Times New Roman"/>
          <w:sz w:val="28"/>
          <w:szCs w:val="28"/>
        </w:rPr>
        <w:t xml:space="preserve"> необходимо есть цель, так как оно есть цель сама по себе, составляет объективный принцип воли, стало быть, может служить всеобщим практическим законом. Основание этого принципа таково: разумное естество существует как цель сама по себе. Так человек необхо</w:t>
      </w:r>
      <w:r>
        <w:rPr>
          <w:rFonts w:ascii="Times New Roman" w:eastAsia="Times New Roman" w:hAnsi="Times New Roman" w:cs="Times New Roman"/>
          <w:sz w:val="28"/>
          <w:szCs w:val="28"/>
        </w:rPr>
        <w:t xml:space="preserve">димо представляет себе свое собственное существование; постольку, следовательно, это субъективный принцип человеческих поступков. Но так </w:t>
      </w:r>
      <w:r>
        <w:rPr>
          <w:rFonts w:ascii="Times New Roman" w:eastAsia="Times New Roman" w:hAnsi="Times New Roman" w:cs="Times New Roman"/>
          <w:sz w:val="28"/>
          <w:szCs w:val="28"/>
        </w:rPr>
        <w:lastRenderedPageBreak/>
        <w:t>представляет себе свое существование и всякое другое разумное существо ввиду того же самого основания разума, которое и</w:t>
      </w:r>
      <w:r>
        <w:rPr>
          <w:rFonts w:ascii="Times New Roman" w:eastAsia="Times New Roman" w:hAnsi="Times New Roman" w:cs="Times New Roman"/>
          <w:sz w:val="28"/>
          <w:szCs w:val="28"/>
        </w:rPr>
        <w:t>меет силу и для меня; следовательно, это есть также объективный принцип, из которого как из высшего практического основания непременно можно вывести все законы воли. Практическим императивом, таким образом, будет следующий: поступай так, чтобы ты всегда от</w:t>
      </w:r>
      <w:r>
        <w:rPr>
          <w:rFonts w:ascii="Times New Roman" w:eastAsia="Times New Roman" w:hAnsi="Times New Roman" w:cs="Times New Roman"/>
          <w:sz w:val="28"/>
          <w:szCs w:val="28"/>
        </w:rPr>
        <w:t xml:space="preserve">носился к человечеству и в своем лице, и в лице всякого другого также как к цели и никогда не относился бы к нему только как к средству. Посмотрим, может ли это быть выполнено». </w:t>
      </w:r>
    </w:p>
    <w:p w14:paraId="00000003" w14:textId="77777777" w:rsidR="00CE29DF" w:rsidRDefault="00CE29DF">
      <w:pPr>
        <w:ind w:firstLine="720"/>
        <w:jc w:val="both"/>
        <w:rPr>
          <w:rFonts w:ascii="Times New Roman" w:eastAsia="Times New Roman" w:hAnsi="Times New Roman" w:cs="Times New Roman"/>
          <w:sz w:val="28"/>
          <w:szCs w:val="28"/>
        </w:rPr>
      </w:pPr>
    </w:p>
    <w:p w14:paraId="00000004" w14:textId="77777777" w:rsidR="00CE29DF" w:rsidRDefault="00091BCF">
      <w:pPr>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Вопросы. </w:t>
      </w:r>
    </w:p>
    <w:p w14:paraId="00000005" w14:textId="6910C2FC" w:rsidR="00CE29DF" w:rsidRPr="00091BCF" w:rsidRDefault="00091BCF" w:rsidP="00091BCF">
      <w:pPr>
        <w:pStyle w:val="a5"/>
        <w:numPr>
          <w:ilvl w:val="0"/>
          <w:numId w:val="1"/>
        </w:numPr>
        <w:jc w:val="both"/>
        <w:rPr>
          <w:rFonts w:ascii="Times New Roman" w:eastAsia="Times New Roman" w:hAnsi="Times New Roman" w:cs="Times New Roman"/>
          <w:i/>
          <w:sz w:val="28"/>
          <w:szCs w:val="28"/>
        </w:rPr>
      </w:pPr>
      <w:r w:rsidRPr="00091BCF">
        <w:rPr>
          <w:rFonts w:ascii="Times New Roman" w:eastAsia="Times New Roman" w:hAnsi="Times New Roman" w:cs="Times New Roman"/>
          <w:i/>
          <w:sz w:val="28"/>
          <w:szCs w:val="28"/>
        </w:rPr>
        <w:t>Представителем какого философского направления является Кант? К</w:t>
      </w:r>
      <w:r w:rsidRPr="00091BCF">
        <w:rPr>
          <w:rFonts w:ascii="Times New Roman" w:eastAsia="Times New Roman" w:hAnsi="Times New Roman" w:cs="Times New Roman"/>
          <w:i/>
          <w:sz w:val="28"/>
          <w:szCs w:val="28"/>
        </w:rPr>
        <w:t>аковы основные принципы теории познания Канта?</w:t>
      </w:r>
    </w:p>
    <w:p w14:paraId="0AF0001A" w14:textId="77777777" w:rsidR="00091BCF" w:rsidRDefault="00091BCF" w:rsidP="00091BCF">
      <w:pPr>
        <w:pStyle w:val="a6"/>
      </w:pPr>
      <w:proofErr w:type="spellStart"/>
      <w:r>
        <w:t>Иммануил</w:t>
      </w:r>
      <w:proofErr w:type="spellEnd"/>
      <w:r>
        <w:t xml:space="preserve"> Кант является представителем </w:t>
      </w:r>
      <w:r>
        <w:rPr>
          <w:rStyle w:val="a7"/>
        </w:rPr>
        <w:t>критического идеализма</w:t>
      </w:r>
      <w:r>
        <w:t xml:space="preserve"> и </w:t>
      </w:r>
      <w:proofErr w:type="spellStart"/>
      <w:r>
        <w:rPr>
          <w:rStyle w:val="a7"/>
        </w:rPr>
        <w:t>деонтологической</w:t>
      </w:r>
      <w:proofErr w:type="spellEnd"/>
      <w:r>
        <w:rPr>
          <w:rStyle w:val="a7"/>
        </w:rPr>
        <w:t xml:space="preserve"> этики</w:t>
      </w:r>
      <w:r>
        <w:t>. Он стремился объединить рационализм и эмпиризм, утверждая, что познание возможно только через синтез чувственного опыта и априорных структур разума.</w:t>
      </w:r>
    </w:p>
    <w:p w14:paraId="34408A76" w14:textId="77777777" w:rsidR="00091BCF" w:rsidRDefault="00091BCF" w:rsidP="00091BCF">
      <w:pPr>
        <w:pStyle w:val="a6"/>
      </w:pPr>
      <w:r>
        <w:t xml:space="preserve">Основные принципы его </w:t>
      </w:r>
      <w:r>
        <w:rPr>
          <w:rStyle w:val="a7"/>
        </w:rPr>
        <w:t>теории познания</w:t>
      </w:r>
      <w:r>
        <w:t>:</w:t>
      </w:r>
    </w:p>
    <w:p w14:paraId="2B0CA05E" w14:textId="77777777" w:rsidR="00091BCF" w:rsidRDefault="00091BCF" w:rsidP="00091BCF">
      <w:pPr>
        <w:pStyle w:val="a6"/>
        <w:numPr>
          <w:ilvl w:val="0"/>
          <w:numId w:val="2"/>
        </w:numPr>
      </w:pPr>
      <w:r>
        <w:rPr>
          <w:rStyle w:val="a7"/>
        </w:rPr>
        <w:t>Разделение явлений и вещей в себе</w:t>
      </w:r>
      <w:r>
        <w:t xml:space="preserve"> – мы можем познавать мир только так, как он дан нашему восприятию, но не саму его сущность.</w:t>
      </w:r>
    </w:p>
    <w:p w14:paraId="1E710546" w14:textId="77777777" w:rsidR="00091BCF" w:rsidRDefault="00091BCF" w:rsidP="00091BCF">
      <w:pPr>
        <w:pStyle w:val="a6"/>
        <w:numPr>
          <w:ilvl w:val="0"/>
          <w:numId w:val="2"/>
        </w:numPr>
      </w:pPr>
      <w:r>
        <w:rPr>
          <w:rStyle w:val="a7"/>
        </w:rPr>
        <w:t>Априорные формы познания</w:t>
      </w:r>
      <w:r>
        <w:t xml:space="preserve"> – пространство, время и категории разума структурируют наш опыт.</w:t>
      </w:r>
    </w:p>
    <w:p w14:paraId="70E42113" w14:textId="77777777" w:rsidR="00091BCF" w:rsidRDefault="00091BCF" w:rsidP="00091BCF">
      <w:pPr>
        <w:pStyle w:val="a6"/>
        <w:numPr>
          <w:ilvl w:val="0"/>
          <w:numId w:val="2"/>
        </w:numPr>
      </w:pPr>
      <w:r>
        <w:rPr>
          <w:rStyle w:val="a7"/>
        </w:rPr>
        <w:t>Познание возможно только внутри границ разума</w:t>
      </w:r>
      <w:r>
        <w:t>, оно не может выйти за пределы опыта, чтобы постичь метафизическую реальность напрямую.</w:t>
      </w:r>
    </w:p>
    <w:p w14:paraId="5FB976D5" w14:textId="77777777" w:rsidR="00091BCF" w:rsidRPr="00091BCF" w:rsidRDefault="00091BCF" w:rsidP="00091BCF">
      <w:pPr>
        <w:pStyle w:val="a5"/>
        <w:ind w:left="1116"/>
        <w:jc w:val="both"/>
        <w:rPr>
          <w:rFonts w:ascii="Times New Roman" w:eastAsia="Times New Roman" w:hAnsi="Times New Roman" w:cs="Times New Roman"/>
          <w:i/>
          <w:sz w:val="28"/>
          <w:szCs w:val="28"/>
          <w:lang w:val="ru-RU"/>
        </w:rPr>
      </w:pPr>
    </w:p>
    <w:p w14:paraId="00000006" w14:textId="74C666B1" w:rsidR="00CE29DF" w:rsidRPr="00091BCF" w:rsidRDefault="00091BCF" w:rsidP="00091BCF">
      <w:pPr>
        <w:pStyle w:val="a5"/>
        <w:numPr>
          <w:ilvl w:val="1"/>
          <w:numId w:val="2"/>
        </w:numPr>
        <w:jc w:val="both"/>
        <w:rPr>
          <w:rFonts w:ascii="Times New Roman" w:eastAsia="Times New Roman" w:hAnsi="Times New Roman" w:cs="Times New Roman"/>
          <w:i/>
          <w:sz w:val="28"/>
          <w:szCs w:val="28"/>
        </w:rPr>
      </w:pPr>
      <w:r w:rsidRPr="00091BCF">
        <w:rPr>
          <w:rFonts w:ascii="Times New Roman" w:eastAsia="Times New Roman" w:hAnsi="Times New Roman" w:cs="Times New Roman"/>
          <w:i/>
          <w:sz w:val="28"/>
          <w:szCs w:val="28"/>
        </w:rPr>
        <w:t>Какую стратегию (подход) в изучении человека представляет Кант? Какую проблему ставит Кант в этом отрывке и какой позиции в решении этой проблемы он придерживается?</w:t>
      </w:r>
    </w:p>
    <w:p w14:paraId="4B40967C" w14:textId="77777777" w:rsidR="00091BCF" w:rsidRPr="00091BCF" w:rsidRDefault="00091BCF" w:rsidP="00091BCF">
      <w:pPr>
        <w:spacing w:before="100" w:beforeAutospacing="1" w:after="100" w:afterAutospacing="1" w:line="240" w:lineRule="auto"/>
        <w:ind w:left="360"/>
        <w:rPr>
          <w:rFonts w:ascii="Times New Roman" w:eastAsia="Times New Roman" w:hAnsi="Times New Roman" w:cs="Times New Roman"/>
          <w:sz w:val="24"/>
          <w:szCs w:val="24"/>
          <w:lang w:val="ru-RU"/>
        </w:rPr>
      </w:pPr>
      <w:r w:rsidRPr="00091BCF">
        <w:rPr>
          <w:rFonts w:ascii="Times New Roman" w:eastAsia="Times New Roman" w:hAnsi="Times New Roman" w:cs="Times New Roman"/>
          <w:sz w:val="24"/>
          <w:szCs w:val="24"/>
          <w:lang w:val="ru-RU"/>
        </w:rPr>
        <w:t xml:space="preserve">Кант предлагает </w:t>
      </w:r>
      <w:r w:rsidRPr="00091BCF">
        <w:rPr>
          <w:rFonts w:ascii="Times New Roman" w:eastAsia="Times New Roman" w:hAnsi="Times New Roman" w:cs="Times New Roman"/>
          <w:b/>
          <w:bCs/>
          <w:sz w:val="24"/>
          <w:szCs w:val="24"/>
          <w:lang w:val="ru-RU"/>
        </w:rPr>
        <w:t>рационалистический и нормативный подход</w:t>
      </w:r>
      <w:r w:rsidRPr="00091BCF">
        <w:rPr>
          <w:rFonts w:ascii="Times New Roman" w:eastAsia="Times New Roman" w:hAnsi="Times New Roman" w:cs="Times New Roman"/>
          <w:sz w:val="24"/>
          <w:szCs w:val="24"/>
          <w:lang w:val="ru-RU"/>
        </w:rPr>
        <w:t xml:space="preserve"> к изучению человека, основанный на его </w:t>
      </w:r>
      <w:r w:rsidRPr="00091BCF">
        <w:rPr>
          <w:rFonts w:ascii="Times New Roman" w:eastAsia="Times New Roman" w:hAnsi="Times New Roman" w:cs="Times New Roman"/>
          <w:b/>
          <w:bCs/>
          <w:sz w:val="24"/>
          <w:szCs w:val="24"/>
          <w:lang w:val="ru-RU"/>
        </w:rPr>
        <w:t>способности действовать морально и свободно</w:t>
      </w:r>
      <w:r w:rsidRPr="00091BCF">
        <w:rPr>
          <w:rFonts w:ascii="Times New Roman" w:eastAsia="Times New Roman" w:hAnsi="Times New Roman" w:cs="Times New Roman"/>
          <w:sz w:val="24"/>
          <w:szCs w:val="24"/>
          <w:lang w:val="ru-RU"/>
        </w:rPr>
        <w:t>.</w:t>
      </w:r>
    </w:p>
    <w:p w14:paraId="07D9EBB1" w14:textId="77777777" w:rsidR="00091BCF" w:rsidRPr="00091BCF" w:rsidRDefault="00091BCF" w:rsidP="00091BCF">
      <w:pPr>
        <w:spacing w:before="100" w:beforeAutospacing="1" w:after="100" w:afterAutospacing="1" w:line="240" w:lineRule="auto"/>
        <w:ind w:left="360"/>
        <w:rPr>
          <w:rFonts w:ascii="Times New Roman" w:eastAsia="Times New Roman" w:hAnsi="Times New Roman" w:cs="Times New Roman"/>
          <w:sz w:val="24"/>
          <w:szCs w:val="24"/>
          <w:lang w:val="ru-RU"/>
        </w:rPr>
      </w:pPr>
      <w:r w:rsidRPr="00091BCF">
        <w:rPr>
          <w:rFonts w:ascii="Times New Roman" w:eastAsia="Times New Roman" w:hAnsi="Times New Roman" w:cs="Times New Roman"/>
          <w:b/>
          <w:bCs/>
          <w:sz w:val="24"/>
          <w:szCs w:val="24"/>
          <w:lang w:val="ru-RU"/>
        </w:rPr>
        <w:t>Проблема, которую он ставит в отрывке:</w:t>
      </w:r>
      <w:r w:rsidRPr="00091BCF">
        <w:rPr>
          <w:rFonts w:ascii="Times New Roman" w:eastAsia="Times New Roman" w:hAnsi="Times New Roman" w:cs="Times New Roman"/>
          <w:sz w:val="24"/>
          <w:szCs w:val="24"/>
          <w:lang w:val="ru-RU"/>
        </w:rPr>
        <w:t xml:space="preserve"> Как должно строиться отношение к человеку? Является ли он </w:t>
      </w:r>
      <w:r w:rsidRPr="00091BCF">
        <w:rPr>
          <w:rFonts w:ascii="Times New Roman" w:eastAsia="Times New Roman" w:hAnsi="Times New Roman" w:cs="Times New Roman"/>
          <w:b/>
          <w:bCs/>
          <w:sz w:val="24"/>
          <w:szCs w:val="24"/>
          <w:lang w:val="ru-RU"/>
        </w:rPr>
        <w:t>целью или средством</w:t>
      </w:r>
      <w:r w:rsidRPr="00091BCF">
        <w:rPr>
          <w:rFonts w:ascii="Times New Roman" w:eastAsia="Times New Roman" w:hAnsi="Times New Roman" w:cs="Times New Roman"/>
          <w:sz w:val="24"/>
          <w:szCs w:val="24"/>
          <w:lang w:val="ru-RU"/>
        </w:rPr>
        <w:t>?</w:t>
      </w:r>
    </w:p>
    <w:p w14:paraId="4E339435" w14:textId="77777777" w:rsidR="00091BCF" w:rsidRPr="00091BCF" w:rsidRDefault="00091BCF" w:rsidP="00091BCF">
      <w:pPr>
        <w:spacing w:before="100" w:beforeAutospacing="1" w:after="100" w:afterAutospacing="1" w:line="240" w:lineRule="auto"/>
        <w:ind w:left="360"/>
        <w:rPr>
          <w:rFonts w:ascii="Times New Roman" w:eastAsia="Times New Roman" w:hAnsi="Times New Roman" w:cs="Times New Roman"/>
          <w:sz w:val="24"/>
          <w:szCs w:val="24"/>
          <w:lang w:val="ru-RU"/>
        </w:rPr>
      </w:pPr>
      <w:r w:rsidRPr="00091BCF">
        <w:rPr>
          <w:rFonts w:ascii="Times New Roman" w:eastAsia="Times New Roman" w:hAnsi="Times New Roman" w:cs="Times New Roman"/>
          <w:b/>
          <w:bCs/>
          <w:sz w:val="24"/>
          <w:szCs w:val="24"/>
          <w:lang w:val="ru-RU"/>
        </w:rPr>
        <w:t>Решение:</w:t>
      </w:r>
      <w:r w:rsidRPr="00091BCF">
        <w:rPr>
          <w:rFonts w:ascii="Times New Roman" w:eastAsia="Times New Roman" w:hAnsi="Times New Roman" w:cs="Times New Roman"/>
          <w:sz w:val="24"/>
          <w:szCs w:val="24"/>
          <w:lang w:val="ru-RU"/>
        </w:rPr>
        <w:t xml:space="preserve"> Человек </w:t>
      </w:r>
      <w:r w:rsidRPr="00091BCF">
        <w:rPr>
          <w:rFonts w:ascii="Times New Roman" w:eastAsia="Times New Roman" w:hAnsi="Times New Roman" w:cs="Times New Roman"/>
          <w:b/>
          <w:bCs/>
          <w:sz w:val="24"/>
          <w:szCs w:val="24"/>
          <w:lang w:val="ru-RU"/>
        </w:rPr>
        <w:t>должен рассматриваться как цель сама по себе</w:t>
      </w:r>
      <w:r w:rsidRPr="00091BCF">
        <w:rPr>
          <w:rFonts w:ascii="Times New Roman" w:eastAsia="Times New Roman" w:hAnsi="Times New Roman" w:cs="Times New Roman"/>
          <w:sz w:val="24"/>
          <w:szCs w:val="24"/>
          <w:lang w:val="ru-RU"/>
        </w:rPr>
        <w:t xml:space="preserve">, а не как инструмент для чужих интересов. Он </w:t>
      </w:r>
      <w:r w:rsidRPr="00091BCF">
        <w:rPr>
          <w:rFonts w:ascii="Times New Roman" w:eastAsia="Times New Roman" w:hAnsi="Times New Roman" w:cs="Times New Roman"/>
          <w:b/>
          <w:bCs/>
          <w:sz w:val="24"/>
          <w:szCs w:val="24"/>
          <w:lang w:val="ru-RU"/>
        </w:rPr>
        <w:t>обладает абсолютной ценностью</w:t>
      </w:r>
      <w:r w:rsidRPr="00091BCF">
        <w:rPr>
          <w:rFonts w:ascii="Times New Roman" w:eastAsia="Times New Roman" w:hAnsi="Times New Roman" w:cs="Times New Roman"/>
          <w:sz w:val="24"/>
          <w:szCs w:val="24"/>
          <w:lang w:val="ru-RU"/>
        </w:rPr>
        <w:t>, потому что обладает разумом и нравственной автономией.</w:t>
      </w:r>
    </w:p>
    <w:p w14:paraId="7AD5BD26" w14:textId="77777777" w:rsidR="00091BCF" w:rsidRPr="00091BCF" w:rsidRDefault="00091BCF" w:rsidP="00091BCF">
      <w:pPr>
        <w:pStyle w:val="a5"/>
        <w:ind w:left="1548"/>
        <w:jc w:val="both"/>
        <w:rPr>
          <w:rFonts w:ascii="Times New Roman" w:eastAsia="Times New Roman" w:hAnsi="Times New Roman" w:cs="Times New Roman"/>
          <w:i/>
          <w:sz w:val="28"/>
          <w:szCs w:val="28"/>
          <w:lang w:val="ru-RU"/>
        </w:rPr>
      </w:pPr>
    </w:p>
    <w:p w14:paraId="00000007" w14:textId="6B7EB1BD" w:rsidR="00CE29DF" w:rsidRPr="00091BCF" w:rsidRDefault="00091BCF" w:rsidP="00091BCF">
      <w:pPr>
        <w:pStyle w:val="a5"/>
        <w:numPr>
          <w:ilvl w:val="0"/>
          <w:numId w:val="1"/>
        </w:numPr>
        <w:jc w:val="both"/>
        <w:rPr>
          <w:rFonts w:ascii="Times New Roman" w:eastAsia="Times New Roman" w:hAnsi="Times New Roman" w:cs="Times New Roman"/>
          <w:i/>
          <w:sz w:val="28"/>
          <w:szCs w:val="28"/>
        </w:rPr>
      </w:pPr>
      <w:r w:rsidRPr="00091BCF">
        <w:rPr>
          <w:rFonts w:ascii="Times New Roman" w:eastAsia="Times New Roman" w:hAnsi="Times New Roman" w:cs="Times New Roman"/>
          <w:i/>
          <w:sz w:val="28"/>
          <w:szCs w:val="28"/>
        </w:rPr>
        <w:lastRenderedPageBreak/>
        <w:t>Человек – это цель или средство? Поче</w:t>
      </w:r>
      <w:r w:rsidRPr="00091BCF">
        <w:rPr>
          <w:rFonts w:ascii="Times New Roman" w:eastAsia="Times New Roman" w:hAnsi="Times New Roman" w:cs="Times New Roman"/>
          <w:i/>
          <w:sz w:val="28"/>
          <w:szCs w:val="28"/>
        </w:rPr>
        <w:t>му? (нам нужно не менее 2 причин)</w:t>
      </w:r>
    </w:p>
    <w:p w14:paraId="0289F5B8" w14:textId="77777777" w:rsidR="00091BCF" w:rsidRDefault="00091BCF" w:rsidP="00091BCF">
      <w:pPr>
        <w:pStyle w:val="a6"/>
      </w:pPr>
      <w:r>
        <w:t xml:space="preserve">Кант утверждает, что </w:t>
      </w:r>
      <w:r>
        <w:rPr>
          <w:rStyle w:val="a7"/>
        </w:rPr>
        <w:t>человек – это цель</w:t>
      </w:r>
      <w:r>
        <w:t>, и вот две основные причины:</w:t>
      </w:r>
    </w:p>
    <w:p w14:paraId="01F1996A" w14:textId="77777777" w:rsidR="00091BCF" w:rsidRPr="00091BCF" w:rsidRDefault="00091BCF" w:rsidP="00091BCF">
      <w:pPr>
        <w:spacing w:before="100" w:beforeAutospacing="1" w:after="100" w:afterAutospacing="1" w:line="240" w:lineRule="auto"/>
        <w:rPr>
          <w:rFonts w:ascii="Times New Roman" w:eastAsia="Times New Roman" w:hAnsi="Times New Roman" w:cs="Times New Roman"/>
          <w:sz w:val="24"/>
          <w:szCs w:val="24"/>
          <w:lang w:val="ru-RU"/>
        </w:rPr>
      </w:pPr>
      <w:r w:rsidRPr="00091BCF">
        <w:rPr>
          <w:rFonts w:ascii="Times New Roman" w:eastAsia="Times New Roman" w:hAnsi="Symbol" w:cs="Times New Roman"/>
          <w:sz w:val="24"/>
          <w:szCs w:val="24"/>
          <w:lang w:val="ru-RU"/>
        </w:rPr>
        <w:t></w:t>
      </w:r>
      <w:r w:rsidRPr="00091BCF">
        <w:rPr>
          <w:rFonts w:ascii="Times New Roman" w:eastAsia="Times New Roman" w:hAnsi="Times New Roman" w:cs="Times New Roman"/>
          <w:sz w:val="24"/>
          <w:szCs w:val="24"/>
          <w:lang w:val="ru-RU"/>
        </w:rPr>
        <w:t xml:space="preserve">  </w:t>
      </w:r>
      <w:r w:rsidRPr="00091BCF">
        <w:rPr>
          <w:rFonts w:ascii="Times New Roman" w:eastAsia="Times New Roman" w:hAnsi="Times New Roman" w:cs="Times New Roman"/>
          <w:b/>
          <w:bCs/>
          <w:sz w:val="24"/>
          <w:szCs w:val="24"/>
          <w:lang w:val="ru-RU"/>
        </w:rPr>
        <w:t>Обладание разумом и моральной автономией</w:t>
      </w:r>
      <w:r w:rsidRPr="00091BCF">
        <w:rPr>
          <w:rFonts w:ascii="Times New Roman" w:eastAsia="Times New Roman" w:hAnsi="Times New Roman" w:cs="Times New Roman"/>
          <w:sz w:val="24"/>
          <w:szCs w:val="24"/>
          <w:lang w:val="ru-RU"/>
        </w:rPr>
        <w:t xml:space="preserve"> – разум делает человека </w:t>
      </w:r>
      <w:r w:rsidRPr="00091BCF">
        <w:rPr>
          <w:rFonts w:ascii="Times New Roman" w:eastAsia="Times New Roman" w:hAnsi="Times New Roman" w:cs="Times New Roman"/>
          <w:b/>
          <w:bCs/>
          <w:sz w:val="24"/>
          <w:szCs w:val="24"/>
          <w:lang w:val="ru-RU"/>
        </w:rPr>
        <w:t>нравственным субъектом</w:t>
      </w:r>
      <w:r w:rsidRPr="00091BCF">
        <w:rPr>
          <w:rFonts w:ascii="Times New Roman" w:eastAsia="Times New Roman" w:hAnsi="Times New Roman" w:cs="Times New Roman"/>
          <w:sz w:val="24"/>
          <w:szCs w:val="24"/>
          <w:lang w:val="ru-RU"/>
        </w:rPr>
        <w:t>, способным действовать осознанно, а не просто подчиняться внешним влияниям.</w:t>
      </w:r>
    </w:p>
    <w:p w14:paraId="2C973ACC" w14:textId="77777777" w:rsidR="00091BCF" w:rsidRPr="00091BCF" w:rsidRDefault="00091BCF" w:rsidP="00091BCF">
      <w:pPr>
        <w:spacing w:before="100" w:beforeAutospacing="1" w:after="100" w:afterAutospacing="1" w:line="240" w:lineRule="auto"/>
        <w:rPr>
          <w:rFonts w:ascii="Times New Roman" w:eastAsia="Times New Roman" w:hAnsi="Times New Roman" w:cs="Times New Roman"/>
          <w:sz w:val="24"/>
          <w:szCs w:val="24"/>
          <w:lang w:val="ru-RU"/>
        </w:rPr>
      </w:pPr>
      <w:r w:rsidRPr="00091BCF">
        <w:rPr>
          <w:rFonts w:ascii="Times New Roman" w:eastAsia="Times New Roman" w:hAnsi="Symbol" w:cs="Times New Roman"/>
          <w:sz w:val="24"/>
          <w:szCs w:val="24"/>
          <w:lang w:val="ru-RU"/>
        </w:rPr>
        <w:t></w:t>
      </w:r>
      <w:r w:rsidRPr="00091BCF">
        <w:rPr>
          <w:rFonts w:ascii="Times New Roman" w:eastAsia="Times New Roman" w:hAnsi="Times New Roman" w:cs="Times New Roman"/>
          <w:sz w:val="24"/>
          <w:szCs w:val="24"/>
          <w:lang w:val="ru-RU"/>
        </w:rPr>
        <w:t xml:space="preserve">  </w:t>
      </w:r>
      <w:r w:rsidRPr="00091BCF">
        <w:rPr>
          <w:rFonts w:ascii="Times New Roman" w:eastAsia="Times New Roman" w:hAnsi="Times New Roman" w:cs="Times New Roman"/>
          <w:b/>
          <w:bCs/>
          <w:sz w:val="24"/>
          <w:szCs w:val="24"/>
          <w:lang w:val="ru-RU"/>
        </w:rPr>
        <w:t>Уникальная ценность личности</w:t>
      </w:r>
      <w:r w:rsidRPr="00091BCF">
        <w:rPr>
          <w:rFonts w:ascii="Times New Roman" w:eastAsia="Times New Roman" w:hAnsi="Times New Roman" w:cs="Times New Roman"/>
          <w:sz w:val="24"/>
          <w:szCs w:val="24"/>
          <w:lang w:val="ru-RU"/>
        </w:rPr>
        <w:t xml:space="preserve"> – человек </w:t>
      </w:r>
      <w:r w:rsidRPr="00091BCF">
        <w:rPr>
          <w:rFonts w:ascii="Times New Roman" w:eastAsia="Times New Roman" w:hAnsi="Times New Roman" w:cs="Times New Roman"/>
          <w:b/>
          <w:bCs/>
          <w:sz w:val="24"/>
          <w:szCs w:val="24"/>
          <w:lang w:val="ru-RU"/>
        </w:rPr>
        <w:t>не может быть заменён</w:t>
      </w:r>
      <w:r w:rsidRPr="00091BCF">
        <w:rPr>
          <w:rFonts w:ascii="Times New Roman" w:eastAsia="Times New Roman" w:hAnsi="Times New Roman" w:cs="Times New Roman"/>
          <w:sz w:val="24"/>
          <w:szCs w:val="24"/>
          <w:lang w:val="ru-RU"/>
        </w:rPr>
        <w:t xml:space="preserve"> или сведён к инструменту, так как обладает индивидуальностью и внутренним достоинством.</w:t>
      </w:r>
    </w:p>
    <w:p w14:paraId="40B75BEF" w14:textId="77777777" w:rsidR="00091BCF" w:rsidRPr="00091BCF" w:rsidRDefault="00091BCF" w:rsidP="00091BCF">
      <w:pPr>
        <w:spacing w:before="100" w:beforeAutospacing="1" w:after="100" w:afterAutospacing="1" w:line="240" w:lineRule="auto"/>
        <w:rPr>
          <w:rFonts w:ascii="Times New Roman" w:eastAsia="Times New Roman" w:hAnsi="Times New Roman" w:cs="Times New Roman"/>
          <w:sz w:val="24"/>
          <w:szCs w:val="24"/>
          <w:lang w:val="ru-RU"/>
        </w:rPr>
      </w:pPr>
      <w:r w:rsidRPr="00091BCF">
        <w:rPr>
          <w:rFonts w:ascii="Times New Roman" w:eastAsia="Times New Roman" w:hAnsi="Symbol" w:cs="Times New Roman"/>
          <w:sz w:val="24"/>
          <w:szCs w:val="24"/>
          <w:lang w:val="ru-RU"/>
        </w:rPr>
        <w:t></w:t>
      </w:r>
      <w:r w:rsidRPr="00091BCF">
        <w:rPr>
          <w:rFonts w:ascii="Times New Roman" w:eastAsia="Times New Roman" w:hAnsi="Times New Roman" w:cs="Times New Roman"/>
          <w:sz w:val="24"/>
          <w:szCs w:val="24"/>
          <w:lang w:val="ru-RU"/>
        </w:rPr>
        <w:t xml:space="preserve">  </w:t>
      </w:r>
      <w:r w:rsidRPr="00091BCF">
        <w:rPr>
          <w:rFonts w:ascii="Times New Roman" w:eastAsia="Times New Roman" w:hAnsi="Times New Roman" w:cs="Times New Roman"/>
          <w:b/>
          <w:bCs/>
          <w:sz w:val="24"/>
          <w:szCs w:val="24"/>
          <w:lang w:val="ru-RU"/>
        </w:rPr>
        <w:t>Моральная ответственность</w:t>
      </w:r>
      <w:r w:rsidRPr="00091BCF">
        <w:rPr>
          <w:rFonts w:ascii="Times New Roman" w:eastAsia="Times New Roman" w:hAnsi="Times New Roman" w:cs="Times New Roman"/>
          <w:sz w:val="24"/>
          <w:szCs w:val="24"/>
          <w:lang w:val="ru-RU"/>
        </w:rPr>
        <w:t xml:space="preserve"> – каждый человек </w:t>
      </w:r>
      <w:r w:rsidRPr="00091BCF">
        <w:rPr>
          <w:rFonts w:ascii="Times New Roman" w:eastAsia="Times New Roman" w:hAnsi="Times New Roman" w:cs="Times New Roman"/>
          <w:b/>
          <w:bCs/>
          <w:sz w:val="24"/>
          <w:szCs w:val="24"/>
          <w:lang w:val="ru-RU"/>
        </w:rPr>
        <w:t>несёт ответственность за свои поступки</w:t>
      </w:r>
      <w:r w:rsidRPr="00091BCF">
        <w:rPr>
          <w:rFonts w:ascii="Times New Roman" w:eastAsia="Times New Roman" w:hAnsi="Times New Roman" w:cs="Times New Roman"/>
          <w:sz w:val="24"/>
          <w:szCs w:val="24"/>
          <w:lang w:val="ru-RU"/>
        </w:rPr>
        <w:t>, поэтому его нельзя воспринимать только как средство для чужих целей.</w:t>
      </w:r>
    </w:p>
    <w:p w14:paraId="554EB6AA" w14:textId="77777777" w:rsidR="00091BCF" w:rsidRPr="00091BCF" w:rsidRDefault="00091BCF" w:rsidP="00091BCF">
      <w:pPr>
        <w:spacing w:before="100" w:beforeAutospacing="1" w:after="100" w:afterAutospacing="1" w:line="240" w:lineRule="auto"/>
        <w:rPr>
          <w:rFonts w:ascii="Times New Roman" w:eastAsia="Times New Roman" w:hAnsi="Times New Roman" w:cs="Times New Roman"/>
          <w:sz w:val="24"/>
          <w:szCs w:val="24"/>
          <w:lang w:val="ru-RU"/>
        </w:rPr>
      </w:pPr>
      <w:r w:rsidRPr="00091BCF">
        <w:rPr>
          <w:rFonts w:ascii="Times New Roman" w:eastAsia="Times New Roman" w:hAnsi="Symbol" w:cs="Times New Roman"/>
          <w:sz w:val="24"/>
          <w:szCs w:val="24"/>
          <w:lang w:val="ru-RU"/>
        </w:rPr>
        <w:t></w:t>
      </w:r>
      <w:r w:rsidRPr="00091BCF">
        <w:rPr>
          <w:rFonts w:ascii="Times New Roman" w:eastAsia="Times New Roman" w:hAnsi="Times New Roman" w:cs="Times New Roman"/>
          <w:sz w:val="24"/>
          <w:szCs w:val="24"/>
          <w:lang w:val="ru-RU"/>
        </w:rPr>
        <w:t xml:space="preserve">  </w:t>
      </w:r>
      <w:r w:rsidRPr="00091BCF">
        <w:rPr>
          <w:rFonts w:ascii="Times New Roman" w:eastAsia="Times New Roman" w:hAnsi="Times New Roman" w:cs="Times New Roman"/>
          <w:b/>
          <w:bCs/>
          <w:sz w:val="24"/>
          <w:szCs w:val="24"/>
          <w:lang w:val="ru-RU"/>
        </w:rPr>
        <w:t>Категорический императив</w:t>
      </w:r>
      <w:r w:rsidRPr="00091BCF">
        <w:rPr>
          <w:rFonts w:ascii="Times New Roman" w:eastAsia="Times New Roman" w:hAnsi="Times New Roman" w:cs="Times New Roman"/>
          <w:sz w:val="24"/>
          <w:szCs w:val="24"/>
          <w:lang w:val="ru-RU"/>
        </w:rPr>
        <w:t xml:space="preserve"> – Кант утверждает, что мораль требует </w:t>
      </w:r>
      <w:r w:rsidRPr="00091BCF">
        <w:rPr>
          <w:rFonts w:ascii="Times New Roman" w:eastAsia="Times New Roman" w:hAnsi="Times New Roman" w:cs="Times New Roman"/>
          <w:b/>
          <w:bCs/>
          <w:sz w:val="24"/>
          <w:szCs w:val="24"/>
          <w:lang w:val="ru-RU"/>
        </w:rPr>
        <w:t>универсальных принципов</w:t>
      </w:r>
      <w:r w:rsidRPr="00091BCF">
        <w:rPr>
          <w:rFonts w:ascii="Times New Roman" w:eastAsia="Times New Roman" w:hAnsi="Times New Roman" w:cs="Times New Roman"/>
          <w:sz w:val="24"/>
          <w:szCs w:val="24"/>
          <w:lang w:val="ru-RU"/>
        </w:rPr>
        <w:t>, и если мы начинаем использовать людей как инструмент, мы нарушаем этот принцип.</w:t>
      </w:r>
    </w:p>
    <w:p w14:paraId="47C2859A" w14:textId="77777777" w:rsidR="00091BCF" w:rsidRPr="00091BCF" w:rsidRDefault="00091BCF" w:rsidP="00091BCF">
      <w:pPr>
        <w:spacing w:before="100" w:beforeAutospacing="1" w:after="100" w:afterAutospacing="1" w:line="240" w:lineRule="auto"/>
        <w:rPr>
          <w:rFonts w:ascii="Times New Roman" w:eastAsia="Times New Roman" w:hAnsi="Times New Roman" w:cs="Times New Roman"/>
          <w:sz w:val="24"/>
          <w:szCs w:val="24"/>
          <w:lang w:val="ru-RU"/>
        </w:rPr>
      </w:pPr>
      <w:r w:rsidRPr="00091BCF">
        <w:rPr>
          <w:rFonts w:ascii="Times New Roman" w:eastAsia="Times New Roman" w:hAnsi="Symbol" w:cs="Times New Roman"/>
          <w:sz w:val="24"/>
          <w:szCs w:val="24"/>
          <w:lang w:val="ru-RU"/>
        </w:rPr>
        <w:t></w:t>
      </w:r>
      <w:r w:rsidRPr="00091BCF">
        <w:rPr>
          <w:rFonts w:ascii="Times New Roman" w:eastAsia="Times New Roman" w:hAnsi="Times New Roman" w:cs="Times New Roman"/>
          <w:sz w:val="24"/>
          <w:szCs w:val="24"/>
          <w:lang w:val="ru-RU"/>
        </w:rPr>
        <w:t xml:space="preserve">  </w:t>
      </w:r>
      <w:r w:rsidRPr="00091BCF">
        <w:rPr>
          <w:rFonts w:ascii="Times New Roman" w:eastAsia="Times New Roman" w:hAnsi="Times New Roman" w:cs="Times New Roman"/>
          <w:b/>
          <w:bCs/>
          <w:sz w:val="24"/>
          <w:szCs w:val="24"/>
          <w:lang w:val="ru-RU"/>
        </w:rPr>
        <w:t>Возможность самосовершенствования</w:t>
      </w:r>
      <w:r w:rsidRPr="00091BCF">
        <w:rPr>
          <w:rFonts w:ascii="Times New Roman" w:eastAsia="Times New Roman" w:hAnsi="Times New Roman" w:cs="Times New Roman"/>
          <w:sz w:val="24"/>
          <w:szCs w:val="24"/>
          <w:lang w:val="ru-RU"/>
        </w:rPr>
        <w:t xml:space="preserve"> – человек способен </w:t>
      </w:r>
      <w:r w:rsidRPr="00091BCF">
        <w:rPr>
          <w:rFonts w:ascii="Times New Roman" w:eastAsia="Times New Roman" w:hAnsi="Times New Roman" w:cs="Times New Roman"/>
          <w:b/>
          <w:bCs/>
          <w:sz w:val="24"/>
          <w:szCs w:val="24"/>
          <w:lang w:val="ru-RU"/>
        </w:rPr>
        <w:t>развиваться, обучаться и осмыслять мир</w:t>
      </w:r>
      <w:r w:rsidRPr="00091BCF">
        <w:rPr>
          <w:rFonts w:ascii="Times New Roman" w:eastAsia="Times New Roman" w:hAnsi="Times New Roman" w:cs="Times New Roman"/>
          <w:sz w:val="24"/>
          <w:szCs w:val="24"/>
          <w:lang w:val="ru-RU"/>
        </w:rPr>
        <w:t>, а не просто выполнять механические функции.</w:t>
      </w:r>
    </w:p>
    <w:p w14:paraId="0C8C49BA" w14:textId="77777777" w:rsidR="00091BCF" w:rsidRPr="00091BCF" w:rsidRDefault="00091BCF" w:rsidP="00091BCF">
      <w:pPr>
        <w:spacing w:before="100" w:beforeAutospacing="1" w:after="100" w:afterAutospacing="1" w:line="240" w:lineRule="auto"/>
        <w:rPr>
          <w:rFonts w:ascii="Times New Roman" w:eastAsia="Times New Roman" w:hAnsi="Times New Roman" w:cs="Times New Roman"/>
          <w:sz w:val="24"/>
          <w:szCs w:val="24"/>
          <w:lang w:val="ru-RU"/>
        </w:rPr>
      </w:pPr>
      <w:r w:rsidRPr="00091BCF">
        <w:rPr>
          <w:rFonts w:ascii="Times New Roman" w:eastAsia="Times New Roman" w:hAnsi="Symbol" w:cs="Times New Roman"/>
          <w:sz w:val="24"/>
          <w:szCs w:val="24"/>
          <w:lang w:val="ru-RU"/>
        </w:rPr>
        <w:t></w:t>
      </w:r>
      <w:r w:rsidRPr="00091BCF">
        <w:rPr>
          <w:rFonts w:ascii="Times New Roman" w:eastAsia="Times New Roman" w:hAnsi="Times New Roman" w:cs="Times New Roman"/>
          <w:sz w:val="24"/>
          <w:szCs w:val="24"/>
          <w:lang w:val="ru-RU"/>
        </w:rPr>
        <w:t xml:space="preserve">  </w:t>
      </w:r>
      <w:r w:rsidRPr="00091BCF">
        <w:rPr>
          <w:rFonts w:ascii="Times New Roman" w:eastAsia="Times New Roman" w:hAnsi="Times New Roman" w:cs="Times New Roman"/>
          <w:b/>
          <w:bCs/>
          <w:sz w:val="24"/>
          <w:szCs w:val="24"/>
          <w:lang w:val="ru-RU"/>
        </w:rPr>
        <w:t>Этическое уважение</w:t>
      </w:r>
      <w:r w:rsidRPr="00091BCF">
        <w:rPr>
          <w:rFonts w:ascii="Times New Roman" w:eastAsia="Times New Roman" w:hAnsi="Times New Roman" w:cs="Times New Roman"/>
          <w:sz w:val="24"/>
          <w:szCs w:val="24"/>
          <w:lang w:val="ru-RU"/>
        </w:rPr>
        <w:t xml:space="preserve"> </w:t>
      </w:r>
    </w:p>
    <w:p w14:paraId="40BE31F0" w14:textId="77777777" w:rsidR="00091BCF" w:rsidRDefault="00091BCF" w:rsidP="00091BCF">
      <w:pPr>
        <w:pStyle w:val="a6"/>
      </w:pPr>
      <w:bookmarkStart w:id="0" w:name="_GoBack"/>
      <w:bookmarkEnd w:id="0"/>
      <w:r>
        <w:t xml:space="preserve">Использовать человека только как средство – значит </w:t>
      </w:r>
      <w:r>
        <w:rPr>
          <w:rStyle w:val="a7"/>
        </w:rPr>
        <w:t>противоречить его достоинству и свободе</w:t>
      </w:r>
      <w:r>
        <w:t>.</w:t>
      </w:r>
    </w:p>
    <w:p w14:paraId="2C44EE82" w14:textId="77777777" w:rsidR="00091BCF" w:rsidRPr="00091BCF" w:rsidRDefault="00091BCF" w:rsidP="00091BCF">
      <w:pPr>
        <w:pStyle w:val="a5"/>
        <w:ind w:left="1116"/>
        <w:jc w:val="both"/>
        <w:rPr>
          <w:rFonts w:ascii="Times New Roman" w:eastAsia="Times New Roman" w:hAnsi="Times New Roman" w:cs="Times New Roman"/>
          <w:i/>
          <w:sz w:val="28"/>
          <w:szCs w:val="28"/>
          <w:lang w:val="ru-RU"/>
        </w:rPr>
      </w:pPr>
    </w:p>
    <w:p w14:paraId="00000008" w14:textId="08567785" w:rsidR="00CE29DF" w:rsidRPr="00091BCF" w:rsidRDefault="00091BCF" w:rsidP="00091BCF">
      <w:pPr>
        <w:pStyle w:val="a5"/>
        <w:numPr>
          <w:ilvl w:val="0"/>
          <w:numId w:val="3"/>
        </w:numPr>
        <w:jc w:val="both"/>
        <w:rPr>
          <w:rFonts w:ascii="Times New Roman" w:eastAsia="Times New Roman" w:hAnsi="Times New Roman" w:cs="Times New Roman"/>
          <w:i/>
          <w:sz w:val="28"/>
          <w:szCs w:val="28"/>
        </w:rPr>
      </w:pPr>
      <w:r w:rsidRPr="00091BCF">
        <w:rPr>
          <w:rFonts w:ascii="Times New Roman" w:eastAsia="Times New Roman" w:hAnsi="Times New Roman" w:cs="Times New Roman"/>
          <w:i/>
          <w:sz w:val="28"/>
          <w:szCs w:val="28"/>
        </w:rPr>
        <w:t>Может ли раб быть нравственным человеком? Может ли глупец быть нравственным человеком?</w:t>
      </w:r>
    </w:p>
    <w:p w14:paraId="32F97F66" w14:textId="77777777" w:rsidR="00091BCF" w:rsidRPr="00091BCF" w:rsidRDefault="00091BCF" w:rsidP="00091BCF">
      <w:pPr>
        <w:spacing w:before="100" w:beforeAutospacing="1" w:after="100" w:afterAutospacing="1" w:line="240" w:lineRule="auto"/>
        <w:ind w:left="360"/>
        <w:rPr>
          <w:rFonts w:ascii="Times New Roman" w:eastAsia="Times New Roman" w:hAnsi="Times New Roman" w:cs="Times New Roman"/>
          <w:sz w:val="24"/>
          <w:szCs w:val="24"/>
          <w:lang w:val="ru-RU"/>
        </w:rPr>
      </w:pPr>
      <w:r w:rsidRPr="00091BCF">
        <w:rPr>
          <w:rFonts w:ascii="Times New Roman" w:eastAsia="Times New Roman" w:hAnsi="Symbol" w:cs="Times New Roman"/>
          <w:sz w:val="24"/>
          <w:szCs w:val="24"/>
          <w:lang w:val="ru-RU"/>
        </w:rPr>
        <w:t></w:t>
      </w:r>
      <w:r w:rsidRPr="00091BCF">
        <w:rPr>
          <w:rFonts w:ascii="Times New Roman" w:eastAsia="Times New Roman" w:hAnsi="Times New Roman" w:cs="Times New Roman"/>
          <w:sz w:val="24"/>
          <w:szCs w:val="24"/>
          <w:lang w:val="ru-RU"/>
        </w:rPr>
        <w:t xml:space="preserve">  </w:t>
      </w:r>
      <w:r w:rsidRPr="00091BCF">
        <w:rPr>
          <w:rFonts w:ascii="Times New Roman" w:eastAsia="Times New Roman" w:hAnsi="Times New Roman" w:cs="Times New Roman"/>
          <w:b/>
          <w:bCs/>
          <w:sz w:val="24"/>
          <w:szCs w:val="24"/>
          <w:lang w:val="ru-RU"/>
        </w:rPr>
        <w:t>Раб может быть нравственным</w:t>
      </w:r>
      <w:r w:rsidRPr="00091BCF">
        <w:rPr>
          <w:rFonts w:ascii="Times New Roman" w:eastAsia="Times New Roman" w:hAnsi="Times New Roman" w:cs="Times New Roman"/>
          <w:sz w:val="24"/>
          <w:szCs w:val="24"/>
          <w:lang w:val="ru-RU"/>
        </w:rPr>
        <w:t xml:space="preserve">, если его действия следуют моральным принципам, но его </w:t>
      </w:r>
      <w:r w:rsidRPr="00091BCF">
        <w:rPr>
          <w:rFonts w:ascii="Times New Roman" w:eastAsia="Times New Roman" w:hAnsi="Times New Roman" w:cs="Times New Roman"/>
          <w:b/>
          <w:bCs/>
          <w:sz w:val="24"/>
          <w:szCs w:val="24"/>
          <w:lang w:val="ru-RU"/>
        </w:rPr>
        <w:t>внешние условия ограничивают свободу воли</w:t>
      </w:r>
      <w:r w:rsidRPr="00091BCF">
        <w:rPr>
          <w:rFonts w:ascii="Times New Roman" w:eastAsia="Times New Roman" w:hAnsi="Times New Roman" w:cs="Times New Roman"/>
          <w:sz w:val="24"/>
          <w:szCs w:val="24"/>
          <w:lang w:val="ru-RU"/>
        </w:rPr>
        <w:t xml:space="preserve">. Однако Кант считает, что человек по своей сути должен быть </w:t>
      </w:r>
      <w:r w:rsidRPr="00091BCF">
        <w:rPr>
          <w:rFonts w:ascii="Times New Roman" w:eastAsia="Times New Roman" w:hAnsi="Times New Roman" w:cs="Times New Roman"/>
          <w:b/>
          <w:bCs/>
          <w:sz w:val="24"/>
          <w:szCs w:val="24"/>
          <w:lang w:val="ru-RU"/>
        </w:rPr>
        <w:t>свободным</w:t>
      </w:r>
      <w:r w:rsidRPr="00091BCF">
        <w:rPr>
          <w:rFonts w:ascii="Times New Roman" w:eastAsia="Times New Roman" w:hAnsi="Times New Roman" w:cs="Times New Roman"/>
          <w:sz w:val="24"/>
          <w:szCs w:val="24"/>
          <w:lang w:val="ru-RU"/>
        </w:rPr>
        <w:t>, чтобы реализовать моральный закон.</w:t>
      </w:r>
    </w:p>
    <w:p w14:paraId="28994B97" w14:textId="77777777" w:rsidR="00091BCF" w:rsidRPr="00091BCF" w:rsidRDefault="00091BCF" w:rsidP="00091BCF">
      <w:pPr>
        <w:spacing w:before="100" w:beforeAutospacing="1" w:after="100" w:afterAutospacing="1" w:line="240" w:lineRule="auto"/>
        <w:ind w:left="360"/>
        <w:rPr>
          <w:rFonts w:ascii="Times New Roman" w:eastAsia="Times New Roman" w:hAnsi="Times New Roman" w:cs="Times New Roman"/>
          <w:sz w:val="24"/>
          <w:szCs w:val="24"/>
          <w:lang w:val="ru-RU"/>
        </w:rPr>
      </w:pPr>
      <w:r w:rsidRPr="00091BCF">
        <w:rPr>
          <w:rFonts w:ascii="Times New Roman" w:eastAsia="Times New Roman" w:hAnsi="Symbol" w:cs="Times New Roman"/>
          <w:sz w:val="24"/>
          <w:szCs w:val="24"/>
          <w:lang w:val="ru-RU"/>
        </w:rPr>
        <w:t></w:t>
      </w:r>
      <w:r w:rsidRPr="00091BCF">
        <w:rPr>
          <w:rFonts w:ascii="Times New Roman" w:eastAsia="Times New Roman" w:hAnsi="Times New Roman" w:cs="Times New Roman"/>
          <w:sz w:val="24"/>
          <w:szCs w:val="24"/>
          <w:lang w:val="ru-RU"/>
        </w:rPr>
        <w:t xml:space="preserve">  </w:t>
      </w:r>
      <w:r w:rsidRPr="00091BCF">
        <w:rPr>
          <w:rFonts w:ascii="Times New Roman" w:eastAsia="Times New Roman" w:hAnsi="Times New Roman" w:cs="Times New Roman"/>
          <w:b/>
          <w:bCs/>
          <w:sz w:val="24"/>
          <w:szCs w:val="24"/>
          <w:lang w:val="ru-RU"/>
        </w:rPr>
        <w:t>Глупец тоже может быть нравственным</w:t>
      </w:r>
      <w:r w:rsidRPr="00091BCF">
        <w:rPr>
          <w:rFonts w:ascii="Times New Roman" w:eastAsia="Times New Roman" w:hAnsi="Times New Roman" w:cs="Times New Roman"/>
          <w:sz w:val="24"/>
          <w:szCs w:val="24"/>
          <w:lang w:val="ru-RU"/>
        </w:rPr>
        <w:t xml:space="preserve">, если он поступает в соответствии с </w:t>
      </w:r>
      <w:r w:rsidRPr="00091BCF">
        <w:rPr>
          <w:rFonts w:ascii="Times New Roman" w:eastAsia="Times New Roman" w:hAnsi="Times New Roman" w:cs="Times New Roman"/>
          <w:b/>
          <w:bCs/>
          <w:sz w:val="24"/>
          <w:szCs w:val="24"/>
          <w:lang w:val="ru-RU"/>
        </w:rPr>
        <w:t>категорическим императивом</w:t>
      </w:r>
      <w:r w:rsidRPr="00091BCF">
        <w:rPr>
          <w:rFonts w:ascii="Times New Roman" w:eastAsia="Times New Roman" w:hAnsi="Times New Roman" w:cs="Times New Roman"/>
          <w:sz w:val="24"/>
          <w:szCs w:val="24"/>
          <w:lang w:val="ru-RU"/>
        </w:rPr>
        <w:t xml:space="preserve">. Однако его </w:t>
      </w:r>
      <w:r w:rsidRPr="00091BCF">
        <w:rPr>
          <w:rFonts w:ascii="Times New Roman" w:eastAsia="Times New Roman" w:hAnsi="Times New Roman" w:cs="Times New Roman"/>
          <w:b/>
          <w:bCs/>
          <w:sz w:val="24"/>
          <w:szCs w:val="24"/>
          <w:lang w:val="ru-RU"/>
        </w:rPr>
        <w:t>неспособность к осмысленному выбору</w:t>
      </w:r>
      <w:r w:rsidRPr="00091BCF">
        <w:rPr>
          <w:rFonts w:ascii="Times New Roman" w:eastAsia="Times New Roman" w:hAnsi="Times New Roman" w:cs="Times New Roman"/>
          <w:sz w:val="24"/>
          <w:szCs w:val="24"/>
          <w:lang w:val="ru-RU"/>
        </w:rPr>
        <w:t xml:space="preserve"> может мешать ему действовать морально осознанно.</w:t>
      </w:r>
    </w:p>
    <w:p w14:paraId="5B8E977D" w14:textId="77777777" w:rsidR="00091BCF" w:rsidRPr="00091BCF" w:rsidRDefault="00091BCF" w:rsidP="00091BCF">
      <w:pPr>
        <w:pStyle w:val="a5"/>
        <w:jc w:val="both"/>
        <w:rPr>
          <w:rFonts w:ascii="Times New Roman" w:eastAsia="Times New Roman" w:hAnsi="Times New Roman" w:cs="Times New Roman"/>
          <w:i/>
          <w:sz w:val="28"/>
          <w:szCs w:val="28"/>
          <w:lang w:val="ru-RU"/>
        </w:rPr>
      </w:pPr>
    </w:p>
    <w:p w14:paraId="00000009" w14:textId="6EF5DBD0" w:rsidR="00CE29DF" w:rsidRPr="00091BCF" w:rsidRDefault="00091BCF" w:rsidP="00091BCF">
      <w:pPr>
        <w:pStyle w:val="a5"/>
        <w:numPr>
          <w:ilvl w:val="0"/>
          <w:numId w:val="3"/>
        </w:numPr>
        <w:jc w:val="both"/>
        <w:rPr>
          <w:rFonts w:ascii="Times New Roman" w:eastAsia="Times New Roman" w:hAnsi="Times New Roman" w:cs="Times New Roman"/>
          <w:i/>
          <w:sz w:val="28"/>
          <w:szCs w:val="28"/>
        </w:rPr>
      </w:pPr>
      <w:r w:rsidRPr="00091BCF">
        <w:rPr>
          <w:rFonts w:ascii="Times New Roman" w:eastAsia="Times New Roman" w:hAnsi="Times New Roman" w:cs="Times New Roman"/>
          <w:i/>
          <w:sz w:val="28"/>
          <w:szCs w:val="28"/>
        </w:rPr>
        <w:t xml:space="preserve">Необходимо ли относиться к другим людям так, как вы бы хотели, чтобы они относились к вам? </w:t>
      </w:r>
    </w:p>
    <w:p w14:paraId="7E63C9C4" w14:textId="77777777" w:rsidR="00091BCF" w:rsidRPr="00091BCF" w:rsidRDefault="00091BCF" w:rsidP="00091BCF">
      <w:pPr>
        <w:spacing w:before="100" w:beforeAutospacing="1" w:after="100" w:afterAutospacing="1" w:line="240" w:lineRule="auto"/>
        <w:ind w:left="360"/>
        <w:rPr>
          <w:rFonts w:ascii="Times New Roman" w:eastAsia="Times New Roman" w:hAnsi="Times New Roman" w:cs="Times New Roman"/>
          <w:sz w:val="24"/>
          <w:szCs w:val="24"/>
          <w:lang w:val="ru-RU"/>
        </w:rPr>
      </w:pPr>
      <w:r w:rsidRPr="00091BCF">
        <w:rPr>
          <w:rFonts w:ascii="Times New Roman" w:eastAsia="Times New Roman" w:hAnsi="Times New Roman" w:cs="Times New Roman"/>
          <w:sz w:val="24"/>
          <w:szCs w:val="24"/>
          <w:lang w:val="ru-RU"/>
        </w:rPr>
        <w:t xml:space="preserve">По Канту, да. Этот принцип соответствует </w:t>
      </w:r>
      <w:r w:rsidRPr="00091BCF">
        <w:rPr>
          <w:rFonts w:ascii="Times New Roman" w:eastAsia="Times New Roman" w:hAnsi="Times New Roman" w:cs="Times New Roman"/>
          <w:b/>
          <w:bCs/>
          <w:sz w:val="24"/>
          <w:szCs w:val="24"/>
          <w:lang w:val="ru-RU"/>
        </w:rPr>
        <w:t>категорическому императиву</w:t>
      </w:r>
      <w:r w:rsidRPr="00091BCF">
        <w:rPr>
          <w:rFonts w:ascii="Times New Roman" w:eastAsia="Times New Roman" w:hAnsi="Times New Roman" w:cs="Times New Roman"/>
          <w:sz w:val="24"/>
          <w:szCs w:val="24"/>
          <w:lang w:val="ru-RU"/>
        </w:rPr>
        <w:t xml:space="preserve">: </w:t>
      </w:r>
      <w:r w:rsidRPr="00091BCF">
        <w:rPr>
          <w:rFonts w:ascii="Times New Roman" w:eastAsia="Times New Roman" w:hAnsi="Times New Roman" w:cs="Times New Roman"/>
          <w:i/>
          <w:iCs/>
          <w:sz w:val="24"/>
          <w:szCs w:val="24"/>
          <w:lang w:val="ru-RU"/>
        </w:rPr>
        <w:t>"Поступай так, чтобы твое поведение могло стать всеобщим законом."</w:t>
      </w:r>
    </w:p>
    <w:p w14:paraId="5540666D" w14:textId="77777777" w:rsidR="00091BCF" w:rsidRPr="00091BCF" w:rsidRDefault="00091BCF" w:rsidP="00091BCF">
      <w:pPr>
        <w:spacing w:before="100" w:beforeAutospacing="1" w:after="100" w:afterAutospacing="1" w:line="240" w:lineRule="auto"/>
        <w:ind w:left="360"/>
        <w:rPr>
          <w:rFonts w:ascii="Times New Roman" w:eastAsia="Times New Roman" w:hAnsi="Times New Roman" w:cs="Times New Roman"/>
          <w:sz w:val="24"/>
          <w:szCs w:val="24"/>
          <w:lang w:val="ru-RU"/>
        </w:rPr>
      </w:pPr>
      <w:r w:rsidRPr="00091BCF">
        <w:rPr>
          <w:rFonts w:ascii="Times New Roman" w:eastAsia="Times New Roman" w:hAnsi="Times New Roman" w:cs="Times New Roman"/>
          <w:sz w:val="24"/>
          <w:szCs w:val="24"/>
          <w:lang w:val="ru-RU"/>
        </w:rPr>
        <w:lastRenderedPageBreak/>
        <w:t xml:space="preserve">Если мы хотим, чтобы к нам относились </w:t>
      </w:r>
      <w:r w:rsidRPr="00091BCF">
        <w:rPr>
          <w:rFonts w:ascii="Times New Roman" w:eastAsia="Times New Roman" w:hAnsi="Times New Roman" w:cs="Times New Roman"/>
          <w:b/>
          <w:bCs/>
          <w:sz w:val="24"/>
          <w:szCs w:val="24"/>
          <w:lang w:val="ru-RU"/>
        </w:rPr>
        <w:t>с уважением</w:t>
      </w:r>
      <w:r w:rsidRPr="00091BCF">
        <w:rPr>
          <w:rFonts w:ascii="Times New Roman" w:eastAsia="Times New Roman" w:hAnsi="Times New Roman" w:cs="Times New Roman"/>
          <w:sz w:val="24"/>
          <w:szCs w:val="24"/>
          <w:lang w:val="ru-RU"/>
        </w:rPr>
        <w:t>, мы обязаны проявлять такое же отношение к другим.</w:t>
      </w:r>
    </w:p>
    <w:p w14:paraId="428121AE" w14:textId="77777777" w:rsidR="00091BCF" w:rsidRPr="00091BCF" w:rsidRDefault="00091BCF" w:rsidP="00091BCF">
      <w:pPr>
        <w:pStyle w:val="a5"/>
        <w:jc w:val="both"/>
        <w:rPr>
          <w:rFonts w:ascii="Times New Roman" w:eastAsia="Times New Roman" w:hAnsi="Times New Roman" w:cs="Times New Roman"/>
          <w:i/>
          <w:sz w:val="28"/>
          <w:szCs w:val="28"/>
          <w:lang w:val="ru-RU"/>
        </w:rPr>
      </w:pPr>
    </w:p>
    <w:p w14:paraId="0000000A" w14:textId="3C8D1643" w:rsidR="00CE29DF" w:rsidRPr="00091BCF" w:rsidRDefault="00091BCF" w:rsidP="00091BCF">
      <w:pPr>
        <w:pStyle w:val="a5"/>
        <w:numPr>
          <w:ilvl w:val="0"/>
          <w:numId w:val="3"/>
        </w:numPr>
        <w:jc w:val="both"/>
        <w:rPr>
          <w:rFonts w:ascii="Times New Roman" w:eastAsia="Times New Roman" w:hAnsi="Times New Roman" w:cs="Times New Roman"/>
          <w:i/>
          <w:sz w:val="28"/>
          <w:szCs w:val="28"/>
        </w:rPr>
      </w:pPr>
      <w:r w:rsidRPr="00091BCF">
        <w:rPr>
          <w:rFonts w:ascii="Times New Roman" w:eastAsia="Times New Roman" w:hAnsi="Times New Roman" w:cs="Times New Roman"/>
          <w:i/>
          <w:sz w:val="28"/>
          <w:szCs w:val="28"/>
        </w:rPr>
        <w:t>Какие принципы морали вы хотели бы</w:t>
      </w:r>
      <w:r w:rsidRPr="00091BCF">
        <w:rPr>
          <w:rFonts w:ascii="Times New Roman" w:eastAsia="Times New Roman" w:hAnsi="Times New Roman" w:cs="Times New Roman"/>
          <w:i/>
          <w:sz w:val="28"/>
          <w:szCs w:val="28"/>
        </w:rPr>
        <w:t xml:space="preserve"> изменить?</w:t>
      </w:r>
    </w:p>
    <w:p w14:paraId="511556A1" w14:textId="77777777" w:rsidR="00091BCF" w:rsidRDefault="00091BCF" w:rsidP="00091BCF">
      <w:pPr>
        <w:pStyle w:val="a6"/>
      </w:pPr>
      <w:r>
        <w:t xml:space="preserve">Этот вопрос субъективный. Можно предложить </w:t>
      </w:r>
      <w:r>
        <w:rPr>
          <w:rStyle w:val="a7"/>
        </w:rPr>
        <w:t>пересмотр принципов морали в современном обществе</w:t>
      </w:r>
      <w:r>
        <w:t xml:space="preserve">, </w:t>
      </w:r>
      <w:proofErr w:type="gramStart"/>
      <w:r>
        <w:t>например</w:t>
      </w:r>
      <w:proofErr w:type="gramEnd"/>
      <w:r>
        <w:t>:</w:t>
      </w:r>
    </w:p>
    <w:p w14:paraId="3AA949A3" w14:textId="77777777" w:rsidR="00091BCF" w:rsidRDefault="00091BCF" w:rsidP="00091BCF">
      <w:pPr>
        <w:pStyle w:val="a6"/>
        <w:numPr>
          <w:ilvl w:val="0"/>
          <w:numId w:val="4"/>
        </w:numPr>
      </w:pPr>
      <w:r>
        <w:rPr>
          <w:rStyle w:val="a7"/>
        </w:rPr>
        <w:t>Ослабить догматизм</w:t>
      </w:r>
      <w:r>
        <w:t xml:space="preserve"> – многие моральные правила устарели и требуют переосмысления.</w:t>
      </w:r>
    </w:p>
    <w:p w14:paraId="0B7AC251" w14:textId="77777777" w:rsidR="00091BCF" w:rsidRDefault="00091BCF" w:rsidP="00091BCF">
      <w:pPr>
        <w:pStyle w:val="a6"/>
        <w:numPr>
          <w:ilvl w:val="0"/>
          <w:numId w:val="4"/>
        </w:numPr>
      </w:pPr>
      <w:r>
        <w:rPr>
          <w:rStyle w:val="a7"/>
        </w:rPr>
        <w:t>Учитывать контекст</w:t>
      </w:r>
      <w:r>
        <w:t xml:space="preserve"> – иногда жёсткие принципы мешают гибкости в сложных ситуациях.</w:t>
      </w:r>
    </w:p>
    <w:p w14:paraId="7F7D5791" w14:textId="77777777" w:rsidR="00091BCF" w:rsidRDefault="00091BCF" w:rsidP="00091BCF">
      <w:pPr>
        <w:pStyle w:val="a6"/>
        <w:numPr>
          <w:ilvl w:val="0"/>
          <w:numId w:val="4"/>
        </w:numPr>
      </w:pPr>
      <w:r>
        <w:rPr>
          <w:rStyle w:val="a7"/>
        </w:rPr>
        <w:t>Добавить больше личной автономии</w:t>
      </w:r>
      <w:r>
        <w:t xml:space="preserve"> – дать людям больше свободы в моральных решениях.</w:t>
      </w:r>
    </w:p>
    <w:p w14:paraId="06955415" w14:textId="77777777" w:rsidR="00091BCF" w:rsidRDefault="00091BCF" w:rsidP="00091BCF">
      <w:pPr>
        <w:pStyle w:val="a6"/>
      </w:pPr>
      <w:r>
        <w:t xml:space="preserve">Кант предлагает универсальную мораль, но современные философы говорят о </w:t>
      </w:r>
      <w:r>
        <w:rPr>
          <w:rStyle w:val="a7"/>
        </w:rPr>
        <w:t>ситуационной этике</w:t>
      </w:r>
      <w:r>
        <w:t>, которая учитывает обстоятельства.</w:t>
      </w:r>
    </w:p>
    <w:p w14:paraId="0E610F1A" w14:textId="77777777" w:rsidR="00091BCF" w:rsidRPr="00091BCF" w:rsidRDefault="00091BCF" w:rsidP="00091BCF">
      <w:pPr>
        <w:pStyle w:val="a5"/>
        <w:jc w:val="both"/>
        <w:rPr>
          <w:rFonts w:ascii="Times New Roman" w:eastAsia="Times New Roman" w:hAnsi="Times New Roman" w:cs="Times New Roman"/>
          <w:i/>
          <w:sz w:val="28"/>
          <w:szCs w:val="28"/>
          <w:lang w:val="ru-RU"/>
        </w:rPr>
      </w:pPr>
    </w:p>
    <w:p w14:paraId="0000000B" w14:textId="77777777" w:rsidR="00CE29DF" w:rsidRDefault="00CE29DF">
      <w:pPr>
        <w:rPr>
          <w:i/>
        </w:rPr>
      </w:pPr>
    </w:p>
    <w:sectPr w:rsidR="00CE29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02DA"/>
    <w:multiLevelType w:val="multilevel"/>
    <w:tmpl w:val="3BCC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818B5"/>
    <w:multiLevelType w:val="multilevel"/>
    <w:tmpl w:val="F4BA3456"/>
    <w:lvl w:ilvl="0">
      <w:start w:val="1"/>
      <w:numFmt w:val="bullet"/>
      <w:lvlText w:val=""/>
      <w:lvlJc w:val="left"/>
      <w:pPr>
        <w:tabs>
          <w:tab w:val="num" w:pos="720"/>
        </w:tabs>
        <w:ind w:left="720" w:hanging="360"/>
      </w:pPr>
      <w:rPr>
        <w:rFonts w:ascii="Symbol" w:hAnsi="Symbol" w:hint="default"/>
        <w:sz w:val="20"/>
      </w:rPr>
    </w:lvl>
    <w:lvl w:ilvl="1">
      <w:numFmt w:val="decimalZero"/>
      <w:lvlText w:val="%2."/>
      <w:lvlJc w:val="left"/>
      <w:pPr>
        <w:ind w:left="1548" w:hanging="468"/>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41FCC"/>
    <w:multiLevelType w:val="hybridMultilevel"/>
    <w:tmpl w:val="04B4A74E"/>
    <w:lvl w:ilvl="0" w:tplc="D61C730C">
      <w:numFmt w:val="decimal"/>
      <w:lvlText w:val="%1."/>
      <w:lvlJc w:val="left"/>
      <w:pPr>
        <w:ind w:left="1116" w:hanging="3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4AAE3340"/>
    <w:multiLevelType w:val="multilevel"/>
    <w:tmpl w:val="D272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DF"/>
    <w:rsid w:val="00091BCF"/>
    <w:rsid w:val="00CE2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70A6E-39EE-466F-A607-8BCE9AC1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091BCF"/>
    <w:pPr>
      <w:ind w:left="720"/>
      <w:contextualSpacing/>
    </w:pPr>
  </w:style>
  <w:style w:type="paragraph" w:styleId="a6">
    <w:name w:val="Normal (Web)"/>
    <w:basedOn w:val="a"/>
    <w:uiPriority w:val="99"/>
    <w:semiHidden/>
    <w:unhideWhenUsed/>
    <w:rsid w:val="00091BCF"/>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7">
    <w:name w:val="Strong"/>
    <w:basedOn w:val="a0"/>
    <w:uiPriority w:val="22"/>
    <w:qFormat/>
    <w:rsid w:val="00091BCF"/>
    <w:rPr>
      <w:b/>
      <w:bCs/>
    </w:rPr>
  </w:style>
  <w:style w:type="character" w:styleId="a8">
    <w:name w:val="Emphasis"/>
    <w:basedOn w:val="a0"/>
    <w:uiPriority w:val="20"/>
    <w:qFormat/>
    <w:rsid w:val="00091B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037">
      <w:bodyDiv w:val="1"/>
      <w:marLeft w:val="0"/>
      <w:marRight w:val="0"/>
      <w:marTop w:val="0"/>
      <w:marBottom w:val="0"/>
      <w:divBdr>
        <w:top w:val="none" w:sz="0" w:space="0" w:color="auto"/>
        <w:left w:val="none" w:sz="0" w:space="0" w:color="auto"/>
        <w:bottom w:val="none" w:sz="0" w:space="0" w:color="auto"/>
        <w:right w:val="none" w:sz="0" w:space="0" w:color="auto"/>
      </w:divBdr>
    </w:div>
    <w:div w:id="364986021">
      <w:bodyDiv w:val="1"/>
      <w:marLeft w:val="0"/>
      <w:marRight w:val="0"/>
      <w:marTop w:val="0"/>
      <w:marBottom w:val="0"/>
      <w:divBdr>
        <w:top w:val="none" w:sz="0" w:space="0" w:color="auto"/>
        <w:left w:val="none" w:sz="0" w:space="0" w:color="auto"/>
        <w:bottom w:val="none" w:sz="0" w:space="0" w:color="auto"/>
        <w:right w:val="none" w:sz="0" w:space="0" w:color="auto"/>
      </w:divBdr>
    </w:div>
    <w:div w:id="566260910">
      <w:bodyDiv w:val="1"/>
      <w:marLeft w:val="0"/>
      <w:marRight w:val="0"/>
      <w:marTop w:val="0"/>
      <w:marBottom w:val="0"/>
      <w:divBdr>
        <w:top w:val="none" w:sz="0" w:space="0" w:color="auto"/>
        <w:left w:val="none" w:sz="0" w:space="0" w:color="auto"/>
        <w:bottom w:val="none" w:sz="0" w:space="0" w:color="auto"/>
        <w:right w:val="none" w:sz="0" w:space="0" w:color="auto"/>
      </w:divBdr>
    </w:div>
    <w:div w:id="1035886472">
      <w:bodyDiv w:val="1"/>
      <w:marLeft w:val="0"/>
      <w:marRight w:val="0"/>
      <w:marTop w:val="0"/>
      <w:marBottom w:val="0"/>
      <w:divBdr>
        <w:top w:val="none" w:sz="0" w:space="0" w:color="auto"/>
        <w:left w:val="none" w:sz="0" w:space="0" w:color="auto"/>
        <w:bottom w:val="none" w:sz="0" w:space="0" w:color="auto"/>
        <w:right w:val="none" w:sz="0" w:space="0" w:color="auto"/>
      </w:divBdr>
    </w:div>
    <w:div w:id="1149782129">
      <w:bodyDiv w:val="1"/>
      <w:marLeft w:val="0"/>
      <w:marRight w:val="0"/>
      <w:marTop w:val="0"/>
      <w:marBottom w:val="0"/>
      <w:divBdr>
        <w:top w:val="none" w:sz="0" w:space="0" w:color="auto"/>
        <w:left w:val="none" w:sz="0" w:space="0" w:color="auto"/>
        <w:bottom w:val="none" w:sz="0" w:space="0" w:color="auto"/>
        <w:right w:val="none" w:sz="0" w:space="0" w:color="auto"/>
      </w:divBdr>
    </w:div>
    <w:div w:id="1365860947">
      <w:bodyDiv w:val="1"/>
      <w:marLeft w:val="0"/>
      <w:marRight w:val="0"/>
      <w:marTop w:val="0"/>
      <w:marBottom w:val="0"/>
      <w:divBdr>
        <w:top w:val="none" w:sz="0" w:space="0" w:color="auto"/>
        <w:left w:val="none" w:sz="0" w:space="0" w:color="auto"/>
        <w:bottom w:val="none" w:sz="0" w:space="0" w:color="auto"/>
        <w:right w:val="none" w:sz="0" w:space="0" w:color="auto"/>
      </w:divBdr>
    </w:div>
    <w:div w:id="1747722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1017</Words>
  <Characters>5799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Алина Альшевская</dc:creator>
  <cp:lastModifiedBy>Учетная запись Майкрософт</cp:lastModifiedBy>
  <cp:revision>2</cp:revision>
  <dcterms:created xsi:type="dcterms:W3CDTF">2025-06-12T20:21:00Z</dcterms:created>
  <dcterms:modified xsi:type="dcterms:W3CDTF">2025-06-12T20:21:00Z</dcterms:modified>
</cp:coreProperties>
</file>