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Бурлакова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Составить отчет по выполнению лабараторной работы №4 в Markdown.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работы с программами на языке ассемблера NASM(команда mkdir ~/work/arch-pc/lab05). Перейдем в созданный каталог(команда cd ~/work/arch-pc/lab05). Создадим текстовый файл с именем hello.asm, откроем его и введем текст. Превратим введенный текст в объектный код с помощью команды nasm -f elf hello.asm.</w:t>
      </w:r>
    </w:p>
    <w:p>
      <w:pPr>
        <w:pStyle w:val="CaptionedFigure"/>
      </w:pPr>
      <w:bookmarkStart w:id="25" w:name="fig:001"/>
      <w:r>
        <w:drawing>
          <wp:inline>
            <wp:extent cx="5334000" cy="2212970"/>
            <wp:effectExtent b="0" l="0" r="0" t="0"/>
            <wp:docPr descr="Рис. 1: Создание объектного ко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объектного кода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скомпилируем файл hello.asm в obj.o и создадим файл list.ist</w:t>
      </w:r>
    </w:p>
    <w:p>
      <w:pPr>
        <w:pStyle w:val="CaptionedFigure"/>
      </w:pPr>
      <w:bookmarkStart w:id="29" w:name="fig:002"/>
      <w:r>
        <w:drawing>
          <wp:inline>
            <wp:extent cx="5334000" cy="814916"/>
            <wp:effectExtent b="0" l="0" r="0" t="0"/>
            <wp:docPr descr="Рис. 2: Создание файла list.lst и компиляция файла hello.asm в obj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list.lst и компиляция файла hello.asm в obj</w:t>
      </w:r>
    </w:p>
    <w:p>
      <w:pPr>
        <w:numPr>
          <w:ilvl w:val="0"/>
          <w:numId w:val="1003"/>
        </w:numPr>
        <w:pStyle w:val="Compact"/>
      </w:pPr>
      <w:r>
        <w:t xml:space="preserve">Передадим объектный файл на обработку компановщику</w:t>
      </w:r>
    </w:p>
    <w:p>
      <w:pPr>
        <w:pStyle w:val="CaptionedFigure"/>
      </w:pPr>
      <w:bookmarkStart w:id="33" w:name="fig:003"/>
      <w:r>
        <w:drawing>
          <wp:inline>
            <wp:extent cx="5334000" cy="1391767"/>
            <wp:effectExtent b="0" l="0" r="0" t="0"/>
            <wp:docPr descr="Рис. 3: Передача файла на обработку компановщи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Передача файла на обработку компановщику</w:t>
      </w:r>
    </w:p>
    <w:p>
      <w:pPr>
        <w:numPr>
          <w:ilvl w:val="0"/>
          <w:numId w:val="1004"/>
        </w:numPr>
        <w:pStyle w:val="Compact"/>
      </w:pPr>
      <w:r>
        <w:t xml:space="preserve">Запустим на выполнение созданный исполняемый файл, находящийся в текущем коталоге</w:t>
      </w:r>
    </w:p>
    <w:p>
      <w:pPr>
        <w:pStyle w:val="CaptionedFigure"/>
      </w:pPr>
      <w:bookmarkStart w:id="37" w:name="fig:004"/>
      <w:r>
        <w:drawing>
          <wp:inline>
            <wp:extent cx="5334000" cy="1762423"/>
            <wp:effectExtent b="0" l="0" r="0" t="0"/>
            <wp:docPr descr="Рис. 4: Вывод “Hello world!”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Вывод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В каталоге ~/work/arch-pc/lab05 с помощью команды cp создадим копию</w:t>
      </w:r>
      <w:r>
        <w:t xml:space="preserve"> </w:t>
      </w:r>
      <w:r>
        <w:t xml:space="preserve">файла hello.asm с именем lab5.asm</w:t>
      </w:r>
    </w:p>
    <w:p>
      <w:pPr>
        <w:pStyle w:val="CaptionedFigure"/>
      </w:pPr>
      <w:bookmarkStart w:id="41" w:name="fig:005"/>
      <w:r>
        <w:drawing>
          <wp:inline>
            <wp:extent cx="5334000" cy="1188982"/>
            <wp:effectExtent b="0" l="0" r="0" t="0"/>
            <wp:docPr descr="Рис. 5: Создание копи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копии</w:t>
      </w:r>
    </w:p>
    <w:p>
      <w:pPr>
        <w:pStyle w:val="BodyText"/>
      </w:pPr>
      <w:r>
        <w:t xml:space="preserve">6.С помощью любого текстового редактора внесем изменения в текст про-</w:t>
      </w:r>
      <w:r>
        <w:t xml:space="preserve"> </w:t>
      </w:r>
      <w:r>
        <w:t xml:space="preserve">граммы в файле lab4.asm так, чтобы вместо Hello world! на экран выво-</w:t>
      </w:r>
      <w:r>
        <w:t xml:space="preserve"> </w:t>
      </w:r>
      <w:r>
        <w:t xml:space="preserve">дилась строка с фамилией(Бурлакова) и именем(Алина).</w:t>
      </w:r>
    </w:p>
    <w:p>
      <w:pPr>
        <w:pStyle w:val="CaptionedFigure"/>
      </w:pPr>
      <w:bookmarkStart w:id="45" w:name="fig:006"/>
      <w:r>
        <w:drawing>
          <wp:inline>
            <wp:extent cx="5334000" cy="697168"/>
            <wp:effectExtent b="0" l="0" r="0" t="0"/>
            <wp:docPr descr="Рис. 6: Компилирование файла lab4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Компилирование файла lab4</w:t>
      </w:r>
    </w:p>
    <w:p>
      <w:pPr>
        <w:pStyle w:val="CaptionedFigure"/>
      </w:pPr>
      <w:bookmarkStart w:id="49" w:name="fig:007"/>
      <w:r>
        <w:drawing>
          <wp:inline>
            <wp:extent cx="5334000" cy="2563782"/>
            <wp:effectExtent b="0" l="0" r="0" t="0"/>
            <wp:docPr descr="Рис. 7: Вывод фамилии и имен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Вывод фамилии и имени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лабараторной работы я освоила процедуры компиляции и сборки программ, написанных на ассемблере NASM.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Бурлакова Алина Андреевна</dc:creator>
  <dc:language>ru-RU</dc:language>
  <cp:keywords/>
  <dcterms:created xsi:type="dcterms:W3CDTF">2022-11-15T12:47:36Z</dcterms:created>
  <dcterms:modified xsi:type="dcterms:W3CDTF">2022-11-15T12:47:36Z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