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841C" w14:textId="1D8C73AF" w:rsidR="001F0E26" w:rsidRDefault="001F0E26" w:rsidP="001F0E26">
      <w:pPr>
        <w:ind w:left="142" w:hanging="426"/>
        <w:jc w:val="center"/>
        <w:rPr>
          <w:rFonts w:ascii="DengXian" w:eastAsia="DengXian" w:hAnsi="DengXian"/>
          <w:sz w:val="44"/>
          <w:szCs w:val="44"/>
          <w:lang w:val="uk-UA"/>
        </w:rPr>
      </w:pPr>
      <w:r>
        <w:rPr>
          <w:rFonts w:ascii="DengXian" w:eastAsia="DengXian" w:hAnsi="DengXian" w:hint="eastAsia"/>
          <w:sz w:val="44"/>
          <w:szCs w:val="44"/>
          <w:lang w:val="uk-UA"/>
        </w:rPr>
        <w:t>WORK-CASE №</w:t>
      </w:r>
      <w:r>
        <w:rPr>
          <w:rFonts w:ascii="DengXian" w:eastAsia="DengXian" w:hAnsi="DengXian"/>
          <w:sz w:val="44"/>
          <w:szCs w:val="44"/>
          <w:lang w:val="uk-UA"/>
        </w:rPr>
        <w:t>3</w:t>
      </w:r>
    </w:p>
    <w:p w14:paraId="561B5816" w14:textId="77777777" w:rsidR="001F0E26" w:rsidRDefault="001F0E26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</w:t>
      </w: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  <w:lang w:val="uk-UA"/>
        </w:rPr>
        <w:t>Мішин</w:t>
      </w:r>
      <w:proofErr w:type="spellEnd"/>
      <w:r>
        <w:rPr>
          <w:b/>
          <w:i/>
          <w:sz w:val="28"/>
          <w:szCs w:val="28"/>
          <w:lang w:val="uk-UA"/>
        </w:rPr>
        <w:t xml:space="preserve"> А.О.</w:t>
      </w:r>
    </w:p>
    <w:p w14:paraId="657CF972" w14:textId="6DA55183" w:rsidR="00CB6683" w:rsidRPr="005B5CEB" w:rsidRDefault="001F0E26" w:rsidP="001F0E26">
      <w:pPr>
        <w:pStyle w:val="a3"/>
        <w:numPr>
          <w:ilvl w:val="0"/>
          <w:numId w:val="1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В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робочому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середовищі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машини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Virtual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Box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VMWare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Workstation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(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або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інший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на Ваш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вибір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)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необхідно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виконати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:</w:t>
      </w:r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br/>
        <w:t xml:space="preserve">-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Клонування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вашої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робочої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ОС (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Work-case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2). Яким чином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це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можна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зробити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?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Продемонструйте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всі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етапи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;</w:t>
      </w:r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br/>
        <w:t xml:space="preserve">-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Може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виникнути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необхідність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перенесення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(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клонування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) ОС у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інше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віртуальне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середовище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.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Які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треба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виконати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дії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для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експорту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вашої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робочої</w:t>
      </w:r>
      <w:proofErr w:type="spellEnd"/>
      <w:r w:rsidRPr="005B5CEB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ОС?</w:t>
      </w:r>
    </w:p>
    <w:p w14:paraId="49DE3BB4" w14:textId="3944D35C" w:rsidR="001F0E26" w:rsidRDefault="001F0E26" w:rsidP="001F0E26">
      <w:pPr>
        <w:ind w:left="360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 </w:t>
      </w:r>
    </w:p>
    <w:p w14:paraId="206D3150" w14:textId="18098914" w:rsidR="001F0E26" w:rsidRDefault="001F0E26" w:rsidP="001F0E26">
      <w:pPr>
        <w:ind w:left="360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</w:p>
    <w:p w14:paraId="5C9D5AE0" w14:textId="77777777" w:rsidR="001F0E26" w:rsidRPr="001F0E26" w:rsidRDefault="001F0E26" w:rsidP="001F0E26">
      <w:p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Для клонування віртуальної машини в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VirtualBox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та експорту її до іншого віртуального середовища слід виконати наступні кроки:</w:t>
      </w:r>
    </w:p>
    <w:p w14:paraId="1BB41BDE" w14:textId="77777777" w:rsidR="001F0E26" w:rsidRPr="001F0E26" w:rsidRDefault="001F0E26" w:rsidP="001F0E26">
      <w:pPr>
        <w:ind w:left="360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</w:p>
    <w:p w14:paraId="679DDAFA" w14:textId="4E1C4BCB" w:rsidR="001F0E26" w:rsidRPr="001F0E26" w:rsidRDefault="001F0E26" w:rsidP="001F0E26">
      <w:p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Клонування віртуальної машини в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VirtualBox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:</w:t>
      </w:r>
    </w:p>
    <w:p w14:paraId="2DE6A607" w14:textId="77777777" w:rsidR="001F0E26" w:rsidRPr="001F0E26" w:rsidRDefault="001F0E26" w:rsidP="001F0E26">
      <w:pPr>
        <w:ind w:left="360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</w:p>
    <w:p w14:paraId="293224F6" w14:textId="1C43A4B2" w:rsidR="001F0E26" w:rsidRDefault="001F0E26" w:rsidP="001F0E26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Відкрийте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VirtualBox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і переконайтеся, що віртуальна машина, яку ви хочете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склонувати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, не запущена.</w:t>
      </w:r>
    </w:p>
    <w:p w14:paraId="6A120B97" w14:textId="4F6CA5C9" w:rsidR="00AF654A" w:rsidRPr="00AF654A" w:rsidRDefault="00AF654A" w:rsidP="00AF654A">
      <w:pPr>
        <w:ind w:left="360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620EB0F" wp14:editId="35DC8C69">
            <wp:extent cx="1975449" cy="28400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682" cy="28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FD7" w14:textId="39CBB667" w:rsidR="001F0E26" w:rsidRPr="001F0E26" w:rsidRDefault="001F0E26" w:rsidP="001F0E26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Виділіть цю віртуальну машину в списку машин на лівій панелі.</w:t>
      </w:r>
    </w:p>
    <w:p w14:paraId="6D8E63A7" w14:textId="69036C23" w:rsidR="001F0E26" w:rsidRDefault="001F0E26" w:rsidP="001F0E26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Клацніть правою кнопкою миші на виділеній віртуальній машині і оберіть "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Clone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(Клонувати).</w:t>
      </w:r>
    </w:p>
    <w:p w14:paraId="43587AB1" w14:textId="464912B7" w:rsidR="00AF654A" w:rsidRPr="001F0E26" w:rsidRDefault="00AF654A" w:rsidP="00AF654A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lastRenderedPageBreak/>
        <w:drawing>
          <wp:inline distT="0" distB="0" distL="0" distR="0" wp14:anchorId="7C5FCC32" wp14:editId="63AB21F1">
            <wp:extent cx="2144287" cy="2398144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587" cy="24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94A" w14:textId="3741F5D0" w:rsidR="001F0E26" w:rsidRDefault="001F0E26" w:rsidP="001F0E26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Виберіть ім'я і розташування для нової клонованої віртуальної машини. Можна також вибрати, чи хочете ви, щоб UUID машини був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перегенерований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. Після цього клацніть "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Next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(Далі).</w:t>
      </w:r>
    </w:p>
    <w:p w14:paraId="78800F8A" w14:textId="0C5AD7BB" w:rsidR="00AF654A" w:rsidRPr="001F0E26" w:rsidRDefault="00E4013C" w:rsidP="00AF654A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drawing>
          <wp:inline distT="0" distB="0" distL="0" distR="0" wp14:anchorId="1412D311" wp14:editId="3D4A32C0">
            <wp:extent cx="3717935" cy="199270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036" cy="20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80E" w14:textId="6289C0F8" w:rsidR="001F0E26" w:rsidRDefault="001F0E26" w:rsidP="001F0E26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Виберіть параметри клонування. Ви можете вибрати "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Full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clone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(Повний клон), який створить копію віртуальної машини з усіма файлами або "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Linked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clone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(Посилання на клон), який буде посиланням на вихідну машину. Після вибору параметрів клацніть "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Clone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(Клонувати).</w:t>
      </w:r>
    </w:p>
    <w:p w14:paraId="59BCE666" w14:textId="18185311" w:rsidR="00E4013C" w:rsidRPr="001F0E26" w:rsidRDefault="00E4013C" w:rsidP="00E4013C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drawing>
          <wp:inline distT="0" distB="0" distL="0" distR="0" wp14:anchorId="783773D6" wp14:editId="2C081BB9">
            <wp:extent cx="4424204" cy="22946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376" cy="23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94E4" w14:textId="2E949572" w:rsidR="001F0E26" w:rsidRDefault="001F0E26" w:rsidP="001F0E26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Тепер у вас є клон віртуальної машини, і його можна вибрати та запустити зі списку віртуальних машин у </w:t>
      </w:r>
      <w:proofErr w:type="spellStart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VirtualBox</w:t>
      </w:r>
      <w:proofErr w:type="spellEnd"/>
      <w:r w:rsidRPr="001F0E26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.</w:t>
      </w:r>
    </w:p>
    <w:p w14:paraId="15360312" w14:textId="6EAA3454" w:rsidR="00E4013C" w:rsidRDefault="00E4013C" w:rsidP="00E4013C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drawing>
          <wp:inline distT="0" distB="0" distL="0" distR="0" wp14:anchorId="287FB8C2" wp14:editId="3C8FAB44">
            <wp:extent cx="1604513" cy="7092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207" cy="7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20E" w14:textId="77777777" w:rsidR="00E4013C" w:rsidRPr="00E4013C" w:rsidRDefault="00E4013C" w:rsidP="00E4013C">
      <w:p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lastRenderedPageBreak/>
        <w:t>Експорт віртуальної машини:</w:t>
      </w:r>
    </w:p>
    <w:p w14:paraId="6AE297F1" w14:textId="77777777" w:rsidR="00E4013C" w:rsidRPr="00E4013C" w:rsidRDefault="00E4013C" w:rsidP="00E4013C">
      <w:p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Якщо ви хочете експортувати вашу віртуальну машину для подальшого імпорту в інше віртуальне середовище, виконайте такі дії:</w:t>
      </w:r>
    </w:p>
    <w:p w14:paraId="11EBF5FC" w14:textId="77777777" w:rsidR="00E4013C" w:rsidRPr="00E4013C" w:rsidRDefault="00E4013C" w:rsidP="00E4013C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</w:p>
    <w:p w14:paraId="0B98CB33" w14:textId="5E1590AD" w:rsidR="00E4013C" w:rsidRPr="00E4013C" w:rsidRDefault="00E4013C" w:rsidP="00E4013C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Знову відкрийте 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VirtualBox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.</w:t>
      </w:r>
    </w:p>
    <w:p w14:paraId="55098B04" w14:textId="0FBDF58C" w:rsidR="00E4013C" w:rsidRPr="00E4013C" w:rsidRDefault="00E4013C" w:rsidP="00E4013C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Виділіть віртуальну машину, яку ви хочете експортувати, в списку машин на лівій панелі.</w:t>
      </w:r>
    </w:p>
    <w:p w14:paraId="750CE330" w14:textId="0C9B0CA5" w:rsidR="00E4013C" w:rsidRDefault="00E4013C" w:rsidP="00E4013C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Клацніть правою кнопкою миші на виділеній машині і оберіть "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Export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Appliance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(Експортувати обладнання).</w:t>
      </w:r>
    </w:p>
    <w:p w14:paraId="3340D9E7" w14:textId="66615344" w:rsidR="00E4013C" w:rsidRPr="00E4013C" w:rsidRDefault="00E4013C" w:rsidP="00896C56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drawing>
          <wp:inline distT="0" distB="0" distL="0" distR="0" wp14:anchorId="3EC4343D" wp14:editId="083A4CB8">
            <wp:extent cx="1690777" cy="2264433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40" cy="22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135" w14:textId="7530A3F6" w:rsidR="00E4013C" w:rsidRDefault="00E4013C" w:rsidP="00E4013C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Оберіть шлях для збереження експортованого файлу OVA (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Open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Virtualization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Format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Archive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). Це є стандартним форматом для експорту та імпорту віртуальних машин між різними середовищами.</w:t>
      </w:r>
    </w:p>
    <w:p w14:paraId="660F0D13" w14:textId="6345666C" w:rsidR="00896C56" w:rsidRPr="00E4013C" w:rsidRDefault="00896C56" w:rsidP="00896C56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drawing>
          <wp:inline distT="0" distB="0" distL="0" distR="0" wp14:anchorId="78772FF2" wp14:editId="6A168C3D">
            <wp:extent cx="4528868" cy="307556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632" cy="31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AA9C" w14:textId="76B15872" w:rsidR="00E4013C" w:rsidRPr="00E4013C" w:rsidRDefault="00E4013C" w:rsidP="00E4013C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Налаштуйте параметри експорту, такі як обмеження процесора або обсяг пам'яті, якщо це необхідно.</w:t>
      </w:r>
    </w:p>
    <w:p w14:paraId="1C5F0BB9" w14:textId="7E0EDD84" w:rsidR="00E4013C" w:rsidRDefault="00E4013C" w:rsidP="00E4013C">
      <w:pPr>
        <w:pStyle w:val="a3"/>
        <w:numPr>
          <w:ilvl w:val="0"/>
          <w:numId w:val="2"/>
        </w:num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Клацніть "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Next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(Далі) і перегляньте налаштування. Після перевірки клацніть "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Export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" (Експортувати).</w:t>
      </w:r>
    </w:p>
    <w:p w14:paraId="1B551D99" w14:textId="5605AC04" w:rsidR="00896C56" w:rsidRPr="00E4013C" w:rsidRDefault="00896C56" w:rsidP="00896C56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>
        <w:rPr>
          <w:noProof/>
          <w14:ligatures w14:val="none"/>
        </w:rPr>
        <w:lastRenderedPageBreak/>
        <w:drawing>
          <wp:inline distT="0" distB="0" distL="0" distR="0" wp14:anchorId="32A4F750" wp14:editId="35676C30">
            <wp:extent cx="2993366" cy="2192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488" cy="21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8503" w14:textId="77777777" w:rsidR="00E4013C" w:rsidRPr="00E4013C" w:rsidRDefault="00E4013C" w:rsidP="00E4013C">
      <w:pPr>
        <w:pStyle w:val="a3"/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</w:p>
    <w:p w14:paraId="12A6788C" w14:textId="5BAE4421" w:rsidR="00E4013C" w:rsidRDefault="00E4013C" w:rsidP="00E4013C">
      <w:pPr>
        <w:rPr>
          <w:rFonts w:ascii="Bahnschrift SemiBold SemiConden" w:hAnsi="Bahnschrift SemiBold SemiConden"/>
          <w:b/>
          <w:iCs/>
          <w:sz w:val="24"/>
          <w:szCs w:val="24"/>
          <w:lang w:val="uk-UA"/>
        </w:rPr>
      </w:pPr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Після завершення експорту ви отримаєте файл OVA, який можна передати та імпортувати в інше віртуальне середовище </w:t>
      </w:r>
      <w:proofErr w:type="spellStart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>VirtualBox</w:t>
      </w:r>
      <w:proofErr w:type="spellEnd"/>
      <w:r w:rsidRPr="00E4013C">
        <w:rPr>
          <w:rFonts w:ascii="Bahnschrift SemiBold SemiConden" w:hAnsi="Bahnschrift SemiBold SemiConden"/>
          <w:b/>
          <w:iCs/>
          <w:sz w:val="24"/>
          <w:szCs w:val="24"/>
          <w:lang w:val="uk-UA"/>
        </w:rPr>
        <w:t xml:space="preserve"> або іншого віртуального програмного забезпечення.</w:t>
      </w:r>
    </w:p>
    <w:p w14:paraId="2B293BC4" w14:textId="7475A68C" w:rsidR="00896C56" w:rsidRPr="00896C56" w:rsidRDefault="00896C56" w:rsidP="00E4013C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2. 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ході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роботи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одна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робоча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взаємодіяти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іншою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. Для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цього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необхідно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між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ними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розгорнути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мережу.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Опишіть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які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типи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організації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мережевих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з’єднань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підтримуються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середовищі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віртуальних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машин, 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чому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особливість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кожного з них:</w:t>
      </w: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br/>
        <w:t xml:space="preserve">-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Трансляція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мережевих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адрес (NAT);</w:t>
      </w: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br/>
        <w:t xml:space="preserve">-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міст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(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Bridged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);</w:t>
      </w: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br/>
        <w:t xml:space="preserve">-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адаптер хоста (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Host-only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);</w:t>
      </w: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br/>
        <w:t xml:space="preserve">-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Внутрішня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мережа (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Internal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Network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).</w:t>
      </w:r>
    </w:p>
    <w:p w14:paraId="60832D56" w14:textId="236F2C69" w:rsidR="00896C56" w:rsidRPr="00896C56" w:rsidRDefault="00896C56" w:rsidP="00E4013C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7B078EC2" w14:textId="6BFCA7C7" w:rsidR="00896C56" w:rsidRPr="00896C56" w:rsidRDefault="00896C56" w:rsidP="00E4013C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64109635" w14:textId="65FC29FB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VirtualBox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підтримує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кілька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типів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організації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мережевих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з’єднань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між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віртуальними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машинами:</w:t>
      </w:r>
    </w:p>
    <w:p w14:paraId="6B5F60EB" w14:textId="77777777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45160644" w14:textId="4FE3719E" w:rsidR="00896C56" w:rsidRPr="00896C56" w:rsidRDefault="00896C56" w:rsidP="00896C56">
      <w:pPr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</w:pPr>
      <w:r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  <w:lang w:val="uk-UA"/>
        </w:rPr>
        <w:t>1.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Трансляція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мережевих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 xml:space="preserve"> адрес (NAT):</w:t>
      </w:r>
    </w:p>
    <w:p w14:paraId="78FB31F2" w14:textId="77777777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57B8098C" w14:textId="04E593C2" w:rsidR="00896C56" w:rsidRPr="00896C56" w:rsidRDefault="00896C56" w:rsidP="00896C56">
      <w:pPr>
        <w:pStyle w:val="a3"/>
        <w:numPr>
          <w:ilvl w:val="0"/>
          <w:numId w:val="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Коли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налаштовуєте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машину на NAT,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VirtualBox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створює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маршрутизатор,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який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дозволяє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віртуальним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машинам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виходити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Інтернет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через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хостову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ОС, але вони не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видимі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зовнішнього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мережевого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середовища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4A532AC8" w14:textId="77777777" w:rsidR="00896C56" w:rsidRPr="00896C56" w:rsidRDefault="00896C56" w:rsidP="00896C56">
      <w:pPr>
        <w:pStyle w:val="a3"/>
        <w:numPr>
          <w:ilvl w:val="0"/>
          <w:numId w:val="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машини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NAT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мають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власні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внутрішні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IP-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адреси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і весь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трафік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відправляється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через NAT.</w:t>
      </w:r>
    </w:p>
    <w:p w14:paraId="739D1C36" w14:textId="557CE44E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  <w:lang w:val="uk-UA"/>
        </w:rPr>
        <w:t>2.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міст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(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Bridged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):</w:t>
      </w:r>
    </w:p>
    <w:p w14:paraId="6D50307C" w14:textId="77777777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38610267" w14:textId="4BB7D50F" w:rsidR="00896C56" w:rsidRPr="00896C56" w:rsidRDefault="00896C56" w:rsidP="00896C56">
      <w:pPr>
        <w:pStyle w:val="a3"/>
        <w:numPr>
          <w:ilvl w:val="0"/>
          <w:numId w:val="4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У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режимі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Bridged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підключається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безпосередньо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до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фізичної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.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Це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означає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що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вона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бачити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і бути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баченою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іншими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пристроями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у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вашій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якщо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вони належать до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тієї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ж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підмережі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7CA5FEE8" w14:textId="77777777" w:rsidR="00896C56" w:rsidRPr="00896C56" w:rsidRDefault="00896C56" w:rsidP="00896C56">
      <w:pPr>
        <w:pStyle w:val="a3"/>
        <w:numPr>
          <w:ilvl w:val="0"/>
          <w:numId w:val="4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отримує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власну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IP-адресу 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вашій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фізичній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і вона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взаємодіяти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іншими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пристроями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якщо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їх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мережева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конфігурація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дозволяє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це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07311427" w14:textId="0AD3685F" w:rsidR="00896C56" w:rsidRPr="00896C56" w:rsidRDefault="00896C56" w:rsidP="00896C56">
      <w:pPr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</w:pPr>
      <w:r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  <w:lang w:val="uk-UA"/>
        </w:rPr>
        <w:lastRenderedPageBreak/>
        <w:t>3.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Віртуальний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 xml:space="preserve"> адаптер хоста (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Host-only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):</w:t>
      </w:r>
    </w:p>
    <w:p w14:paraId="00DED80A" w14:textId="77777777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0012B022" w14:textId="7A3F5683" w:rsidR="00896C56" w:rsidRPr="00896C56" w:rsidRDefault="00896C56" w:rsidP="00896C56">
      <w:pPr>
        <w:pStyle w:val="a3"/>
        <w:numPr>
          <w:ilvl w:val="0"/>
          <w:numId w:val="5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В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цьому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режимі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машини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можуть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взаємодіяти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між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собою та 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хостовою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ОС, але вони не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мають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доступу до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зовнішньої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або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Інтернету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67FBBA2E" w14:textId="77777777" w:rsidR="00896C56" w:rsidRPr="00896C56" w:rsidRDefault="00896C56" w:rsidP="00896C56">
      <w:pPr>
        <w:pStyle w:val="a3"/>
        <w:numPr>
          <w:ilvl w:val="0"/>
          <w:numId w:val="5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машини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підключені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до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Host-only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отримують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власні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IP-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адреси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і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можуть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взаємодіяти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між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собою та 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хостовою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ОС через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локальну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мережу.</w:t>
      </w:r>
    </w:p>
    <w:p w14:paraId="3F225408" w14:textId="1F9ED20F" w:rsidR="00896C56" w:rsidRPr="00896C56" w:rsidRDefault="00896C56" w:rsidP="00896C56">
      <w:pPr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</w:pPr>
      <w:r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  <w:lang w:val="uk-UA"/>
        </w:rPr>
        <w:t>4.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Внутрішня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 xml:space="preserve"> мережа (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Internal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Network</w:t>
      </w:r>
      <w:proofErr w:type="spellEnd"/>
      <w:r w:rsidRPr="00896C56">
        <w:rPr>
          <w:rFonts w:ascii="Bahnschrift SemiBold SemiConden" w:hAnsi="Bahnschrift SemiBold SemiConden" w:cs="Arial"/>
          <w:b/>
          <w:bCs/>
          <w:color w:val="000000" w:themeColor="text1"/>
          <w:spacing w:val="3"/>
          <w:sz w:val="24"/>
          <w:szCs w:val="24"/>
        </w:rPr>
        <w:t>):</w:t>
      </w:r>
    </w:p>
    <w:p w14:paraId="22FE9804" w14:textId="77777777" w:rsidR="00896C56" w:rsidRPr="00896C56" w:rsidRDefault="00896C56" w:rsidP="00896C5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1C1A9484" w14:textId="721371B6" w:rsidR="00896C56" w:rsidRPr="00896C56" w:rsidRDefault="00896C56" w:rsidP="00896C56">
      <w:pPr>
        <w:pStyle w:val="a3"/>
        <w:numPr>
          <w:ilvl w:val="0"/>
          <w:numId w:val="6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Цей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тип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призначений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для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створення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внутрішньої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 межах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VirtualBox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до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якої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можуть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бути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підключені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машини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але вони не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мають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доступу до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зовнішньої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мережі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або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Інтернету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56BD6E82" w14:textId="42C0553C" w:rsidR="00896C56" w:rsidRPr="00896C56" w:rsidRDefault="00896C56" w:rsidP="00896C56">
      <w:pPr>
        <w:pStyle w:val="a3"/>
        <w:numPr>
          <w:ilvl w:val="0"/>
          <w:numId w:val="6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Внутрішня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мережа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корисна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коли вам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потрібно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створити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ізольовану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мережу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між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віртуальними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машинами, але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не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хочете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щоб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вони могли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взаємодіяти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з </w:t>
      </w:r>
      <w:proofErr w:type="spellStart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зовнішніми</w:t>
      </w:r>
      <w:proofErr w:type="spellEnd"/>
      <w:r w:rsidRPr="00896C5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мережами.</w:t>
      </w:r>
    </w:p>
    <w:sectPr w:rsidR="00896C56" w:rsidRPr="0089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15DD"/>
    <w:multiLevelType w:val="hybridMultilevel"/>
    <w:tmpl w:val="43DA7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1C50"/>
    <w:multiLevelType w:val="hybridMultilevel"/>
    <w:tmpl w:val="DDFA5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44567"/>
    <w:multiLevelType w:val="hybridMultilevel"/>
    <w:tmpl w:val="F8429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53346"/>
    <w:multiLevelType w:val="hybridMultilevel"/>
    <w:tmpl w:val="70E45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12EED"/>
    <w:multiLevelType w:val="hybridMultilevel"/>
    <w:tmpl w:val="FB442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45F9B"/>
    <w:multiLevelType w:val="hybridMultilevel"/>
    <w:tmpl w:val="C2E67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D4"/>
    <w:rsid w:val="001F0E26"/>
    <w:rsid w:val="005B5CEB"/>
    <w:rsid w:val="007A22D4"/>
    <w:rsid w:val="00896C56"/>
    <w:rsid w:val="00AF654A"/>
    <w:rsid w:val="00CB6683"/>
    <w:rsid w:val="00E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4C8C"/>
  <w15:chartTrackingRefBased/>
  <w15:docId w15:val="{61A6471E-607E-4D74-90F3-D41D149E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2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Source</dc:creator>
  <cp:keywords/>
  <dc:description/>
  <cp:lastModifiedBy>. Source</cp:lastModifiedBy>
  <cp:revision>5</cp:revision>
  <dcterms:created xsi:type="dcterms:W3CDTF">2023-09-28T12:29:00Z</dcterms:created>
  <dcterms:modified xsi:type="dcterms:W3CDTF">2023-09-28T13:22:00Z</dcterms:modified>
</cp:coreProperties>
</file>