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"Национальный исследовательский университет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"Высшая школа экономики"</w:t>
      </w:r>
    </w:p>
    <w:p w:rsidR="00000000" w:rsidDel="00000000" w:rsidP="00000000" w:rsidRDefault="00000000" w:rsidRPr="00000000" w14:paraId="00000004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Московский институт электроники и математики им. А.Н.Тихонова</w:t>
      </w:r>
    </w:p>
    <w:p w:rsidR="00000000" w:rsidDel="00000000" w:rsidP="00000000" w:rsidRDefault="00000000" w:rsidRPr="00000000" w14:paraId="00000005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Департамент компьютерной инженерии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6</w:t>
      </w:r>
    </w:p>
    <w:p w:rsidR="00000000" w:rsidDel="00000000" w:rsidP="00000000" w:rsidRDefault="00000000" w:rsidRPr="00000000" w14:paraId="0000000B">
      <w:pPr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по курсу «Базы данных»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Создание функций в СУБД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Опекунова Алина Алексеевна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ИВТ-6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E">
      <w:pPr>
        <w:pStyle w:val="Heading1"/>
        <w:widowControl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zf0w36xd5jvx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tab/>
        <w:t xml:space="preserve">Вариант 6. БД научного фонда.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функции: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Функция, принимающая в качестве параметра даты начала и завершения гранта и возвращающая строку "не начался", если текущая дата меньше даты начала гранта, строку "закончился", если текущая дата больше даты завершения, и пустую строку в других случаях.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Функция, возвращающая для руководителя гранта количество грантов, в которых он участвует параллельно с текущим грантом. Параметры: идентификатор руководителя и номер текущего гранта. Параллельным с текущим грантом считается тот грант, период выполнения которого совпадает хотя бы частично с периодом выполнения текущего гранта. Например, периоды 01.02.2019-30.10.2020 и 01.01.2020-30.12.2022 пересекаются. Функция должна возвращать 2 числа: количество грантов, в которых человек является руководителем (кроме текущего гранта), и количество грантов, в которых он является участником. Если человек не является руководителем текущего гранта, функция должна выдавать ошибку.</w:t>
      </w:r>
    </w:p>
    <w:p w:rsidR="00000000" w:rsidDel="00000000" w:rsidP="00000000" w:rsidRDefault="00000000" w:rsidRPr="00000000" w14:paraId="00000023">
      <w:pPr>
        <w:pStyle w:val="Heading1"/>
        <w:widowControl w:val="0"/>
        <w:ind w:left="720" w:firstLine="0"/>
        <w:jc w:val="center"/>
        <w:rPr/>
      </w:pPr>
      <w:bookmarkStart w:colFirst="0" w:colLast="0" w:name="_wde1zqtb0a6f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Решение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pStyle w:val="Heading2"/>
        <w:widowControl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bookmarkStart w:colFirst="0" w:colLast="0" w:name="_rxk20ndj9tqt" w:id="2"/>
      <w:bookmarkEnd w:id="2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Функция, принимающая в качестве параметра даты начала и завершения гранта и возвращающая строки "не начался", "закончился" или пустую строку (рис.1) .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10150" cy="31146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Рис.1 Код функции DateNote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рисунках 2-4 показаны 3 возможных случаев результатов работы этой функции.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05325" cy="1219200"/>
            <wp:effectExtent b="12700" l="12700" r="12700" t="127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219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Рис.2 Результат, когда текущая дата меньше даты начала гранта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62475" cy="1171575"/>
            <wp:effectExtent b="12700" l="12700" r="12700" t="1270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715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Рис.3 Результат, когда грант находится в рабочем состоянии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24375" cy="1190625"/>
            <wp:effectExtent b="12700" l="12700" r="12700" t="1270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906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Рис.4 Результат, когда текущая дата больше даты окончания гранта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widowControl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bookmarkStart w:colFirst="0" w:colLast="0" w:name="_rxk20ndj9tqt" w:id="2"/>
      <w:bookmarkEnd w:id="2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Функция, возвращающая для руководителя гранта количество грантов, в которых он участвует параллельно с текущим грантом. Параметры: идентификатор руководителя и номер текущего гранта. Функция должна возвращать 2 числа: количество грантов, в которых человек является руководителем (кроме текущего гранта), и количество грантов, в которых он является участником. Если человек не является руководителем текущего гранта, функция должна выдавать ошибку.</w:t>
      </w:r>
    </w:p>
    <w:p w:rsidR="00000000" w:rsidDel="00000000" w:rsidP="00000000" w:rsidRDefault="00000000" w:rsidRPr="00000000" w14:paraId="00000030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первом этапе создана таблица для хранения результата (рис.5):</w:t>
      </w:r>
    </w:p>
    <w:p w:rsidR="00000000" w:rsidDel="00000000" w:rsidP="00000000" w:rsidRDefault="00000000" w:rsidRPr="00000000" w14:paraId="00000031">
      <w:pPr>
        <w:widowControl w:val="0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53000" cy="10191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Рис.5 Создание таблицы “reports”</w:t>
      </w:r>
    </w:p>
    <w:p w:rsidR="00000000" w:rsidDel="00000000" w:rsidP="00000000" w:rsidRDefault="00000000" w:rsidRPr="00000000" w14:paraId="0000003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создана функция, выполняющая необходимые действия (рис.6).</w:t>
      </w:r>
    </w:p>
    <w:p w:rsidR="00000000" w:rsidDel="00000000" w:rsidP="00000000" w:rsidRDefault="00000000" w:rsidRPr="00000000" w14:paraId="00000034">
      <w:pPr>
        <w:widowControl w:val="0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949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Рис.6 Создание функции QuantityGrants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05275" cy="15716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Рис.7 Результат вызова функции QuantityGrants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Вызовем функцию (рис.7) и проверим правильность работы, сравнив результаты с соответствующими запросами (рис.8-9).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184400"/>
            <wp:effectExtent b="12700" l="12700" r="12700" t="1270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Рис.8 Количество грантов, где руководитель является участником параллельно с текущим грантом.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(Красным выделен введенный в вызове функции номер гранта, остальные строки - это гранты, где участником является ученый с указанным id, а голубым выделены только те строки, которые подходят по времени, таких строк 2, значит функция правильно сработала)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4986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Рис.9 Количество грантов, где ученый также является руководителем параллельно с текущим грантом.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(Красным выделен введенный в вызове функции номер гранта, остальные строки - это гранты, где руководителем является ученый с указанным id, а голубым выделены только те строки, которые подходят по времени, такая строка 1, значит функция правильно сработала)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работы функции, когда данные введены неверно и ученый, id которого введено, не является руководителем гранта с указанным номером (рис. 10).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14750" cy="381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72000" cy="10287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Рис.10 Результат вызова функции QuantityGrants (См. рис. выше, руководителем этого гранта является ученый с id=’1001’)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widowControl w:val="0"/>
        <w:jc w:val="center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i0qnu0qktahd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Лабораторные работы по курсу "Базы данных" (3-й модуль 2-го курса) [Электронный ресурс] URL: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https://drive.google.com/file/d/1ssEhIgdqSHqOvBdrwbsTn_PnTuN7odD-/view?usp=sharing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27.04.2021).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И.П. Карпова “Методические  указания  к  лабораторным  работам  № 6-7 по  курсу  "Базы  данных"/2020.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7" Type="http://schemas.openxmlformats.org/officeDocument/2006/relationships/hyperlink" Target="https://drive.google.com/file/d/1ssEhIgdqSHqOvBdrwbsTn_PnTuN7odD-/view?usp=sharing" TargetMode="External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