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default"/>
          <w:lang w:val="en-GB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GB"/>
        </w:rPr>
        <w:t>T</w:t>
      </w:r>
      <w:r>
        <w:rPr>
          <w:rFonts w:ascii="Helvetica" w:hAnsi="Helvetica" w:eastAsia="Helvetica" w:cs="Helvetica"/>
          <w:i w:val="0"/>
          <w:iCs w:val="0"/>
          <w:caps w:val="0"/>
          <w:color w:val="000000"/>
          <w:spacing w:val="0"/>
          <w:sz w:val="20"/>
          <w:szCs w:val="20"/>
          <w:shd w:val="clear" w:fill="FFFFFF"/>
        </w:rPr>
        <w:t>he distribution of the Happiness score across: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GB"/>
        </w:rPr>
        <w:t xml:space="preserve"> countries and continents</w:t>
      </w:r>
    </w:p>
    <w:p>
      <w:pPr>
        <w:numPr>
          <w:ilvl w:val="0"/>
          <w:numId w:val="0"/>
        </w:numPr>
        <w:rPr>
          <w:rFonts w:hint="default"/>
          <w:lang w:val="en-GB"/>
        </w:rPr>
      </w:pPr>
      <w:r>
        <w:drawing>
          <wp:inline distT="0" distB="0" distL="114300" distR="114300">
            <wp:extent cx="8855710" cy="4742815"/>
            <wp:effectExtent l="0" t="0" r="8890" b="6985"/>
            <wp:docPr id="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55710" cy="474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GB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0"/>
          <w:szCs w:val="20"/>
          <w:shd w:val="clear" w:fill="FFFFFF"/>
        </w:rPr>
        <w:t>Continent with Maximum Average Happiness: Australia and Oceania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GB"/>
        </w:rPr>
        <w:t xml:space="preserve">. 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GB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0"/>
          <w:szCs w:val="20"/>
          <w:shd w:val="clear" w:fill="FFFFFF"/>
        </w:rPr>
        <w:t xml:space="preserve">Average Happiness 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GB"/>
        </w:rPr>
        <w:t xml:space="preserve">level 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0"/>
          <w:szCs w:val="20"/>
          <w:shd w:val="clear" w:fill="FFFFFF"/>
        </w:rPr>
        <w:t>in Australia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GB"/>
        </w:rPr>
        <w:t xml:space="preserve"> and Oceania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0"/>
          <w:szCs w:val="20"/>
          <w:shd w:val="clear" w:fill="FFFFFF"/>
        </w:rPr>
        <w:t>: 73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GB"/>
        </w:rPr>
        <w:t xml:space="preserve">/100 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GB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GB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0"/>
          <w:szCs w:val="20"/>
          <w:shd w:val="clear" w:fill="FFFFFF"/>
        </w:rPr>
        <w:t>Continent with M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GB"/>
        </w:rPr>
        <w:t>inimal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0"/>
          <w:szCs w:val="20"/>
          <w:shd w:val="clear" w:fill="FFFFFF"/>
        </w:rPr>
        <w:t xml:space="preserve"> Average Happiness: A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GB"/>
        </w:rPr>
        <w:t xml:space="preserve">frica. 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GB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0"/>
          <w:szCs w:val="20"/>
          <w:shd w:val="clear" w:fill="FFFFFF"/>
        </w:rPr>
        <w:t xml:space="preserve">Average Happiness 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GB"/>
        </w:rPr>
        <w:t xml:space="preserve">level 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0"/>
          <w:szCs w:val="20"/>
          <w:shd w:val="clear" w:fill="FFFFFF"/>
        </w:rPr>
        <w:t>in A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GB"/>
        </w:rPr>
        <w:t>frica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0"/>
          <w:szCs w:val="20"/>
          <w:shd w:val="clear" w:fill="FFFFFF"/>
        </w:rPr>
        <w:t xml:space="preserve">: 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GB"/>
        </w:rPr>
        <w:t>4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0"/>
          <w:szCs w:val="20"/>
          <w:shd w:val="clear" w:fill="FFFFFF"/>
        </w:rPr>
        <w:t>3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GB"/>
        </w:rPr>
        <w:t xml:space="preserve">/100 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GB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Helvetica" w:hAnsi="Helvetica" w:eastAsia="Helvetic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GB"/>
        </w:rPr>
      </w:pPr>
      <w:r>
        <w:rPr>
          <w:rFonts w:hint="default" w:ascii="Helvetica" w:hAnsi="Helvetica" w:eastAsia="Helvetic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GB"/>
        </w:rPr>
        <w:t xml:space="preserve">There is a trend towards a decrease in the level of happiness on all continents except Europe. 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Helvetica" w:hAnsi="Helvetica" w:eastAsia="Helvetic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GB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Helvetica" w:hAnsi="Helvetica" w:eastAsia="Helvetic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GB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GB"/>
        </w:rPr>
      </w:pPr>
      <w:r>
        <w:drawing>
          <wp:inline distT="0" distB="0" distL="114300" distR="114300">
            <wp:extent cx="8851265" cy="2566670"/>
            <wp:effectExtent l="0" t="0" r="635" b="11430"/>
            <wp:docPr id="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51265" cy="256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GB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GB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GB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GB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GB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GB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GB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GB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GB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GB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GB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GB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GB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GB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GB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GB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GB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GB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GB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GB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GB"/>
        </w:rPr>
      </w:pPr>
    </w:p>
    <w:p>
      <w:pPr>
        <w:numPr>
          <w:ilvl w:val="0"/>
          <w:numId w:val="1"/>
        </w:numPr>
        <w:rPr>
          <w:rFonts w:ascii="Helvetica" w:hAnsi="Helvetica" w:eastAsia="Helvetica" w:cs="Helvetica"/>
          <w:i w:val="0"/>
          <w:iCs w:val="0"/>
          <w:caps w:val="0"/>
          <w:color w:val="000000"/>
          <w:spacing w:val="0"/>
          <w:sz w:val="20"/>
          <w:szCs w:val="20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GB"/>
        </w:rPr>
        <w:t xml:space="preserve">Change of </w:t>
      </w:r>
      <w:r>
        <w:rPr>
          <w:rFonts w:ascii="Helvetica" w:hAnsi="Helvetica" w:eastAsia="Helvetica" w:cs="Helvetica"/>
          <w:i w:val="0"/>
          <w:iCs w:val="0"/>
          <w:caps w:val="0"/>
          <w:color w:val="000000"/>
          <w:spacing w:val="0"/>
          <w:sz w:val="20"/>
          <w:szCs w:val="20"/>
          <w:shd w:val="clear" w:fill="FFFFFF"/>
        </w:rPr>
        <w:t>happiness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0"/>
          <w:szCs w:val="20"/>
          <w:shd w:val="clear" w:fill="FFFFFF"/>
          <w:lang w:val="en-GB"/>
        </w:rPr>
        <w:t xml:space="preserve"> </w:t>
      </w:r>
      <w:r>
        <w:rPr>
          <w:rFonts w:ascii="Helvetica" w:hAnsi="Helvetica" w:eastAsia="Helvetica" w:cs="Helvetica"/>
          <w:i w:val="0"/>
          <w:iCs w:val="0"/>
          <w:caps w:val="0"/>
          <w:color w:val="000000"/>
          <w:spacing w:val="0"/>
          <w:sz w:val="20"/>
          <w:szCs w:val="20"/>
          <w:shd w:val="clear" w:fill="FFFFFF"/>
        </w:rPr>
        <w:t>through the years</w:t>
      </w:r>
    </w:p>
    <w:p>
      <w:pPr>
        <w:numPr>
          <w:numId w:val="0"/>
        </w:numPr>
        <w:rPr>
          <w:rFonts w:ascii="Helvetica" w:hAnsi="Helvetica" w:eastAsia="Helvetica" w:cs="Helvetica"/>
          <w:i w:val="0"/>
          <w:iCs w:val="0"/>
          <w:caps w:val="0"/>
          <w:color w:val="000000"/>
          <w:spacing w:val="0"/>
          <w:sz w:val="20"/>
          <w:szCs w:val="20"/>
          <w:shd w:val="clear" w:fill="FFFFFF"/>
        </w:rPr>
      </w:pP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Chars="0" w:right="0" w:rightChars="0"/>
        <w:jc w:val="left"/>
        <w:textAlignment w:val="baseline"/>
      </w:pPr>
      <w:r>
        <w:drawing>
          <wp:inline distT="0" distB="0" distL="114300" distR="114300">
            <wp:extent cx="8851265" cy="4455160"/>
            <wp:effectExtent l="0" t="0" r="635" b="254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rcRect b="1984"/>
                    <a:stretch>
                      <a:fillRect/>
                    </a:stretch>
                  </pic:blipFill>
                  <pic:spPr>
                    <a:xfrm>
                      <a:off x="0" y="0"/>
                      <a:ext cx="885126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0" w:leftChars="0" w:firstLine="0" w:firstLineChars="0"/>
      </w:pPr>
      <w:r>
        <w:rPr>
          <w:rFonts w:ascii="Helvetica" w:hAnsi="Helvetica" w:eastAsia="Helvetica" w:cs="Helvetica"/>
          <w:i w:val="0"/>
          <w:iCs w:val="0"/>
          <w:caps w:val="0"/>
          <w:color w:val="000000"/>
          <w:spacing w:val="0"/>
          <w:sz w:val="20"/>
          <w:szCs w:val="20"/>
          <w:shd w:val="clear" w:fill="FFFFFF"/>
        </w:rPr>
        <w:t>Which other variables correlate with the happiness score?</w:t>
      </w: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Chars="0" w:right="0" w:rightChars="0"/>
        <w:jc w:val="left"/>
        <w:textAlignment w:val="baseline"/>
      </w:pPr>
      <w:r>
        <w:drawing>
          <wp:inline distT="0" distB="0" distL="114300" distR="114300">
            <wp:extent cx="8851265" cy="4237990"/>
            <wp:effectExtent l="0" t="0" r="635" b="381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rcRect t="2856" b="1856"/>
                    <a:stretch>
                      <a:fillRect/>
                    </a:stretch>
                  </pic:blipFill>
                  <pic:spPr>
                    <a:xfrm>
                      <a:off x="0" y="0"/>
                      <a:ext cx="8851265" cy="423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Chars="0" w:right="0" w:rightChars="0"/>
        <w:jc w:val="left"/>
        <w:textAlignment w:val="baseline"/>
      </w:pP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Chars="0" w:right="0" w:rightChars="0"/>
        <w:jc w:val="left"/>
        <w:textAlignment w:val="baseline"/>
      </w:pP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Chars="0" w:right="0" w:rightChars="0"/>
        <w:jc w:val="left"/>
        <w:textAlignment w:val="baseline"/>
      </w:pP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Chars="0" w:right="0" w:rightChars="0"/>
        <w:jc w:val="left"/>
        <w:textAlignment w:val="baseline"/>
      </w:pP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Chars="0" w:right="0" w:rightChars="0"/>
        <w:jc w:val="left"/>
        <w:textAlignment w:val="baseline"/>
      </w:pP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Chars="0" w:right="0" w:rightChars="0"/>
        <w:jc w:val="left"/>
        <w:textAlignment w:val="baseline"/>
      </w:pP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Chars="0" w:right="0" w:rightChars="0"/>
        <w:jc w:val="left"/>
        <w:textAlignment w:val="baseline"/>
      </w:pP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Chars="0" w:right="0" w:rightChars="0"/>
        <w:jc w:val="left"/>
        <w:textAlignment w:val="baseline"/>
      </w:pP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Chars="0" w:right="0" w:rightChars="0"/>
        <w:jc w:val="left"/>
        <w:textAlignment w:val="baseline"/>
      </w:pPr>
      <w:r>
        <w:drawing>
          <wp:inline distT="0" distB="0" distL="114300" distR="114300">
            <wp:extent cx="8851265" cy="4262120"/>
            <wp:effectExtent l="0" t="0" r="635" b="508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51265" cy="426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Chars="0" w:right="0" w:rightChars="0"/>
        <w:jc w:val="left"/>
        <w:textAlignment w:val="baseline"/>
      </w:pP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Chars="0" w:right="0" w:rightChars="0"/>
        <w:jc w:val="left"/>
        <w:textAlignment w:val="baseline"/>
      </w:pP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Chars="0" w:right="0" w:rightChars="0"/>
        <w:jc w:val="left"/>
        <w:textAlignment w:val="baseline"/>
      </w:pP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Chars="0" w:right="0" w:rightChars="0"/>
        <w:jc w:val="left"/>
        <w:textAlignment w:val="baseline"/>
      </w:pP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Chars="0" w:right="0" w:rightChars="0"/>
        <w:jc w:val="left"/>
        <w:textAlignment w:val="baseline"/>
      </w:pP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Chars="0" w:right="0" w:rightChars="0"/>
        <w:jc w:val="left"/>
        <w:textAlignment w:val="baseline"/>
      </w:pP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Chars="0" w:right="0" w:rightChars="0"/>
        <w:jc w:val="left"/>
        <w:textAlignment w:val="baseline"/>
      </w:pP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Chars="0" w:right="0" w:rightChars="0"/>
        <w:jc w:val="left"/>
        <w:textAlignment w:val="baseline"/>
      </w:pP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Chars="0" w:right="0" w:rightChars="0"/>
        <w:jc w:val="left"/>
        <w:textAlignment w:val="baseline"/>
        <w:rPr>
          <w:rFonts w:hint="default"/>
          <w:lang w:val="en-GB"/>
        </w:rPr>
      </w:pPr>
      <w:r>
        <w:drawing>
          <wp:inline distT="0" distB="0" distL="114300" distR="114300">
            <wp:extent cx="6532880" cy="5946140"/>
            <wp:effectExtent l="0" t="0" r="7620" b="1016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32880" cy="594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3" w:type="default"/>
      <w:pgSz w:w="16838" w:h="11906" w:orient="landscape"/>
      <w:pgMar w:top="1000" w:right="1440" w:bottom="906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keepNext w:val="0"/>
      <w:keepLines w:val="0"/>
      <w:widowControl/>
      <w:suppressLineNumbers w:val="0"/>
      <w:shd w:val="clear" w:fill="FFFFFF"/>
      <w:ind w:left="0" w:firstLine="0"/>
      <w:jc w:val="center"/>
      <w:rPr>
        <w:rFonts w:ascii="Helvetica" w:hAnsi="Helvetica" w:eastAsia="Helvetica" w:cs="Helvetica"/>
        <w:i w:val="0"/>
        <w:iCs w:val="0"/>
        <w:caps w:val="0"/>
        <w:spacing w:val="-10"/>
      </w:rPr>
    </w:pPr>
    <w:r>
      <w:rPr>
        <w:rFonts w:hint="default" w:ascii="Helvetica" w:hAnsi="Helvetica" w:eastAsia="Helvetica" w:cs="Helvetica"/>
        <w:i w:val="0"/>
        <w:iCs w:val="0"/>
        <w:caps w:val="0"/>
        <w:spacing w:val="-10"/>
        <w:shd w:val="clear" w:fill="FFFFFF"/>
      </w:rPr>
      <w:t>NGO Happiness Analysis</w:t>
    </w:r>
  </w:p>
  <w:p>
    <w:pPr>
      <w:pStyle w:val="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C63C1B1"/>
    <w:multiLevelType w:val="singleLevel"/>
    <w:tmpl w:val="3C63C1B1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0215FAD"/>
    <w:rsid w:val="10215FAD"/>
    <w:rsid w:val="31F36CFB"/>
    <w:rsid w:val="75043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7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152</TotalTime>
  <ScaleCrop>false</ScaleCrop>
  <LinksUpToDate>false</LinksUpToDate>
  <CharactersWithSpaces>0</CharactersWithSpaces>
  <Application>WPS Office_11.2.0.11219_F1E327BC-269C-435d-A152-05C5408002CA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2023-08-01T18:27:00Z</dcterms:created>
  <dc:creator>alina</dc:creator>
  <cp:lastModifiedBy>Alina Rudakova</cp:lastModifiedBy>
  <dcterms:modified xsi:type="dcterms:W3CDTF">2023-08-02T18:53:04Z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1033-11.2.0.11219</vt:lpwstr>
  </property>
  <property fmtid="{D5CDD505-2E9C-101B-9397-08002B2CF9AE}" pid="3" name="ICV">
    <vt:lpwstr>AC333EB24422497FA1D7F5882D480391</vt:lpwstr>
  </property>
</Properties>
</file>