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DDD1A" w14:textId="77777777" w:rsidR="009C1252" w:rsidRDefault="009C1252" w:rsidP="009C1252">
      <w:pPr>
        <w:jc w:val="center"/>
        <w:rPr>
          <w:rFonts w:ascii="Cambria" w:hAnsi="Cambria"/>
          <w:b/>
          <w:bCs/>
          <w:sz w:val="44"/>
          <w:szCs w:val="44"/>
          <w:lang w:val="en-US"/>
        </w:rPr>
      </w:pPr>
    </w:p>
    <w:p w14:paraId="75E81A1D" w14:textId="77777777" w:rsidR="009C1252" w:rsidRDefault="009C1252" w:rsidP="009C1252">
      <w:pPr>
        <w:jc w:val="center"/>
        <w:rPr>
          <w:rFonts w:ascii="Cambria" w:hAnsi="Cambria"/>
          <w:b/>
          <w:bCs/>
          <w:sz w:val="44"/>
          <w:szCs w:val="44"/>
          <w:lang w:val="en-US"/>
        </w:rPr>
      </w:pPr>
    </w:p>
    <w:p w14:paraId="643ECB7C" w14:textId="77777777" w:rsidR="009C1252" w:rsidRDefault="009C1252" w:rsidP="009C1252">
      <w:pPr>
        <w:jc w:val="center"/>
        <w:rPr>
          <w:rFonts w:ascii="Cambria" w:hAnsi="Cambria"/>
          <w:b/>
          <w:bCs/>
          <w:sz w:val="44"/>
          <w:szCs w:val="44"/>
          <w:lang w:val="en-US"/>
        </w:rPr>
      </w:pPr>
    </w:p>
    <w:p w14:paraId="5811451D" w14:textId="77777777" w:rsidR="009C1252" w:rsidRDefault="009C1252" w:rsidP="009C1252">
      <w:pPr>
        <w:jc w:val="center"/>
        <w:rPr>
          <w:rFonts w:ascii="Cambria" w:hAnsi="Cambria"/>
          <w:b/>
          <w:bCs/>
          <w:sz w:val="44"/>
          <w:szCs w:val="44"/>
          <w:lang w:val="en-US"/>
        </w:rPr>
      </w:pPr>
    </w:p>
    <w:p w14:paraId="2995470C" w14:textId="77777777" w:rsidR="009C1252" w:rsidRDefault="009C1252" w:rsidP="009C1252">
      <w:pPr>
        <w:jc w:val="center"/>
        <w:rPr>
          <w:rFonts w:ascii="Cambria" w:hAnsi="Cambria"/>
          <w:b/>
          <w:bCs/>
          <w:sz w:val="44"/>
          <w:szCs w:val="44"/>
          <w:lang w:val="en-US"/>
        </w:rPr>
      </w:pPr>
    </w:p>
    <w:p w14:paraId="5ED36535" w14:textId="77777777" w:rsidR="009C1252" w:rsidRDefault="009C1252" w:rsidP="009C1252">
      <w:pPr>
        <w:jc w:val="center"/>
        <w:rPr>
          <w:rFonts w:ascii="Cambria" w:hAnsi="Cambria"/>
          <w:b/>
          <w:bCs/>
          <w:sz w:val="44"/>
          <w:szCs w:val="44"/>
          <w:lang w:val="en-US"/>
        </w:rPr>
      </w:pPr>
    </w:p>
    <w:p w14:paraId="6EDE97E4" w14:textId="77777777" w:rsidR="009C1252" w:rsidRDefault="009C1252" w:rsidP="009C1252">
      <w:pPr>
        <w:jc w:val="center"/>
        <w:rPr>
          <w:rFonts w:ascii="Cambria" w:hAnsi="Cambria"/>
          <w:b/>
          <w:bCs/>
          <w:sz w:val="44"/>
          <w:szCs w:val="44"/>
          <w:lang w:val="en-US"/>
        </w:rPr>
      </w:pPr>
    </w:p>
    <w:p w14:paraId="6C75E669" w14:textId="77777777" w:rsidR="009C1252" w:rsidRDefault="009C1252" w:rsidP="009C1252">
      <w:pPr>
        <w:jc w:val="center"/>
        <w:rPr>
          <w:rFonts w:ascii="Cambria" w:hAnsi="Cambria"/>
          <w:b/>
          <w:bCs/>
          <w:sz w:val="44"/>
          <w:szCs w:val="44"/>
          <w:lang w:val="en-US"/>
        </w:rPr>
      </w:pPr>
      <w:r>
        <w:rPr>
          <w:rFonts w:ascii="Cambria" w:hAnsi="Cambria"/>
          <w:b/>
          <w:bCs/>
          <w:sz w:val="44"/>
          <w:szCs w:val="44"/>
          <w:lang w:val="en-US"/>
        </w:rPr>
        <w:t>Report</w:t>
      </w:r>
    </w:p>
    <w:p w14:paraId="0215293C" w14:textId="77777777" w:rsidR="009C1252" w:rsidRDefault="009C1252" w:rsidP="009C1252">
      <w:pPr>
        <w:jc w:val="center"/>
        <w:rPr>
          <w:rFonts w:ascii="Cambria" w:hAnsi="Cambria"/>
          <w:b/>
          <w:bCs/>
          <w:sz w:val="44"/>
          <w:szCs w:val="44"/>
          <w:lang w:val="en-US"/>
        </w:rPr>
      </w:pPr>
      <w:r>
        <w:rPr>
          <w:rFonts w:ascii="Cambria" w:hAnsi="Cambria"/>
          <w:b/>
          <w:bCs/>
          <w:sz w:val="44"/>
          <w:szCs w:val="44"/>
          <w:lang w:val="en-US"/>
        </w:rPr>
        <w:t>on the</w:t>
      </w:r>
    </w:p>
    <w:p w14:paraId="7706E4C1" w14:textId="77777777" w:rsidR="009C1252" w:rsidRDefault="009C1252" w:rsidP="009C1252">
      <w:pPr>
        <w:pStyle w:val="a3"/>
        <w:rPr>
          <w:lang w:val="en-US"/>
        </w:rPr>
      </w:pPr>
      <w:proofErr w:type="gramStart"/>
      <w:r>
        <w:rPr>
          <w:lang w:val="en-US"/>
        </w:rPr>
        <w:t>U1M10.LW.Basic</w:t>
      </w:r>
      <w:proofErr w:type="gramEnd"/>
      <w:r>
        <w:rPr>
          <w:lang w:val="en-US"/>
        </w:rPr>
        <w:t xml:space="preserve"> Parallel Execution</w:t>
      </w:r>
    </w:p>
    <w:p w14:paraId="0046ADF5" w14:textId="77777777" w:rsidR="009C1252" w:rsidRDefault="009C1252" w:rsidP="009C1252">
      <w:pPr>
        <w:rPr>
          <w:rStyle w:val="normaltextrun"/>
          <w:rFonts w:ascii="Cambria" w:hAnsi="Cambria"/>
          <w:b/>
          <w:bCs/>
          <w:color w:val="000000"/>
          <w:sz w:val="44"/>
          <w:szCs w:val="44"/>
          <w:shd w:val="clear" w:color="auto" w:fill="FFFFFF"/>
          <w:lang w:val="en-US"/>
        </w:rPr>
      </w:pPr>
    </w:p>
    <w:p w14:paraId="328C3E9B"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494A8646"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4B0E02A5"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73885E43"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519526E0"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62014700"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660DACDB"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35AD2FF1" w14:textId="77777777" w:rsidR="009C1252" w:rsidRDefault="009C1252" w:rsidP="009C1252">
      <w:pPr>
        <w:jc w:val="center"/>
        <w:rPr>
          <w:rStyle w:val="normaltextrun"/>
          <w:rFonts w:ascii="Cambria" w:hAnsi="Cambria"/>
          <w:b/>
          <w:bCs/>
          <w:color w:val="000000"/>
          <w:sz w:val="44"/>
          <w:szCs w:val="44"/>
          <w:shd w:val="clear" w:color="auto" w:fill="FFFFFF"/>
          <w:lang w:val="en-US"/>
        </w:rPr>
      </w:pPr>
    </w:p>
    <w:p w14:paraId="5014F6FC" w14:textId="77777777" w:rsidR="009C1252" w:rsidRDefault="009C1252" w:rsidP="009C1252">
      <w:pPr>
        <w:jc w:val="center"/>
        <w:rPr>
          <w:rStyle w:val="normaltextrun"/>
          <w:rFonts w:ascii="Cambria" w:hAnsi="Cambria"/>
          <w:b/>
          <w:bCs/>
          <w:color w:val="000000"/>
          <w:sz w:val="32"/>
          <w:szCs w:val="32"/>
          <w:shd w:val="clear" w:color="auto" w:fill="FFFFFF"/>
          <w:lang w:val="en-US"/>
        </w:rPr>
      </w:pPr>
      <w:r>
        <w:rPr>
          <w:rStyle w:val="normaltextrun"/>
          <w:rFonts w:ascii="Cambria" w:hAnsi="Cambria"/>
          <w:b/>
          <w:bCs/>
          <w:color w:val="000000"/>
          <w:sz w:val="32"/>
          <w:szCs w:val="32"/>
          <w:shd w:val="clear" w:color="auto" w:fill="FFFFFF"/>
          <w:lang w:val="en-US"/>
        </w:rPr>
        <w:t>Alina Sadovskaya</w:t>
      </w:r>
    </w:p>
    <w:p w14:paraId="20576A3F" w14:textId="77777777" w:rsidR="000E0364" w:rsidRPr="000E0364" w:rsidRDefault="000E0364" w:rsidP="000E0364">
      <w:pPr>
        <w:pStyle w:val="1"/>
        <w:keepLines w:val="0"/>
        <w:widowControl w:val="0"/>
        <w:tabs>
          <w:tab w:val="num" w:pos="360"/>
        </w:tabs>
        <w:spacing w:after="60" w:line="240" w:lineRule="atLeast"/>
        <w:jc w:val="left"/>
        <w:rPr>
          <w:u w:val="single"/>
          <w:lang w:val="en-US"/>
        </w:rPr>
      </w:pPr>
      <w:bookmarkStart w:id="0" w:name="_Toc320624562"/>
      <w:bookmarkStart w:id="1" w:name="_Toc320697778"/>
      <w:bookmarkStart w:id="2" w:name="_Toc324841817"/>
      <w:bookmarkStart w:id="3" w:name="_Toc43851220"/>
      <w:r>
        <w:rPr>
          <w:lang w:val="en-US"/>
        </w:rPr>
        <w:lastRenderedPageBreak/>
        <w:t xml:space="preserve">2. </w:t>
      </w:r>
      <w:r w:rsidRPr="000E0364">
        <w:rPr>
          <w:lang w:val="en-US"/>
        </w:rPr>
        <w:t>Oracle Architecture</w:t>
      </w:r>
      <w:bookmarkEnd w:id="0"/>
      <w:r w:rsidRPr="000E0364">
        <w:rPr>
          <w:lang w:val="en-US"/>
        </w:rPr>
        <w:t xml:space="preserve"> - </w:t>
      </w:r>
      <w:bookmarkStart w:id="4" w:name="_Toc320624563"/>
      <w:bookmarkStart w:id="5" w:name="_Toc320697779"/>
      <w:bookmarkEnd w:id="1"/>
      <w:r w:rsidRPr="000E0364">
        <w:rPr>
          <w:lang w:val="en-US"/>
        </w:rPr>
        <w:t>Parallel execution</w:t>
      </w:r>
      <w:bookmarkEnd w:id="2"/>
      <w:bookmarkEnd w:id="3"/>
      <w:r w:rsidRPr="000E0364">
        <w:rPr>
          <w:lang w:val="en-US"/>
        </w:rPr>
        <w:t xml:space="preserve"> </w:t>
      </w:r>
    </w:p>
    <w:p w14:paraId="5493BB31" w14:textId="77777777" w:rsidR="000E0364" w:rsidRDefault="000E0364" w:rsidP="000E0364">
      <w:pPr>
        <w:pStyle w:val="2"/>
        <w:rPr>
          <w:rFonts w:eastAsiaTheme="minorHAnsi"/>
          <w:u w:val="single"/>
        </w:rPr>
      </w:pPr>
      <w:bookmarkStart w:id="6" w:name="_Toc43851221"/>
      <w:bookmarkStart w:id="7" w:name="_Toc324841818"/>
      <w:r>
        <w:rPr>
          <w:rFonts w:eastAsiaTheme="minorHAnsi"/>
        </w:rPr>
        <w:t xml:space="preserve">2.1. Task 01: CREATE </w:t>
      </w:r>
      <w:bookmarkEnd w:id="4"/>
      <w:r>
        <w:rPr>
          <w:rFonts w:eastAsiaTheme="minorHAnsi"/>
        </w:rPr>
        <w:t xml:space="preserve">Example of </w:t>
      </w:r>
      <w:bookmarkEnd w:id="5"/>
      <w:r>
        <w:rPr>
          <w:rFonts w:eastAsiaTheme="minorHAnsi"/>
        </w:rPr>
        <w:t>Select Parallel execution</w:t>
      </w:r>
      <w:bookmarkEnd w:id="6"/>
      <w:bookmarkEnd w:id="7"/>
    </w:p>
    <w:p w14:paraId="578E0C14" w14:textId="754B0BC0" w:rsidR="000E0364" w:rsidRPr="007D7C72" w:rsidRDefault="000E0364" w:rsidP="000E0364">
      <w:pPr>
        <w:rPr>
          <w:lang w:val="en-US"/>
        </w:rPr>
      </w:pPr>
      <w:proofErr w:type="gramStart"/>
      <w:r w:rsidRPr="000E0364">
        <w:rPr>
          <w:lang w:val="en-US"/>
        </w:rPr>
        <w:t>Let's</w:t>
      </w:r>
      <w:proofErr w:type="gramEnd"/>
      <w:r w:rsidRPr="000E0364">
        <w:rPr>
          <w:lang w:val="en-US"/>
        </w:rPr>
        <w:t xml:space="preserve"> create a table and fill it with the necessary data</w:t>
      </w:r>
      <w:r w:rsidR="007D7C72" w:rsidRPr="007D7C72">
        <w:rPr>
          <w:lang w:val="en-US"/>
        </w:rPr>
        <w:t>:</w:t>
      </w:r>
    </w:p>
    <w:p w14:paraId="60111D1C" w14:textId="24C34375" w:rsidR="007D7C72" w:rsidRDefault="007D7C72" w:rsidP="007D7C72">
      <w:pPr>
        <w:jc w:val="center"/>
        <w:rPr>
          <w:lang w:val="en-US"/>
        </w:rPr>
      </w:pPr>
      <w:r>
        <w:rPr>
          <w:noProof/>
          <w:lang w:val="en-US"/>
        </w:rPr>
        <w:drawing>
          <wp:inline distT="0" distB="0" distL="0" distR="0" wp14:anchorId="21061392" wp14:editId="7CFB4437">
            <wp:extent cx="5937250" cy="41529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14:paraId="71FF92E7" w14:textId="2A79621E" w:rsidR="007D7C72" w:rsidRDefault="007D7C72" w:rsidP="007D7C72">
      <w:pPr>
        <w:rPr>
          <w:lang w:val="en-US"/>
        </w:rPr>
      </w:pPr>
      <w:r>
        <w:rPr>
          <w:lang w:val="en-US"/>
        </w:rPr>
        <w:t>E</w:t>
      </w:r>
      <w:r w:rsidRPr="007D7C72">
        <w:rPr>
          <w:lang w:val="en-US"/>
        </w:rPr>
        <w:t>xecuting select</w:t>
      </w:r>
      <w:r>
        <w:rPr>
          <w:lang w:val="en-US"/>
        </w:rPr>
        <w:t>:</w:t>
      </w:r>
    </w:p>
    <w:p w14:paraId="0DB5DEBC" w14:textId="0572D115" w:rsidR="007D7C72" w:rsidRDefault="007D7C72" w:rsidP="007D7C72">
      <w:pPr>
        <w:rPr>
          <w:lang w:val="en-US"/>
        </w:rPr>
      </w:pPr>
      <w:r>
        <w:rPr>
          <w:noProof/>
          <w:lang w:val="en-US"/>
        </w:rPr>
        <w:drawing>
          <wp:inline distT="0" distB="0" distL="0" distR="0" wp14:anchorId="20CFE7D1" wp14:editId="128E01F0">
            <wp:extent cx="5937250" cy="3105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105150"/>
                    </a:xfrm>
                    <a:prstGeom prst="rect">
                      <a:avLst/>
                    </a:prstGeom>
                    <a:noFill/>
                    <a:ln>
                      <a:noFill/>
                    </a:ln>
                  </pic:spPr>
                </pic:pic>
              </a:graphicData>
            </a:graphic>
          </wp:inline>
        </w:drawing>
      </w:r>
    </w:p>
    <w:p w14:paraId="20CBBDA4" w14:textId="23C67EA2" w:rsidR="002D4AB6" w:rsidRDefault="002D4AB6" w:rsidP="007D7C72">
      <w:pPr>
        <w:rPr>
          <w:lang w:val="en-US"/>
        </w:rPr>
      </w:pPr>
      <w:r>
        <w:rPr>
          <w:noProof/>
          <w:lang w:val="en-US"/>
        </w:rPr>
        <w:lastRenderedPageBreak/>
        <w:drawing>
          <wp:inline distT="0" distB="0" distL="0" distR="0" wp14:anchorId="74F1BFE3" wp14:editId="4CD85F22">
            <wp:extent cx="5937250" cy="20447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044700"/>
                    </a:xfrm>
                    <a:prstGeom prst="rect">
                      <a:avLst/>
                    </a:prstGeom>
                    <a:noFill/>
                    <a:ln>
                      <a:noFill/>
                    </a:ln>
                  </pic:spPr>
                </pic:pic>
              </a:graphicData>
            </a:graphic>
          </wp:inline>
        </w:drawing>
      </w:r>
    </w:p>
    <w:p w14:paraId="73D870B8" w14:textId="7C1E0004" w:rsidR="007D7C72" w:rsidRDefault="007D7C72" w:rsidP="007D7C72">
      <w:pPr>
        <w:rPr>
          <w:lang w:val="en-US"/>
        </w:rPr>
      </w:pPr>
      <w:r w:rsidRPr="007D7C72">
        <w:rPr>
          <w:lang w:val="en-US"/>
        </w:rPr>
        <w:t>Now we use Parallel execution</w:t>
      </w:r>
      <w:r w:rsidRPr="007D7C72">
        <w:rPr>
          <w:lang w:val="en-US"/>
        </w:rPr>
        <w:t>:</w:t>
      </w:r>
    </w:p>
    <w:p w14:paraId="25F39F34" w14:textId="10F4DA2E" w:rsidR="002D4AB6" w:rsidRDefault="002D4AB6" w:rsidP="007D7C72">
      <w:pPr>
        <w:rPr>
          <w:lang w:val="en-US"/>
        </w:rPr>
      </w:pPr>
      <w:r>
        <w:rPr>
          <w:noProof/>
          <w:lang w:val="en-US"/>
        </w:rPr>
        <w:drawing>
          <wp:inline distT="0" distB="0" distL="0" distR="0" wp14:anchorId="3DD6C544" wp14:editId="7BF7801B">
            <wp:extent cx="5937250" cy="252730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527300"/>
                    </a:xfrm>
                    <a:prstGeom prst="rect">
                      <a:avLst/>
                    </a:prstGeom>
                    <a:noFill/>
                    <a:ln>
                      <a:noFill/>
                    </a:ln>
                  </pic:spPr>
                </pic:pic>
              </a:graphicData>
            </a:graphic>
          </wp:inline>
        </w:drawing>
      </w:r>
    </w:p>
    <w:p w14:paraId="1C62DB93" w14:textId="0B64A9EB" w:rsidR="002D4AB6" w:rsidRDefault="002D4AB6" w:rsidP="007D7C72">
      <w:pPr>
        <w:rPr>
          <w:lang w:val="en-US"/>
        </w:rPr>
      </w:pPr>
      <w:r>
        <w:rPr>
          <w:noProof/>
          <w:lang w:val="en-US"/>
        </w:rPr>
        <w:drawing>
          <wp:inline distT="0" distB="0" distL="0" distR="0" wp14:anchorId="6AAEF2F4" wp14:editId="0C27FBAE">
            <wp:extent cx="5937250" cy="13144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314450"/>
                    </a:xfrm>
                    <a:prstGeom prst="rect">
                      <a:avLst/>
                    </a:prstGeom>
                    <a:noFill/>
                    <a:ln>
                      <a:noFill/>
                    </a:ln>
                  </pic:spPr>
                </pic:pic>
              </a:graphicData>
            </a:graphic>
          </wp:inline>
        </w:drawing>
      </w:r>
    </w:p>
    <w:p w14:paraId="2FD745F5" w14:textId="37993BE4" w:rsidR="00106D44" w:rsidRDefault="00106D44" w:rsidP="007D7C72">
      <w:pPr>
        <w:rPr>
          <w:lang w:val="en-US"/>
        </w:rPr>
      </w:pPr>
      <w:r>
        <w:rPr>
          <w:lang w:val="en-US"/>
        </w:rPr>
        <w:t>Compare time of the same operations</w:t>
      </w:r>
      <w:r>
        <w:rPr>
          <w:lang w:val="en-US"/>
        </w:rPr>
        <w:t>:</w:t>
      </w:r>
    </w:p>
    <w:tbl>
      <w:tblPr>
        <w:tblStyle w:val="a5"/>
        <w:tblW w:w="0" w:type="auto"/>
        <w:tblLook w:val="04A0" w:firstRow="1" w:lastRow="0" w:firstColumn="1" w:lastColumn="0" w:noHBand="0" w:noVBand="1"/>
      </w:tblPr>
      <w:tblGrid>
        <w:gridCol w:w="2918"/>
        <w:gridCol w:w="3165"/>
        <w:gridCol w:w="3262"/>
      </w:tblGrid>
      <w:tr w:rsidR="00106D44" w14:paraId="74284831" w14:textId="77777777" w:rsidTr="00106D44">
        <w:tc>
          <w:tcPr>
            <w:tcW w:w="2918" w:type="dxa"/>
          </w:tcPr>
          <w:p w14:paraId="0C5A9F28" w14:textId="77777777" w:rsidR="00106D44" w:rsidRDefault="00106D44" w:rsidP="007D7C72">
            <w:pPr>
              <w:rPr>
                <w:lang w:val="en-US"/>
              </w:rPr>
            </w:pPr>
          </w:p>
        </w:tc>
        <w:tc>
          <w:tcPr>
            <w:tcW w:w="3165" w:type="dxa"/>
          </w:tcPr>
          <w:p w14:paraId="0D5E580F" w14:textId="6F1178F7" w:rsidR="00106D44" w:rsidRDefault="00106D44" w:rsidP="007D7C72">
            <w:pPr>
              <w:rPr>
                <w:lang w:val="en-US"/>
              </w:rPr>
            </w:pPr>
            <w:r>
              <w:rPr>
                <w:lang w:val="en-US"/>
              </w:rPr>
              <w:t>Simple SELECT</w:t>
            </w:r>
          </w:p>
        </w:tc>
        <w:tc>
          <w:tcPr>
            <w:tcW w:w="3262" w:type="dxa"/>
          </w:tcPr>
          <w:p w14:paraId="7764E168" w14:textId="4B8D94F0" w:rsidR="00106D44" w:rsidRDefault="00106D44" w:rsidP="007D7C72">
            <w:pPr>
              <w:rPr>
                <w:lang w:val="en-US"/>
              </w:rPr>
            </w:pPr>
            <w:r>
              <w:rPr>
                <w:lang w:val="en-US"/>
              </w:rPr>
              <w:t xml:space="preserve">SELECT </w:t>
            </w:r>
            <w:proofErr w:type="spellStart"/>
            <w:r>
              <w:rPr>
                <w:lang w:val="en-US"/>
              </w:rPr>
              <w:t>witn</w:t>
            </w:r>
            <w:proofErr w:type="spellEnd"/>
            <w:r>
              <w:rPr>
                <w:lang w:val="en-US"/>
              </w:rPr>
              <w:t xml:space="preserve"> PARALLEL execution</w:t>
            </w:r>
          </w:p>
        </w:tc>
      </w:tr>
      <w:tr w:rsidR="00106D44" w14:paraId="64DBE715" w14:textId="77777777" w:rsidTr="00106D44">
        <w:tc>
          <w:tcPr>
            <w:tcW w:w="2918" w:type="dxa"/>
          </w:tcPr>
          <w:p w14:paraId="7642F790" w14:textId="50748DD5" w:rsidR="00106D44" w:rsidRDefault="00106D44" w:rsidP="007D7C72">
            <w:pPr>
              <w:rPr>
                <w:lang w:val="en-US"/>
              </w:rPr>
            </w:pPr>
            <w:r>
              <w:rPr>
                <w:lang w:val="en-US"/>
              </w:rPr>
              <w:t>time of the same operations</w:t>
            </w:r>
          </w:p>
        </w:tc>
        <w:tc>
          <w:tcPr>
            <w:tcW w:w="3165" w:type="dxa"/>
          </w:tcPr>
          <w:p w14:paraId="486671EB" w14:textId="180C4B3A" w:rsidR="00106D44" w:rsidRDefault="00106D44" w:rsidP="007D7C72">
            <w:pPr>
              <w:rPr>
                <w:lang w:val="en-US"/>
              </w:rPr>
            </w:pPr>
            <w:r>
              <w:rPr>
                <w:lang w:val="en-US"/>
              </w:rPr>
              <w:t>1.101</w:t>
            </w:r>
          </w:p>
        </w:tc>
        <w:tc>
          <w:tcPr>
            <w:tcW w:w="3262" w:type="dxa"/>
          </w:tcPr>
          <w:p w14:paraId="1D2D106D" w14:textId="0DCD7CEE" w:rsidR="00106D44" w:rsidRDefault="00106D44" w:rsidP="007D7C72">
            <w:pPr>
              <w:rPr>
                <w:lang w:val="en-US"/>
              </w:rPr>
            </w:pPr>
            <w:r>
              <w:rPr>
                <w:lang w:val="en-US"/>
              </w:rPr>
              <w:t>0.053</w:t>
            </w:r>
          </w:p>
        </w:tc>
      </w:tr>
    </w:tbl>
    <w:p w14:paraId="0C9B67D5" w14:textId="7F01BF3E" w:rsidR="00106D44" w:rsidRDefault="00106D44" w:rsidP="007D7C72">
      <w:pPr>
        <w:rPr>
          <w:lang w:val="en-US"/>
        </w:rPr>
      </w:pPr>
    </w:p>
    <w:p w14:paraId="01129EAB" w14:textId="425DC463" w:rsidR="000941EB" w:rsidRDefault="000941EB" w:rsidP="007D7C72">
      <w:pPr>
        <w:rPr>
          <w:lang w:val="en-US"/>
        </w:rPr>
      </w:pPr>
    </w:p>
    <w:p w14:paraId="2243E1A2" w14:textId="7EB3D203" w:rsidR="000941EB" w:rsidRDefault="000941EB" w:rsidP="007D7C72">
      <w:pPr>
        <w:rPr>
          <w:lang w:val="en-US"/>
        </w:rPr>
      </w:pPr>
    </w:p>
    <w:p w14:paraId="538CB533" w14:textId="7EB51A0E" w:rsidR="000941EB" w:rsidRDefault="000941EB" w:rsidP="007D7C72">
      <w:pPr>
        <w:rPr>
          <w:lang w:val="en-US"/>
        </w:rPr>
      </w:pPr>
    </w:p>
    <w:p w14:paraId="04B57A49" w14:textId="1BDDA605" w:rsidR="000941EB" w:rsidRDefault="000941EB" w:rsidP="007D7C72">
      <w:pPr>
        <w:rPr>
          <w:lang w:val="en-US"/>
        </w:rPr>
      </w:pPr>
    </w:p>
    <w:p w14:paraId="5A1809DB" w14:textId="77777777" w:rsidR="000941EB" w:rsidRDefault="000941EB" w:rsidP="007D7C72">
      <w:pPr>
        <w:rPr>
          <w:lang w:val="en-US"/>
        </w:rPr>
      </w:pPr>
    </w:p>
    <w:p w14:paraId="661258DD" w14:textId="76A19129" w:rsidR="00366EAC" w:rsidRDefault="00366EAC" w:rsidP="00366EAC">
      <w:pPr>
        <w:pStyle w:val="2"/>
        <w:rPr>
          <w:rFonts w:eastAsiaTheme="minorHAnsi"/>
        </w:rPr>
      </w:pPr>
      <w:bookmarkStart w:id="8" w:name="_Toc43851222"/>
      <w:bookmarkStart w:id="9" w:name="_Toc324841819"/>
      <w:r>
        <w:rPr>
          <w:rFonts w:eastAsiaTheme="minorHAnsi"/>
        </w:rPr>
        <w:lastRenderedPageBreak/>
        <w:t xml:space="preserve">2.2. Task 02: CREATE Example of </w:t>
      </w:r>
      <w:proofErr w:type="gramStart"/>
      <w:r>
        <w:rPr>
          <w:rFonts w:eastAsiaTheme="minorHAnsi"/>
        </w:rPr>
        <w:t>Parallel  DML</w:t>
      </w:r>
      <w:bookmarkEnd w:id="8"/>
      <w:bookmarkEnd w:id="9"/>
      <w:proofErr w:type="gramEnd"/>
    </w:p>
    <w:p w14:paraId="2F4ABBC5" w14:textId="67B5227A" w:rsidR="00A64E28" w:rsidRPr="00A64E28" w:rsidRDefault="00A64E28" w:rsidP="00A64E28">
      <w:pPr>
        <w:rPr>
          <w:lang w:val="en-US"/>
        </w:rPr>
      </w:pPr>
      <w:proofErr w:type="gramStart"/>
      <w:r>
        <w:rPr>
          <w:lang w:val="en-US"/>
        </w:rPr>
        <w:t>L</w:t>
      </w:r>
      <w:r w:rsidRPr="00A64E28">
        <w:rPr>
          <w:lang w:val="en-US"/>
        </w:rPr>
        <w:t>et's</w:t>
      </w:r>
      <w:proofErr w:type="gramEnd"/>
      <w:r w:rsidRPr="00A64E28">
        <w:rPr>
          <w:lang w:val="en-US"/>
        </w:rPr>
        <w:t xml:space="preserve"> delete the data without parallelization</w:t>
      </w:r>
      <w:r>
        <w:rPr>
          <w:lang w:val="en-US"/>
        </w:rPr>
        <w:t>:</w:t>
      </w:r>
    </w:p>
    <w:p w14:paraId="39E01470" w14:textId="096BD21A" w:rsidR="00106D44" w:rsidRDefault="0083021E" w:rsidP="0083021E">
      <w:pPr>
        <w:jc w:val="center"/>
        <w:rPr>
          <w:lang w:val="en-US"/>
        </w:rPr>
      </w:pPr>
      <w:r>
        <w:rPr>
          <w:noProof/>
          <w:lang w:val="ru-RU"/>
        </w:rPr>
        <w:drawing>
          <wp:inline distT="0" distB="0" distL="0" distR="0" wp14:anchorId="2DD54A85" wp14:editId="6017E768">
            <wp:extent cx="5027930" cy="2331268"/>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081" cy="2343857"/>
                    </a:xfrm>
                    <a:prstGeom prst="rect">
                      <a:avLst/>
                    </a:prstGeom>
                    <a:noFill/>
                    <a:ln>
                      <a:noFill/>
                    </a:ln>
                  </pic:spPr>
                </pic:pic>
              </a:graphicData>
            </a:graphic>
          </wp:inline>
        </w:drawing>
      </w:r>
    </w:p>
    <w:p w14:paraId="0867F6A2" w14:textId="4B55F807" w:rsidR="00A64E28" w:rsidRDefault="00A64E28" w:rsidP="0083021E">
      <w:pPr>
        <w:jc w:val="center"/>
        <w:rPr>
          <w:lang w:val="en-US"/>
        </w:rPr>
      </w:pPr>
      <w:r>
        <w:rPr>
          <w:noProof/>
          <w:lang w:val="en-US"/>
        </w:rPr>
        <w:drawing>
          <wp:inline distT="0" distB="0" distL="0" distR="0" wp14:anchorId="17B7EA32" wp14:editId="1A923901">
            <wp:extent cx="4397104" cy="2426329"/>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5002" cy="2430687"/>
                    </a:xfrm>
                    <a:prstGeom prst="rect">
                      <a:avLst/>
                    </a:prstGeom>
                    <a:noFill/>
                    <a:ln>
                      <a:noFill/>
                    </a:ln>
                  </pic:spPr>
                </pic:pic>
              </a:graphicData>
            </a:graphic>
          </wp:inline>
        </w:drawing>
      </w:r>
    </w:p>
    <w:p w14:paraId="3C18F1F2" w14:textId="319C0B43" w:rsidR="000941EB" w:rsidRDefault="000941EB" w:rsidP="000941EB">
      <w:pPr>
        <w:rPr>
          <w:lang w:val="en-US"/>
        </w:rPr>
      </w:pPr>
      <w:proofErr w:type="gramStart"/>
      <w:r>
        <w:rPr>
          <w:lang w:val="en-US"/>
        </w:rPr>
        <w:t>L</w:t>
      </w:r>
      <w:r w:rsidRPr="00A64E28">
        <w:rPr>
          <w:lang w:val="en-US"/>
        </w:rPr>
        <w:t>et's</w:t>
      </w:r>
      <w:proofErr w:type="gramEnd"/>
      <w:r w:rsidRPr="00A64E28">
        <w:rPr>
          <w:lang w:val="en-US"/>
        </w:rPr>
        <w:t xml:space="preserve"> delete the data with parallelization</w:t>
      </w:r>
      <w:r>
        <w:rPr>
          <w:lang w:val="en-US"/>
        </w:rPr>
        <w:t>:</w:t>
      </w:r>
    </w:p>
    <w:p w14:paraId="223BE9A8" w14:textId="22D12638" w:rsidR="000941EB" w:rsidRDefault="000941EB" w:rsidP="0083021E">
      <w:pPr>
        <w:jc w:val="center"/>
        <w:rPr>
          <w:lang w:val="en-US"/>
        </w:rPr>
      </w:pPr>
      <w:r>
        <w:rPr>
          <w:noProof/>
          <w:lang w:val="en-US"/>
        </w:rPr>
        <w:drawing>
          <wp:inline distT="0" distB="0" distL="0" distR="0" wp14:anchorId="4245E3D2" wp14:editId="2BCF1ECD">
            <wp:extent cx="5939155" cy="1774190"/>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774190"/>
                    </a:xfrm>
                    <a:prstGeom prst="rect">
                      <a:avLst/>
                    </a:prstGeom>
                    <a:noFill/>
                    <a:ln>
                      <a:noFill/>
                    </a:ln>
                  </pic:spPr>
                </pic:pic>
              </a:graphicData>
            </a:graphic>
          </wp:inline>
        </w:drawing>
      </w:r>
    </w:p>
    <w:p w14:paraId="16610432" w14:textId="77777777" w:rsidR="000941EB" w:rsidRDefault="000941EB" w:rsidP="000941EB">
      <w:pPr>
        <w:rPr>
          <w:lang w:val="en-US"/>
        </w:rPr>
      </w:pPr>
      <w:r>
        <w:rPr>
          <w:lang w:val="en-US"/>
        </w:rPr>
        <w:t>Compare time of the same operations:</w:t>
      </w:r>
    </w:p>
    <w:tbl>
      <w:tblPr>
        <w:tblStyle w:val="a5"/>
        <w:tblW w:w="0" w:type="auto"/>
        <w:tblLook w:val="04A0" w:firstRow="1" w:lastRow="0" w:firstColumn="1" w:lastColumn="0" w:noHBand="0" w:noVBand="1"/>
      </w:tblPr>
      <w:tblGrid>
        <w:gridCol w:w="2918"/>
        <w:gridCol w:w="3165"/>
        <w:gridCol w:w="3262"/>
      </w:tblGrid>
      <w:tr w:rsidR="000941EB" w14:paraId="58A6CBB6" w14:textId="77777777" w:rsidTr="00D31C8D">
        <w:tc>
          <w:tcPr>
            <w:tcW w:w="2918" w:type="dxa"/>
          </w:tcPr>
          <w:p w14:paraId="22EAB8D3" w14:textId="77777777" w:rsidR="000941EB" w:rsidRDefault="000941EB" w:rsidP="00D31C8D">
            <w:pPr>
              <w:rPr>
                <w:lang w:val="en-US"/>
              </w:rPr>
            </w:pPr>
          </w:p>
        </w:tc>
        <w:tc>
          <w:tcPr>
            <w:tcW w:w="3165" w:type="dxa"/>
          </w:tcPr>
          <w:p w14:paraId="21C13525" w14:textId="09F18557" w:rsidR="000941EB" w:rsidRDefault="000941EB" w:rsidP="00D31C8D">
            <w:pPr>
              <w:rPr>
                <w:lang w:val="en-US"/>
              </w:rPr>
            </w:pPr>
            <w:r>
              <w:rPr>
                <w:lang w:val="en-US"/>
              </w:rPr>
              <w:t>Simple</w:t>
            </w:r>
            <w:r>
              <w:rPr>
                <w:lang w:val="en-US"/>
              </w:rPr>
              <w:t xml:space="preserve"> DELETE</w:t>
            </w:r>
          </w:p>
        </w:tc>
        <w:tc>
          <w:tcPr>
            <w:tcW w:w="3262" w:type="dxa"/>
          </w:tcPr>
          <w:p w14:paraId="0C2092A7" w14:textId="5C3D2E15" w:rsidR="000941EB" w:rsidRDefault="000941EB" w:rsidP="00D31C8D">
            <w:pPr>
              <w:rPr>
                <w:lang w:val="en-US"/>
              </w:rPr>
            </w:pPr>
            <w:r>
              <w:rPr>
                <w:lang w:val="en-US"/>
              </w:rPr>
              <w:t>DELETE</w:t>
            </w:r>
            <w:r>
              <w:rPr>
                <w:lang w:val="en-US"/>
              </w:rPr>
              <w:t xml:space="preserve"> </w:t>
            </w:r>
            <w:proofErr w:type="spellStart"/>
            <w:r>
              <w:rPr>
                <w:lang w:val="en-US"/>
              </w:rPr>
              <w:t>witn</w:t>
            </w:r>
            <w:proofErr w:type="spellEnd"/>
            <w:r>
              <w:rPr>
                <w:lang w:val="en-US"/>
              </w:rPr>
              <w:t xml:space="preserve"> PARALLEL execution</w:t>
            </w:r>
          </w:p>
        </w:tc>
      </w:tr>
      <w:tr w:rsidR="000941EB" w14:paraId="45FA4C2C" w14:textId="77777777" w:rsidTr="00D31C8D">
        <w:tc>
          <w:tcPr>
            <w:tcW w:w="2918" w:type="dxa"/>
          </w:tcPr>
          <w:p w14:paraId="11E1E40E" w14:textId="77777777" w:rsidR="000941EB" w:rsidRDefault="000941EB" w:rsidP="00D31C8D">
            <w:pPr>
              <w:rPr>
                <w:lang w:val="en-US"/>
              </w:rPr>
            </w:pPr>
            <w:r>
              <w:rPr>
                <w:lang w:val="en-US"/>
              </w:rPr>
              <w:t>time of the same operations</w:t>
            </w:r>
          </w:p>
        </w:tc>
        <w:tc>
          <w:tcPr>
            <w:tcW w:w="3165" w:type="dxa"/>
          </w:tcPr>
          <w:p w14:paraId="21F6A5E2" w14:textId="11C2042E" w:rsidR="000941EB" w:rsidRDefault="000941EB" w:rsidP="00D31C8D">
            <w:pPr>
              <w:rPr>
                <w:lang w:val="en-US"/>
              </w:rPr>
            </w:pPr>
            <w:r>
              <w:rPr>
                <w:lang w:val="en-US"/>
              </w:rPr>
              <w:t>0.219</w:t>
            </w:r>
          </w:p>
        </w:tc>
        <w:tc>
          <w:tcPr>
            <w:tcW w:w="3262" w:type="dxa"/>
          </w:tcPr>
          <w:p w14:paraId="0E469CCE" w14:textId="5AECE0F9" w:rsidR="000941EB" w:rsidRPr="000941EB" w:rsidRDefault="000941EB" w:rsidP="00D31C8D">
            <w:pPr>
              <w:rPr>
                <w:lang w:val="ru-RU"/>
              </w:rPr>
            </w:pPr>
            <w:r>
              <w:rPr>
                <w:lang w:val="en-US"/>
              </w:rPr>
              <w:t>0.268</w:t>
            </w:r>
          </w:p>
        </w:tc>
      </w:tr>
    </w:tbl>
    <w:p w14:paraId="179B7A3D" w14:textId="77777777" w:rsidR="000941EB" w:rsidRDefault="000941EB" w:rsidP="000941EB">
      <w:pPr>
        <w:rPr>
          <w:lang w:val="en-US"/>
        </w:rPr>
      </w:pPr>
    </w:p>
    <w:p w14:paraId="58D3BD25" w14:textId="77777777" w:rsidR="00BF21B2" w:rsidRDefault="00BF21B2" w:rsidP="000941EB">
      <w:pPr>
        <w:pStyle w:val="2"/>
        <w:rPr>
          <w:rFonts w:eastAsiaTheme="minorHAnsi"/>
        </w:rPr>
      </w:pPr>
      <w:bookmarkStart w:id="10" w:name="_Toc43851223"/>
      <w:bookmarkStart w:id="11" w:name="_Toc324841820"/>
    </w:p>
    <w:p w14:paraId="5A6C3742" w14:textId="63088499" w:rsidR="000941EB" w:rsidRDefault="000941EB" w:rsidP="000941EB">
      <w:pPr>
        <w:pStyle w:val="2"/>
        <w:rPr>
          <w:rFonts w:eastAsiaTheme="minorHAnsi"/>
          <w:u w:val="single"/>
        </w:rPr>
      </w:pPr>
      <w:r>
        <w:rPr>
          <w:rFonts w:eastAsiaTheme="minorHAnsi"/>
        </w:rPr>
        <w:t xml:space="preserve">2.3. Task 03: CREATE Example of </w:t>
      </w:r>
      <w:proofErr w:type="gramStart"/>
      <w:r>
        <w:rPr>
          <w:rFonts w:eastAsiaTheme="minorHAnsi"/>
        </w:rPr>
        <w:t>Parallel  DDL</w:t>
      </w:r>
      <w:bookmarkEnd w:id="10"/>
      <w:bookmarkEnd w:id="11"/>
      <w:proofErr w:type="gramEnd"/>
    </w:p>
    <w:p w14:paraId="07822B22" w14:textId="2948E81D" w:rsidR="000941EB" w:rsidRDefault="000941EB" w:rsidP="000941EB">
      <w:pPr>
        <w:rPr>
          <w:lang w:val="en-US"/>
        </w:rPr>
      </w:pPr>
      <w:r>
        <w:rPr>
          <w:lang w:val="en-US"/>
        </w:rPr>
        <w:t xml:space="preserve">Create table TIMES </w:t>
      </w:r>
      <w:r w:rsidR="00847DC7">
        <w:rPr>
          <w:lang w:val="en-US"/>
        </w:rPr>
        <w:t>without paralleling:</w:t>
      </w:r>
    </w:p>
    <w:p w14:paraId="6CFD73A1" w14:textId="46CE9460" w:rsidR="00847DC7" w:rsidRDefault="00847DC7" w:rsidP="00847DC7">
      <w:pPr>
        <w:jc w:val="center"/>
        <w:rPr>
          <w:lang w:val="en-US"/>
        </w:rPr>
      </w:pPr>
      <w:r>
        <w:rPr>
          <w:noProof/>
          <w:lang w:val="en-US"/>
        </w:rPr>
        <w:drawing>
          <wp:inline distT="0" distB="0" distL="0" distR="0" wp14:anchorId="7757706E" wp14:editId="5228DC32">
            <wp:extent cx="3912870" cy="2738306"/>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176" cy="2741319"/>
                    </a:xfrm>
                    <a:prstGeom prst="rect">
                      <a:avLst/>
                    </a:prstGeom>
                    <a:noFill/>
                    <a:ln>
                      <a:noFill/>
                    </a:ln>
                  </pic:spPr>
                </pic:pic>
              </a:graphicData>
            </a:graphic>
          </wp:inline>
        </w:drawing>
      </w:r>
    </w:p>
    <w:p w14:paraId="7E1F1431" w14:textId="241F6BFC" w:rsidR="00847DC7" w:rsidRDefault="00847DC7" w:rsidP="00847DC7">
      <w:pPr>
        <w:jc w:val="center"/>
        <w:rPr>
          <w:lang w:val="en-US"/>
        </w:rPr>
      </w:pPr>
      <w:r>
        <w:rPr>
          <w:noProof/>
        </w:rPr>
        <w:drawing>
          <wp:inline distT="0" distB="0" distL="0" distR="0" wp14:anchorId="205D73E0" wp14:editId="21FA2B21">
            <wp:extent cx="6115464" cy="4075738"/>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2639" cy="4093849"/>
                    </a:xfrm>
                    <a:prstGeom prst="rect">
                      <a:avLst/>
                    </a:prstGeom>
                  </pic:spPr>
                </pic:pic>
              </a:graphicData>
            </a:graphic>
          </wp:inline>
        </w:drawing>
      </w:r>
    </w:p>
    <w:p w14:paraId="647E6335" w14:textId="6269048A" w:rsidR="00847DC7" w:rsidRDefault="00847DC7" w:rsidP="00847DC7">
      <w:pPr>
        <w:jc w:val="center"/>
        <w:rPr>
          <w:lang w:val="en-US"/>
        </w:rPr>
      </w:pPr>
    </w:p>
    <w:p w14:paraId="71E0002A" w14:textId="397349E3" w:rsidR="00847DC7" w:rsidRDefault="00847DC7" w:rsidP="00847DC7">
      <w:pPr>
        <w:jc w:val="center"/>
        <w:rPr>
          <w:lang w:val="en-US"/>
        </w:rPr>
      </w:pPr>
    </w:p>
    <w:p w14:paraId="16E66268" w14:textId="1F59FA90" w:rsidR="00847DC7" w:rsidRDefault="00847DC7" w:rsidP="00847DC7">
      <w:pPr>
        <w:jc w:val="center"/>
        <w:rPr>
          <w:lang w:val="en-US"/>
        </w:rPr>
      </w:pPr>
    </w:p>
    <w:p w14:paraId="534FC3A0" w14:textId="155558C6" w:rsidR="00847DC7" w:rsidRDefault="00847DC7" w:rsidP="00847DC7">
      <w:pPr>
        <w:rPr>
          <w:lang w:val="en-US"/>
        </w:rPr>
      </w:pPr>
    </w:p>
    <w:p w14:paraId="063B57DC" w14:textId="77777777" w:rsidR="00847DC7" w:rsidRDefault="00847DC7" w:rsidP="00847DC7">
      <w:pPr>
        <w:rPr>
          <w:lang w:val="en-US"/>
        </w:rPr>
      </w:pPr>
    </w:p>
    <w:p w14:paraId="397E4BC4" w14:textId="77777777" w:rsidR="00847DC7" w:rsidRDefault="00847DC7" w:rsidP="00847DC7">
      <w:pPr>
        <w:jc w:val="center"/>
        <w:rPr>
          <w:lang w:val="en-US"/>
        </w:rPr>
      </w:pPr>
    </w:p>
    <w:p w14:paraId="25979E58" w14:textId="3364BEC3" w:rsidR="00847DC7" w:rsidRDefault="00847DC7" w:rsidP="00847DC7">
      <w:pPr>
        <w:rPr>
          <w:lang w:val="en-US"/>
        </w:rPr>
      </w:pPr>
      <w:r>
        <w:rPr>
          <w:lang w:val="en-US"/>
        </w:rPr>
        <w:t xml:space="preserve">Create table TIMES </w:t>
      </w:r>
      <w:r>
        <w:rPr>
          <w:lang w:val="en-US"/>
        </w:rPr>
        <w:t>using</w:t>
      </w:r>
      <w:r>
        <w:rPr>
          <w:lang w:val="en-US"/>
        </w:rPr>
        <w:t xml:space="preserve"> paralleling</w:t>
      </w:r>
      <w:r>
        <w:rPr>
          <w:lang w:val="en-US"/>
        </w:rPr>
        <w:t xml:space="preserve"> execution</w:t>
      </w:r>
      <w:r>
        <w:rPr>
          <w:lang w:val="en-US"/>
        </w:rPr>
        <w:t>:</w:t>
      </w:r>
    </w:p>
    <w:p w14:paraId="3AF71E86" w14:textId="315DB158" w:rsidR="00847DC7" w:rsidRDefault="00847DC7" w:rsidP="00847DC7">
      <w:pPr>
        <w:jc w:val="center"/>
        <w:rPr>
          <w:lang w:val="en-US"/>
        </w:rPr>
      </w:pPr>
      <w:r>
        <w:rPr>
          <w:noProof/>
          <w:lang w:val="en-US"/>
        </w:rPr>
        <w:drawing>
          <wp:inline distT="0" distB="0" distL="0" distR="0" wp14:anchorId="0117A0E9" wp14:editId="7D5E215F">
            <wp:extent cx="4914900" cy="277021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996" cy="2774215"/>
                    </a:xfrm>
                    <a:prstGeom prst="rect">
                      <a:avLst/>
                    </a:prstGeom>
                    <a:noFill/>
                    <a:ln>
                      <a:noFill/>
                    </a:ln>
                  </pic:spPr>
                </pic:pic>
              </a:graphicData>
            </a:graphic>
          </wp:inline>
        </w:drawing>
      </w:r>
    </w:p>
    <w:p w14:paraId="726952FC" w14:textId="6BF34C67" w:rsidR="00847DC7" w:rsidRDefault="00847DC7" w:rsidP="00847DC7">
      <w:pPr>
        <w:rPr>
          <w:lang w:val="en-US"/>
        </w:rPr>
      </w:pPr>
      <w:r>
        <w:rPr>
          <w:lang w:val="en-US"/>
        </w:rPr>
        <w:t>F</w:t>
      </w:r>
      <w:r w:rsidRPr="00847DC7">
        <w:rPr>
          <w:lang w:val="en-US"/>
        </w:rPr>
        <w:t xml:space="preserve">or DDL operations you can use the reserved word </w:t>
      </w:r>
      <w:r w:rsidR="00BF21B2" w:rsidRPr="00BF21B2">
        <w:rPr>
          <w:b/>
          <w:bCs/>
          <w:lang w:val="en-US"/>
        </w:rPr>
        <w:t>PARALLEL</w:t>
      </w:r>
      <w:r w:rsidR="00BF21B2">
        <w:rPr>
          <w:lang w:val="en-US"/>
        </w:rPr>
        <w:t>:</w:t>
      </w:r>
    </w:p>
    <w:p w14:paraId="1047D978" w14:textId="4EDFC5B7" w:rsidR="00847DC7" w:rsidRDefault="00847DC7" w:rsidP="00847DC7">
      <w:pPr>
        <w:jc w:val="center"/>
        <w:rPr>
          <w:lang w:val="en-US"/>
        </w:rPr>
      </w:pPr>
      <w:r>
        <w:rPr>
          <w:noProof/>
          <w:lang w:val="en-US"/>
        </w:rPr>
        <w:drawing>
          <wp:inline distT="0" distB="0" distL="0" distR="0" wp14:anchorId="4921D72E" wp14:editId="584A3199">
            <wp:extent cx="5191245" cy="3180763"/>
            <wp:effectExtent l="0" t="0" r="952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539" cy="3185232"/>
                    </a:xfrm>
                    <a:prstGeom prst="rect">
                      <a:avLst/>
                    </a:prstGeom>
                    <a:noFill/>
                    <a:ln>
                      <a:noFill/>
                    </a:ln>
                  </pic:spPr>
                </pic:pic>
              </a:graphicData>
            </a:graphic>
          </wp:inline>
        </w:drawing>
      </w:r>
    </w:p>
    <w:p w14:paraId="7CA233B3" w14:textId="77777777" w:rsidR="00847DC7" w:rsidRDefault="00847DC7" w:rsidP="00847DC7">
      <w:pPr>
        <w:rPr>
          <w:lang w:val="en-US"/>
        </w:rPr>
      </w:pPr>
      <w:r>
        <w:rPr>
          <w:lang w:val="en-US"/>
        </w:rPr>
        <w:t>Compare time of the same operations:</w:t>
      </w:r>
    </w:p>
    <w:tbl>
      <w:tblPr>
        <w:tblStyle w:val="a5"/>
        <w:tblW w:w="0" w:type="auto"/>
        <w:tblLook w:val="04A0" w:firstRow="1" w:lastRow="0" w:firstColumn="1" w:lastColumn="0" w:noHBand="0" w:noVBand="1"/>
      </w:tblPr>
      <w:tblGrid>
        <w:gridCol w:w="2918"/>
        <w:gridCol w:w="3165"/>
        <w:gridCol w:w="3262"/>
      </w:tblGrid>
      <w:tr w:rsidR="00847DC7" w14:paraId="67DAB1BC" w14:textId="77777777" w:rsidTr="00D31C8D">
        <w:tc>
          <w:tcPr>
            <w:tcW w:w="2918" w:type="dxa"/>
          </w:tcPr>
          <w:p w14:paraId="75A65282" w14:textId="77777777" w:rsidR="00847DC7" w:rsidRDefault="00847DC7" w:rsidP="00D31C8D">
            <w:pPr>
              <w:rPr>
                <w:lang w:val="en-US"/>
              </w:rPr>
            </w:pPr>
          </w:p>
        </w:tc>
        <w:tc>
          <w:tcPr>
            <w:tcW w:w="3165" w:type="dxa"/>
          </w:tcPr>
          <w:p w14:paraId="08B8486E" w14:textId="77E05692" w:rsidR="00847DC7" w:rsidRDefault="00847DC7" w:rsidP="00D31C8D">
            <w:pPr>
              <w:rPr>
                <w:lang w:val="en-US"/>
              </w:rPr>
            </w:pPr>
            <w:r>
              <w:rPr>
                <w:lang w:val="en-US"/>
              </w:rPr>
              <w:t xml:space="preserve">Simple </w:t>
            </w:r>
            <w:r>
              <w:rPr>
                <w:lang w:val="en-US"/>
              </w:rPr>
              <w:t>CREATE</w:t>
            </w:r>
          </w:p>
        </w:tc>
        <w:tc>
          <w:tcPr>
            <w:tcW w:w="3262" w:type="dxa"/>
          </w:tcPr>
          <w:p w14:paraId="20BF5989" w14:textId="129AD854" w:rsidR="00847DC7" w:rsidRDefault="00847DC7" w:rsidP="00D31C8D">
            <w:pPr>
              <w:rPr>
                <w:lang w:val="en-US"/>
              </w:rPr>
            </w:pPr>
            <w:r>
              <w:rPr>
                <w:lang w:val="en-US"/>
              </w:rPr>
              <w:t>CREATE</w:t>
            </w:r>
            <w:r>
              <w:rPr>
                <w:lang w:val="en-US"/>
              </w:rPr>
              <w:t xml:space="preserve"> wit</w:t>
            </w:r>
            <w:r>
              <w:rPr>
                <w:lang w:val="en-US"/>
              </w:rPr>
              <w:t>h</w:t>
            </w:r>
            <w:r>
              <w:rPr>
                <w:lang w:val="en-US"/>
              </w:rPr>
              <w:t xml:space="preserve"> PARALLEL execution</w:t>
            </w:r>
          </w:p>
        </w:tc>
      </w:tr>
      <w:tr w:rsidR="00847DC7" w14:paraId="7C057912" w14:textId="77777777" w:rsidTr="00D31C8D">
        <w:tc>
          <w:tcPr>
            <w:tcW w:w="2918" w:type="dxa"/>
          </w:tcPr>
          <w:p w14:paraId="4BE178C0" w14:textId="77777777" w:rsidR="00847DC7" w:rsidRDefault="00847DC7" w:rsidP="00D31C8D">
            <w:pPr>
              <w:rPr>
                <w:lang w:val="en-US"/>
              </w:rPr>
            </w:pPr>
            <w:r>
              <w:rPr>
                <w:lang w:val="en-US"/>
              </w:rPr>
              <w:t>time of the same operations</w:t>
            </w:r>
          </w:p>
        </w:tc>
        <w:tc>
          <w:tcPr>
            <w:tcW w:w="3165" w:type="dxa"/>
          </w:tcPr>
          <w:p w14:paraId="23E23678" w14:textId="4A27BDCC" w:rsidR="00847DC7" w:rsidRDefault="00847DC7" w:rsidP="00D31C8D">
            <w:pPr>
              <w:rPr>
                <w:lang w:val="en-US"/>
              </w:rPr>
            </w:pPr>
            <w:r>
              <w:rPr>
                <w:lang w:val="en-US"/>
              </w:rPr>
              <w:t>0.</w:t>
            </w:r>
            <w:r>
              <w:rPr>
                <w:lang w:val="en-US"/>
              </w:rPr>
              <w:t>166</w:t>
            </w:r>
          </w:p>
        </w:tc>
        <w:tc>
          <w:tcPr>
            <w:tcW w:w="3262" w:type="dxa"/>
          </w:tcPr>
          <w:p w14:paraId="38504F78" w14:textId="50E80163" w:rsidR="00847DC7" w:rsidRPr="000941EB" w:rsidRDefault="00847DC7" w:rsidP="00D31C8D">
            <w:pPr>
              <w:rPr>
                <w:lang w:val="ru-RU"/>
              </w:rPr>
            </w:pPr>
            <w:r>
              <w:rPr>
                <w:lang w:val="en-US"/>
              </w:rPr>
              <w:t>0.812</w:t>
            </w:r>
          </w:p>
        </w:tc>
      </w:tr>
    </w:tbl>
    <w:p w14:paraId="79029681" w14:textId="77777777" w:rsidR="00847DC7" w:rsidRDefault="00847DC7" w:rsidP="00847DC7">
      <w:pPr>
        <w:rPr>
          <w:lang w:val="en-US"/>
        </w:rPr>
      </w:pPr>
    </w:p>
    <w:p w14:paraId="4E0C0CEE" w14:textId="77777777" w:rsidR="00BF21B2" w:rsidRDefault="00BF21B2" w:rsidP="00BF21B2">
      <w:pPr>
        <w:rPr>
          <w:lang w:val="en-US"/>
        </w:rPr>
      </w:pPr>
      <w:r w:rsidRPr="000941EB">
        <w:rPr>
          <w:lang w:val="en-US"/>
        </w:rPr>
        <w:t>The small amount of data, the parallelization does not improve the results. To benefit from parallel query execution, you need to work with a large amount of information.</w:t>
      </w:r>
    </w:p>
    <w:p w14:paraId="7354D383" w14:textId="3F58F428" w:rsidR="00847DC7" w:rsidRDefault="00847DC7" w:rsidP="00847DC7">
      <w:pPr>
        <w:rPr>
          <w:lang w:val="en-US"/>
        </w:rPr>
      </w:pPr>
    </w:p>
    <w:p w14:paraId="529B795F" w14:textId="5EC15958" w:rsidR="00BF21B2" w:rsidRDefault="00BF21B2" w:rsidP="00847DC7">
      <w:pPr>
        <w:rPr>
          <w:lang w:val="en-US"/>
        </w:rPr>
      </w:pPr>
    </w:p>
    <w:p w14:paraId="4A0E496C" w14:textId="77777777" w:rsidR="00BF21B2" w:rsidRDefault="00BF21B2" w:rsidP="00BF21B2">
      <w:pPr>
        <w:pStyle w:val="1"/>
        <w:keepLines w:val="0"/>
        <w:widowControl w:val="0"/>
        <w:tabs>
          <w:tab w:val="num" w:pos="360"/>
        </w:tabs>
        <w:spacing w:after="60" w:line="240" w:lineRule="atLeast"/>
        <w:jc w:val="left"/>
        <w:rPr>
          <w:u w:val="single"/>
          <w:lang w:val="en-US"/>
        </w:rPr>
      </w:pPr>
      <w:bookmarkStart w:id="12" w:name="_Toc43851224"/>
      <w:bookmarkStart w:id="13" w:name="_Toc324841821"/>
      <w:r>
        <w:rPr>
          <w:lang w:val="en-US"/>
        </w:rPr>
        <w:lastRenderedPageBreak/>
        <w:t>3. Business Task - Parallel execution</w:t>
      </w:r>
      <w:bookmarkEnd w:id="12"/>
      <w:bookmarkEnd w:id="13"/>
      <w:r>
        <w:rPr>
          <w:lang w:val="en-US"/>
        </w:rPr>
        <w:t xml:space="preserve"> </w:t>
      </w:r>
    </w:p>
    <w:p w14:paraId="21239BB6" w14:textId="0C0536E5" w:rsidR="00BF21B2" w:rsidRDefault="00BF21B2" w:rsidP="00BF21B2">
      <w:pPr>
        <w:pStyle w:val="2"/>
        <w:rPr>
          <w:rFonts w:eastAsiaTheme="minorHAnsi"/>
        </w:rPr>
      </w:pPr>
      <w:bookmarkStart w:id="14" w:name="_Toc43851225"/>
      <w:bookmarkStart w:id="15" w:name="_Toc324841822"/>
      <w:r>
        <w:rPr>
          <w:rFonts w:eastAsiaTheme="minorHAnsi"/>
        </w:rPr>
        <w:t>3.1. Task 03: CREATE Strategy of Parallel execution</w:t>
      </w:r>
      <w:bookmarkEnd w:id="14"/>
      <w:bookmarkEnd w:id="15"/>
    </w:p>
    <w:p w14:paraId="3F17B626" w14:textId="77777777" w:rsidR="00211DF4" w:rsidRPr="00211DF4" w:rsidRDefault="00211DF4" w:rsidP="00211DF4">
      <w:pPr>
        <w:rPr>
          <w:lang w:val="en-US"/>
        </w:rPr>
      </w:pPr>
    </w:p>
    <w:p w14:paraId="32BF43A4" w14:textId="77777777" w:rsidR="00211DF4" w:rsidRPr="00211DF4" w:rsidRDefault="00211DF4" w:rsidP="00211DF4">
      <w:pPr>
        <w:rPr>
          <w:lang w:val="en-US"/>
        </w:rPr>
      </w:pPr>
      <w:r w:rsidRPr="00211DF4">
        <w:rPr>
          <w:lang w:val="en-US"/>
        </w:rPr>
        <w:t xml:space="preserve">In my data warehouse system, the large </w:t>
      </w:r>
      <w:proofErr w:type="spellStart"/>
      <w:r w:rsidRPr="00211DF4">
        <w:rPr>
          <w:lang w:val="en-US"/>
        </w:rPr>
        <w:t>RETAIL_FACT_Sales</w:t>
      </w:r>
      <w:proofErr w:type="spellEnd"/>
      <w:r w:rsidRPr="00211DF4">
        <w:rPr>
          <w:lang w:val="en-US"/>
        </w:rPr>
        <w:t>, DIM_PRODUCTS, DIM_CUSTOMERS, and DIM_GEN_PERIOD tables must be updated periodically with new or changed data from the production system. I can do this effectively by using parallel DML in conjunction with updatable connection views. This also increases the DDL speed.</w:t>
      </w:r>
    </w:p>
    <w:p w14:paraId="3A8D6A7F" w14:textId="6E92AD09" w:rsidR="00BF21B2" w:rsidRDefault="00211DF4" w:rsidP="00211DF4">
      <w:pPr>
        <w:rPr>
          <w:lang w:val="en-US"/>
        </w:rPr>
      </w:pPr>
      <w:r w:rsidRPr="00211DF4">
        <w:rPr>
          <w:lang w:val="en-US"/>
        </w:rPr>
        <w:t>The data that needs to be updated will be loaded into the table before the update process begins. This table will contain either new rows or rows that have been updated since the data store was last updated. After all changes are made, the data will be sent for public viewing.</w:t>
      </w:r>
    </w:p>
    <w:p w14:paraId="62B9A1BB" w14:textId="77777777" w:rsidR="00847DC7" w:rsidRPr="00A64E28" w:rsidRDefault="00847DC7" w:rsidP="000941EB">
      <w:pPr>
        <w:rPr>
          <w:lang w:val="en-US"/>
        </w:rPr>
      </w:pPr>
    </w:p>
    <w:sectPr w:rsidR="00847DC7" w:rsidRPr="00A64E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New Roman (Основной текст">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2214F6"/>
    <w:multiLevelType w:val="hybridMultilevel"/>
    <w:tmpl w:val="ACC208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52"/>
    <w:rsid w:val="000941EB"/>
    <w:rsid w:val="000E0364"/>
    <w:rsid w:val="00106D44"/>
    <w:rsid w:val="00211DF4"/>
    <w:rsid w:val="002D4AB6"/>
    <w:rsid w:val="00366EAC"/>
    <w:rsid w:val="007D7C72"/>
    <w:rsid w:val="0083021E"/>
    <w:rsid w:val="00847DC7"/>
    <w:rsid w:val="009C1252"/>
    <w:rsid w:val="00A64E28"/>
    <w:rsid w:val="00BF21B2"/>
    <w:rsid w:val="00F85A9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F3F8"/>
  <w15:chartTrackingRefBased/>
  <w15:docId w15:val="{7E2F7644-4F41-4650-AB27-FB562173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52"/>
    <w:pPr>
      <w:spacing w:line="256" w:lineRule="auto"/>
    </w:pPr>
  </w:style>
  <w:style w:type="paragraph" w:styleId="1">
    <w:name w:val="heading 1"/>
    <w:basedOn w:val="a"/>
    <w:next w:val="a"/>
    <w:link w:val="10"/>
    <w:uiPriority w:val="9"/>
    <w:qFormat/>
    <w:rsid w:val="000E0364"/>
    <w:pPr>
      <w:keepNext/>
      <w:keepLines/>
      <w:spacing w:before="240" w:after="120" w:line="360" w:lineRule="auto"/>
      <w:jc w:val="both"/>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next w:val="a"/>
    <w:link w:val="20"/>
    <w:autoRedefine/>
    <w:uiPriority w:val="9"/>
    <w:semiHidden/>
    <w:unhideWhenUsed/>
    <w:qFormat/>
    <w:rsid w:val="000E0364"/>
    <w:pPr>
      <w:keepNext/>
      <w:widowControl w:val="0"/>
      <w:tabs>
        <w:tab w:val="num" w:pos="360"/>
      </w:tabs>
      <w:spacing w:before="240" w:after="60" w:line="240" w:lineRule="atLeast"/>
      <w:outlineLvl w:val="1"/>
    </w:pPr>
    <w:rPr>
      <w:rFonts w:asciiTheme="majorHAnsi" w:eastAsia="Times New Roman" w:hAnsiTheme="majorHAnsi" w:cstheme="majorBidi"/>
      <w:color w:val="2F5496" w:themeColor="accent1" w:themeShade="BF"/>
      <w:sz w:val="30"/>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9C1252"/>
  </w:style>
  <w:style w:type="paragraph" w:styleId="a3">
    <w:name w:val="Title"/>
    <w:basedOn w:val="a"/>
    <w:next w:val="a"/>
    <w:link w:val="a4"/>
    <w:uiPriority w:val="10"/>
    <w:qFormat/>
    <w:rsid w:val="009C1252"/>
    <w:pPr>
      <w:spacing w:after="120" w:line="360" w:lineRule="auto"/>
      <w:contextualSpacing/>
      <w:jc w:val="center"/>
    </w:pPr>
    <w:rPr>
      <w:rFonts w:asciiTheme="majorHAnsi" w:eastAsiaTheme="majorEastAsia" w:hAnsiTheme="majorHAnsi" w:cstheme="majorBidi"/>
      <w:spacing w:val="-10"/>
      <w:kern w:val="28"/>
      <w:sz w:val="56"/>
      <w:szCs w:val="56"/>
      <w:lang w:val="ru-RU"/>
    </w:rPr>
  </w:style>
  <w:style w:type="character" w:customStyle="1" w:styleId="a4">
    <w:name w:val="Заголовок Знак"/>
    <w:basedOn w:val="a0"/>
    <w:link w:val="a3"/>
    <w:uiPriority w:val="10"/>
    <w:rsid w:val="009C1252"/>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9"/>
    <w:rsid w:val="000E0364"/>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semiHidden/>
    <w:rsid w:val="000E0364"/>
    <w:rPr>
      <w:rFonts w:asciiTheme="majorHAnsi" w:eastAsia="Times New Roman" w:hAnsiTheme="majorHAnsi" w:cstheme="majorBidi"/>
      <w:color w:val="2F5496" w:themeColor="accent1" w:themeShade="BF"/>
      <w:sz w:val="30"/>
      <w:szCs w:val="26"/>
      <w:lang w:val="en-US"/>
    </w:rPr>
  </w:style>
  <w:style w:type="table" w:styleId="a5">
    <w:name w:val="Table Grid"/>
    <w:basedOn w:val="a1"/>
    <w:uiPriority w:val="39"/>
    <w:rsid w:val="0010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F21B2"/>
    <w:pPr>
      <w:spacing w:after="120" w:line="360" w:lineRule="auto"/>
      <w:ind w:left="720"/>
      <w:contextualSpacing/>
      <w:jc w:val="both"/>
    </w:pPr>
    <w:rPr>
      <w:rFonts w:ascii="Cambria" w:hAnsi="Cambria" w:cs="Times New Roman (Основной текст"/>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465131">
      <w:bodyDiv w:val="1"/>
      <w:marLeft w:val="0"/>
      <w:marRight w:val="0"/>
      <w:marTop w:val="0"/>
      <w:marBottom w:val="0"/>
      <w:divBdr>
        <w:top w:val="none" w:sz="0" w:space="0" w:color="auto"/>
        <w:left w:val="none" w:sz="0" w:space="0" w:color="auto"/>
        <w:bottom w:val="none" w:sz="0" w:space="0" w:color="auto"/>
        <w:right w:val="none" w:sz="0" w:space="0" w:color="auto"/>
      </w:divBdr>
    </w:div>
    <w:div w:id="512954925">
      <w:bodyDiv w:val="1"/>
      <w:marLeft w:val="0"/>
      <w:marRight w:val="0"/>
      <w:marTop w:val="0"/>
      <w:marBottom w:val="0"/>
      <w:divBdr>
        <w:top w:val="none" w:sz="0" w:space="0" w:color="auto"/>
        <w:left w:val="none" w:sz="0" w:space="0" w:color="auto"/>
        <w:bottom w:val="none" w:sz="0" w:space="0" w:color="auto"/>
        <w:right w:val="none" w:sz="0" w:space="0" w:color="auto"/>
      </w:divBdr>
    </w:div>
    <w:div w:id="1006788487">
      <w:bodyDiv w:val="1"/>
      <w:marLeft w:val="0"/>
      <w:marRight w:val="0"/>
      <w:marTop w:val="0"/>
      <w:marBottom w:val="0"/>
      <w:divBdr>
        <w:top w:val="none" w:sz="0" w:space="0" w:color="auto"/>
        <w:left w:val="none" w:sz="0" w:space="0" w:color="auto"/>
        <w:bottom w:val="none" w:sz="0" w:space="0" w:color="auto"/>
        <w:right w:val="none" w:sz="0" w:space="0" w:color="auto"/>
      </w:divBdr>
    </w:div>
    <w:div w:id="1728651673">
      <w:bodyDiv w:val="1"/>
      <w:marLeft w:val="0"/>
      <w:marRight w:val="0"/>
      <w:marTop w:val="0"/>
      <w:marBottom w:val="0"/>
      <w:divBdr>
        <w:top w:val="none" w:sz="0" w:space="0" w:color="auto"/>
        <w:left w:val="none" w:sz="0" w:space="0" w:color="auto"/>
        <w:bottom w:val="none" w:sz="0" w:space="0" w:color="auto"/>
        <w:right w:val="none" w:sz="0" w:space="0" w:color="auto"/>
      </w:divBdr>
    </w:div>
    <w:div w:id="18623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284</Words>
  <Characters>1621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Sadovskaya</dc:creator>
  <cp:keywords/>
  <dc:description/>
  <cp:lastModifiedBy>Alina Sadovskaya</cp:lastModifiedBy>
  <cp:revision>3</cp:revision>
  <dcterms:created xsi:type="dcterms:W3CDTF">2020-07-16T07:28:00Z</dcterms:created>
  <dcterms:modified xsi:type="dcterms:W3CDTF">2020-07-16T15:09:00Z</dcterms:modified>
</cp:coreProperties>
</file>