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D5215" w14:textId="77777777" w:rsidR="007F102A" w:rsidRDefault="007F102A" w:rsidP="007F102A">
      <w:pPr>
        <w:jc w:val="center"/>
        <w:rPr>
          <w:rFonts w:ascii="Cambria" w:hAnsi="Cambria"/>
          <w:b/>
          <w:bCs/>
          <w:sz w:val="44"/>
          <w:szCs w:val="44"/>
          <w:lang w:val="en-US"/>
        </w:rPr>
      </w:pPr>
    </w:p>
    <w:p w14:paraId="542F5E2A" w14:textId="77777777" w:rsidR="007F102A" w:rsidRDefault="007F102A" w:rsidP="007F102A">
      <w:pPr>
        <w:jc w:val="center"/>
        <w:rPr>
          <w:rFonts w:ascii="Cambria" w:hAnsi="Cambria"/>
          <w:b/>
          <w:bCs/>
          <w:sz w:val="44"/>
          <w:szCs w:val="44"/>
          <w:lang w:val="en-US"/>
        </w:rPr>
      </w:pPr>
    </w:p>
    <w:p w14:paraId="7B5C1849" w14:textId="77777777" w:rsidR="007F102A" w:rsidRDefault="007F102A" w:rsidP="007F102A">
      <w:pPr>
        <w:jc w:val="center"/>
        <w:rPr>
          <w:rFonts w:ascii="Cambria" w:hAnsi="Cambria"/>
          <w:b/>
          <w:bCs/>
          <w:sz w:val="44"/>
          <w:szCs w:val="44"/>
          <w:lang w:val="en-US"/>
        </w:rPr>
      </w:pPr>
    </w:p>
    <w:p w14:paraId="41F48DC8" w14:textId="77777777" w:rsidR="007F102A" w:rsidRDefault="007F102A" w:rsidP="007F102A">
      <w:pPr>
        <w:jc w:val="center"/>
        <w:rPr>
          <w:rFonts w:ascii="Cambria" w:hAnsi="Cambria"/>
          <w:b/>
          <w:bCs/>
          <w:sz w:val="44"/>
          <w:szCs w:val="44"/>
          <w:lang w:val="en-US"/>
        </w:rPr>
      </w:pPr>
    </w:p>
    <w:p w14:paraId="5C3B0137" w14:textId="77777777" w:rsidR="007F102A" w:rsidRDefault="007F102A" w:rsidP="007F102A">
      <w:pPr>
        <w:jc w:val="center"/>
        <w:rPr>
          <w:rFonts w:ascii="Cambria" w:hAnsi="Cambria"/>
          <w:b/>
          <w:bCs/>
          <w:sz w:val="44"/>
          <w:szCs w:val="44"/>
          <w:lang w:val="en-US"/>
        </w:rPr>
      </w:pPr>
    </w:p>
    <w:p w14:paraId="4C254FE6" w14:textId="77777777" w:rsidR="007F102A" w:rsidRDefault="007F102A" w:rsidP="007F102A">
      <w:pPr>
        <w:jc w:val="center"/>
        <w:rPr>
          <w:rFonts w:ascii="Cambria" w:hAnsi="Cambria"/>
          <w:b/>
          <w:bCs/>
          <w:sz w:val="44"/>
          <w:szCs w:val="44"/>
          <w:lang w:val="en-US"/>
        </w:rPr>
      </w:pPr>
    </w:p>
    <w:p w14:paraId="4A62E0A9" w14:textId="77777777" w:rsidR="007F102A" w:rsidRDefault="007F102A" w:rsidP="007F102A">
      <w:pPr>
        <w:jc w:val="center"/>
        <w:rPr>
          <w:rFonts w:ascii="Cambria" w:hAnsi="Cambria"/>
          <w:b/>
          <w:bCs/>
          <w:sz w:val="44"/>
          <w:szCs w:val="44"/>
          <w:lang w:val="en-US"/>
        </w:rPr>
      </w:pPr>
    </w:p>
    <w:p w14:paraId="57B509D7" w14:textId="4E771B65" w:rsidR="007F102A" w:rsidRDefault="007F102A" w:rsidP="007F102A">
      <w:pPr>
        <w:jc w:val="center"/>
        <w:rPr>
          <w:rFonts w:ascii="Cambria" w:hAnsi="Cambria"/>
          <w:b/>
          <w:bCs/>
          <w:sz w:val="44"/>
          <w:szCs w:val="44"/>
          <w:lang w:val="en-US"/>
        </w:rPr>
      </w:pPr>
      <w:r w:rsidRPr="007F102A">
        <w:rPr>
          <w:rFonts w:ascii="Cambria" w:hAnsi="Cambria"/>
          <w:b/>
          <w:bCs/>
          <w:sz w:val="44"/>
          <w:szCs w:val="44"/>
          <w:lang w:val="en-US"/>
        </w:rPr>
        <w:t>Report</w:t>
      </w:r>
    </w:p>
    <w:p w14:paraId="6A8B494B" w14:textId="7E6F70A1" w:rsidR="007F102A" w:rsidRDefault="007F102A" w:rsidP="007F102A">
      <w:pPr>
        <w:jc w:val="center"/>
        <w:rPr>
          <w:rFonts w:ascii="Cambria" w:hAnsi="Cambria"/>
          <w:b/>
          <w:bCs/>
          <w:sz w:val="44"/>
          <w:szCs w:val="44"/>
          <w:lang w:val="en-US"/>
        </w:rPr>
      </w:pPr>
      <w:r w:rsidRPr="007F102A">
        <w:rPr>
          <w:rFonts w:ascii="Cambria" w:hAnsi="Cambria"/>
          <w:b/>
          <w:bCs/>
          <w:sz w:val="44"/>
          <w:szCs w:val="44"/>
          <w:lang w:val="en-US"/>
        </w:rPr>
        <w:t>on the</w:t>
      </w:r>
    </w:p>
    <w:p w14:paraId="51F3E225" w14:textId="77777777" w:rsidR="007F102A" w:rsidRDefault="007F102A" w:rsidP="007F102A">
      <w:pPr>
        <w:jc w:val="center"/>
        <w:rPr>
          <w:rStyle w:val="normaltextrun"/>
          <w:rFonts w:ascii="Cambria" w:hAnsi="Cambria"/>
          <w:b/>
          <w:bCs/>
          <w:color w:val="000000"/>
          <w:sz w:val="44"/>
          <w:szCs w:val="44"/>
          <w:shd w:val="clear" w:color="auto" w:fill="FFFFFF"/>
          <w:lang w:val="en-US"/>
        </w:rPr>
      </w:pPr>
      <w:proofErr w:type="gramStart"/>
      <w:r w:rsidRPr="007F102A">
        <w:rPr>
          <w:rStyle w:val="contextualspellingandgrammarerror"/>
          <w:rFonts w:ascii="Cambria" w:hAnsi="Cambria"/>
          <w:b/>
          <w:bCs/>
          <w:color w:val="000000"/>
          <w:sz w:val="44"/>
          <w:szCs w:val="44"/>
          <w:shd w:val="clear" w:color="auto" w:fill="FFFFFF"/>
          <w:lang w:val="en-US"/>
        </w:rPr>
        <w:t>U1M5.LW.Access</w:t>
      </w:r>
      <w:proofErr w:type="gramEnd"/>
      <w:r w:rsidRPr="007F102A">
        <w:rPr>
          <w:rStyle w:val="normaltextrun"/>
          <w:rFonts w:ascii="Cambria" w:hAnsi="Cambria"/>
          <w:b/>
          <w:bCs/>
          <w:color w:val="000000"/>
          <w:sz w:val="44"/>
          <w:szCs w:val="44"/>
          <w:shd w:val="clear" w:color="auto" w:fill="FFFFFF"/>
          <w:lang w:val="en-US"/>
        </w:rPr>
        <w:t xml:space="preserve"> and </w:t>
      </w:r>
    </w:p>
    <w:p w14:paraId="4365CAEE" w14:textId="4E518D9C" w:rsidR="001A7728" w:rsidRDefault="007F102A" w:rsidP="007F102A">
      <w:pPr>
        <w:jc w:val="center"/>
        <w:rPr>
          <w:rStyle w:val="normaltextrun"/>
          <w:rFonts w:ascii="Cambria" w:hAnsi="Cambria"/>
          <w:b/>
          <w:bCs/>
          <w:color w:val="000000"/>
          <w:sz w:val="44"/>
          <w:szCs w:val="44"/>
          <w:shd w:val="clear" w:color="auto" w:fill="FFFFFF"/>
          <w:lang w:val="en-US"/>
        </w:rPr>
      </w:pPr>
      <w:r w:rsidRPr="007F102A">
        <w:rPr>
          <w:rStyle w:val="normaltextrun"/>
          <w:rFonts w:ascii="Cambria" w:hAnsi="Cambria"/>
          <w:b/>
          <w:bCs/>
          <w:color w:val="000000"/>
          <w:sz w:val="44"/>
          <w:szCs w:val="44"/>
          <w:shd w:val="clear" w:color="auto" w:fill="FFFFFF"/>
          <w:lang w:val="en-US"/>
        </w:rPr>
        <w:t>Join Methods Part 2</w:t>
      </w:r>
    </w:p>
    <w:p w14:paraId="29B267D3" w14:textId="3C45CE70" w:rsidR="007F102A" w:rsidRDefault="007F102A" w:rsidP="007F102A">
      <w:pPr>
        <w:jc w:val="center"/>
        <w:rPr>
          <w:rStyle w:val="normaltextrun"/>
          <w:rFonts w:ascii="Cambria" w:hAnsi="Cambria"/>
          <w:b/>
          <w:bCs/>
          <w:color w:val="000000"/>
          <w:sz w:val="44"/>
          <w:szCs w:val="44"/>
          <w:shd w:val="clear" w:color="auto" w:fill="FFFFFF"/>
          <w:lang w:val="en-US"/>
        </w:rPr>
      </w:pPr>
    </w:p>
    <w:p w14:paraId="5D0D6EC9" w14:textId="675FF586" w:rsidR="007F102A" w:rsidRDefault="007F102A" w:rsidP="007F102A">
      <w:pPr>
        <w:jc w:val="center"/>
        <w:rPr>
          <w:rStyle w:val="normaltextrun"/>
          <w:rFonts w:ascii="Cambria" w:hAnsi="Cambria"/>
          <w:b/>
          <w:bCs/>
          <w:color w:val="000000"/>
          <w:sz w:val="44"/>
          <w:szCs w:val="44"/>
          <w:shd w:val="clear" w:color="auto" w:fill="FFFFFF"/>
          <w:lang w:val="en-US"/>
        </w:rPr>
      </w:pPr>
    </w:p>
    <w:p w14:paraId="675B1415" w14:textId="2C1E53E1" w:rsidR="007F102A" w:rsidRDefault="007F102A" w:rsidP="007F102A">
      <w:pPr>
        <w:jc w:val="center"/>
        <w:rPr>
          <w:rStyle w:val="normaltextrun"/>
          <w:rFonts w:ascii="Cambria" w:hAnsi="Cambria"/>
          <w:b/>
          <w:bCs/>
          <w:color w:val="000000"/>
          <w:sz w:val="44"/>
          <w:szCs w:val="44"/>
          <w:shd w:val="clear" w:color="auto" w:fill="FFFFFF"/>
          <w:lang w:val="en-US"/>
        </w:rPr>
      </w:pPr>
    </w:p>
    <w:p w14:paraId="2284A7F2" w14:textId="562BB426" w:rsidR="007F102A" w:rsidRDefault="007F102A" w:rsidP="007F102A">
      <w:pPr>
        <w:jc w:val="center"/>
        <w:rPr>
          <w:rStyle w:val="normaltextrun"/>
          <w:rFonts w:ascii="Cambria" w:hAnsi="Cambria"/>
          <w:b/>
          <w:bCs/>
          <w:color w:val="000000"/>
          <w:sz w:val="44"/>
          <w:szCs w:val="44"/>
          <w:shd w:val="clear" w:color="auto" w:fill="FFFFFF"/>
          <w:lang w:val="en-US"/>
        </w:rPr>
      </w:pPr>
    </w:p>
    <w:p w14:paraId="65AAE959" w14:textId="68C6E979" w:rsidR="007F102A" w:rsidRDefault="007F102A" w:rsidP="007F102A">
      <w:pPr>
        <w:jc w:val="center"/>
        <w:rPr>
          <w:rStyle w:val="normaltextrun"/>
          <w:rFonts w:ascii="Cambria" w:hAnsi="Cambria"/>
          <w:b/>
          <w:bCs/>
          <w:color w:val="000000"/>
          <w:sz w:val="44"/>
          <w:szCs w:val="44"/>
          <w:shd w:val="clear" w:color="auto" w:fill="FFFFFF"/>
          <w:lang w:val="en-US"/>
        </w:rPr>
      </w:pPr>
    </w:p>
    <w:p w14:paraId="31F7C79C" w14:textId="09B180CB" w:rsidR="007F102A" w:rsidRDefault="007F102A" w:rsidP="007F102A">
      <w:pPr>
        <w:jc w:val="center"/>
        <w:rPr>
          <w:rStyle w:val="normaltextrun"/>
          <w:rFonts w:ascii="Cambria" w:hAnsi="Cambria"/>
          <w:b/>
          <w:bCs/>
          <w:color w:val="000000"/>
          <w:sz w:val="44"/>
          <w:szCs w:val="44"/>
          <w:shd w:val="clear" w:color="auto" w:fill="FFFFFF"/>
          <w:lang w:val="en-US"/>
        </w:rPr>
      </w:pPr>
    </w:p>
    <w:p w14:paraId="79A6AC68" w14:textId="0A31089F" w:rsidR="007F102A" w:rsidRDefault="007F102A" w:rsidP="007F102A">
      <w:pPr>
        <w:jc w:val="center"/>
        <w:rPr>
          <w:rStyle w:val="normaltextrun"/>
          <w:rFonts w:ascii="Cambria" w:hAnsi="Cambria"/>
          <w:b/>
          <w:bCs/>
          <w:color w:val="000000"/>
          <w:sz w:val="44"/>
          <w:szCs w:val="44"/>
          <w:shd w:val="clear" w:color="auto" w:fill="FFFFFF"/>
          <w:lang w:val="en-US"/>
        </w:rPr>
      </w:pPr>
    </w:p>
    <w:p w14:paraId="0C11CE52" w14:textId="67047BC0" w:rsidR="007F102A" w:rsidRDefault="007F102A" w:rsidP="007F102A">
      <w:pPr>
        <w:jc w:val="center"/>
        <w:rPr>
          <w:rStyle w:val="normaltextrun"/>
          <w:rFonts w:ascii="Cambria" w:hAnsi="Cambria"/>
          <w:b/>
          <w:bCs/>
          <w:color w:val="000000"/>
          <w:sz w:val="44"/>
          <w:szCs w:val="44"/>
          <w:shd w:val="clear" w:color="auto" w:fill="FFFFFF"/>
          <w:lang w:val="en-US"/>
        </w:rPr>
      </w:pPr>
    </w:p>
    <w:p w14:paraId="7B5C1744" w14:textId="5BDDCCBE" w:rsidR="007F102A" w:rsidRDefault="007F102A" w:rsidP="007F102A">
      <w:pPr>
        <w:jc w:val="center"/>
        <w:rPr>
          <w:rStyle w:val="normaltextrun"/>
          <w:rFonts w:ascii="Cambria" w:hAnsi="Cambria"/>
          <w:b/>
          <w:bCs/>
          <w:color w:val="000000"/>
          <w:sz w:val="32"/>
          <w:szCs w:val="32"/>
          <w:shd w:val="clear" w:color="auto" w:fill="FFFFFF"/>
          <w:lang w:val="en-US"/>
        </w:rPr>
      </w:pPr>
      <w:r>
        <w:rPr>
          <w:rStyle w:val="normaltextrun"/>
          <w:rFonts w:ascii="Cambria" w:hAnsi="Cambria"/>
          <w:b/>
          <w:bCs/>
          <w:color w:val="000000"/>
          <w:sz w:val="32"/>
          <w:szCs w:val="32"/>
          <w:shd w:val="clear" w:color="auto" w:fill="FFFFFF"/>
          <w:lang w:val="en-US"/>
        </w:rPr>
        <w:t>Alina Sadovskaya</w:t>
      </w:r>
    </w:p>
    <w:p w14:paraId="64BA5863" w14:textId="1D5AE697" w:rsidR="007F102A" w:rsidRDefault="007F102A" w:rsidP="007F102A">
      <w:pPr>
        <w:jc w:val="center"/>
        <w:rPr>
          <w:rFonts w:ascii="Cambria" w:hAnsi="Cambria"/>
          <w:b/>
          <w:bCs/>
          <w:sz w:val="32"/>
          <w:szCs w:val="32"/>
          <w:lang w:val="en-US"/>
        </w:rPr>
      </w:pPr>
    </w:p>
    <w:p w14:paraId="06BC46DA" w14:textId="77777777" w:rsidR="00E3453C" w:rsidRDefault="00E3453C" w:rsidP="00E3453C">
      <w:pPr>
        <w:pStyle w:val="1"/>
        <w:keepLines w:val="0"/>
        <w:widowControl w:val="0"/>
        <w:tabs>
          <w:tab w:val="num" w:pos="360"/>
        </w:tabs>
        <w:spacing w:after="60" w:line="276" w:lineRule="auto"/>
        <w:jc w:val="left"/>
        <w:rPr>
          <w:lang w:val="en-US"/>
        </w:rPr>
      </w:pPr>
      <w:bookmarkStart w:id="0" w:name="_Toc43832198"/>
      <w:bookmarkStart w:id="1" w:name="_Toc315038644"/>
      <w:r>
        <w:rPr>
          <w:lang w:val="en-US"/>
        </w:rPr>
        <w:lastRenderedPageBreak/>
        <w:t>1. Auto Trace &amp; Explain Plan</w:t>
      </w:r>
      <w:bookmarkEnd w:id="0"/>
      <w:bookmarkEnd w:id="1"/>
    </w:p>
    <w:p w14:paraId="7FF6CDB7" w14:textId="77777777" w:rsidR="00E3453C" w:rsidRDefault="00E3453C" w:rsidP="00E3453C">
      <w:pPr>
        <w:pStyle w:val="2"/>
        <w:rPr>
          <w:rFonts w:ascii="TheSansMonoCondensed-Plain" w:eastAsiaTheme="minorHAnsi" w:hAnsi="TheSansMonoCondensed-Plain" w:cs="TheSansMonoCondensed-Plain"/>
          <w:sz w:val="18"/>
          <w:szCs w:val="18"/>
        </w:rPr>
      </w:pPr>
      <w:bookmarkStart w:id="2" w:name="_Toc43832199"/>
      <w:bookmarkStart w:id="3" w:name="_Toc315038645"/>
      <w:r>
        <w:rPr>
          <w:rFonts w:eastAsiaTheme="minorHAnsi"/>
        </w:rPr>
        <w:t>1.1. Task 1: Auto Trace configuration training</w:t>
      </w:r>
      <w:bookmarkEnd w:id="2"/>
      <w:bookmarkEnd w:id="3"/>
    </w:p>
    <w:p w14:paraId="434CF0CB" w14:textId="1D5A1A21" w:rsidR="007F102A" w:rsidRDefault="0035160B" w:rsidP="00E3453C">
      <w:pPr>
        <w:rPr>
          <w:lang w:val="en-US"/>
        </w:rPr>
      </w:pPr>
      <w:r w:rsidRPr="0035160B">
        <w:rPr>
          <w:lang w:val="en-US"/>
        </w:rPr>
        <w:t>AUTOTRACE is an SQL*Plus tool that displays the execution plan for running queries and information about the resources they used.</w:t>
      </w:r>
    </w:p>
    <w:p w14:paraId="24A934B0" w14:textId="10E550A2" w:rsidR="00A1655C" w:rsidRDefault="00A1655C" w:rsidP="00A1655C">
      <w:pPr>
        <w:pStyle w:val="a5"/>
        <w:numPr>
          <w:ilvl w:val="0"/>
          <w:numId w:val="1"/>
        </w:numPr>
        <w:rPr>
          <w:lang w:val="en-US"/>
        </w:rPr>
      </w:pPr>
      <w:r w:rsidRPr="00A1655C">
        <w:rPr>
          <w:lang w:val="en-US"/>
        </w:rPr>
        <w:t xml:space="preserve">set </w:t>
      </w:r>
      <w:proofErr w:type="spellStart"/>
      <w:r w:rsidRPr="00A1655C">
        <w:rPr>
          <w:lang w:val="en-US"/>
        </w:rPr>
        <w:t>autotrace</w:t>
      </w:r>
      <w:proofErr w:type="spellEnd"/>
      <w:r w:rsidRPr="00A1655C">
        <w:rPr>
          <w:lang w:val="en-US"/>
        </w:rPr>
        <w:t xml:space="preserve"> off</w:t>
      </w:r>
    </w:p>
    <w:p w14:paraId="48531604" w14:textId="0376C27A" w:rsidR="00A1655C" w:rsidRDefault="00A1655C" w:rsidP="003033BA">
      <w:pPr>
        <w:pStyle w:val="a5"/>
        <w:ind w:left="1080"/>
        <w:jc w:val="center"/>
        <w:rPr>
          <w:lang w:val="en-US"/>
        </w:rPr>
      </w:pPr>
      <w:r>
        <w:rPr>
          <w:noProof/>
          <w:lang w:val="en-US"/>
        </w:rPr>
        <w:drawing>
          <wp:inline distT="0" distB="0" distL="0" distR="0" wp14:anchorId="79473D19" wp14:editId="0CE68B32">
            <wp:extent cx="3454400" cy="2457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54400" cy="2457450"/>
                    </a:xfrm>
                    <a:prstGeom prst="rect">
                      <a:avLst/>
                    </a:prstGeom>
                    <a:noFill/>
                    <a:ln>
                      <a:noFill/>
                    </a:ln>
                  </pic:spPr>
                </pic:pic>
              </a:graphicData>
            </a:graphic>
          </wp:inline>
        </w:drawing>
      </w:r>
    </w:p>
    <w:p w14:paraId="72AA78B3" w14:textId="76DB37D2" w:rsidR="00A1655C" w:rsidRPr="003033BA" w:rsidRDefault="003033BA" w:rsidP="00453CC9">
      <w:pPr>
        <w:pStyle w:val="a5"/>
        <w:numPr>
          <w:ilvl w:val="0"/>
          <w:numId w:val="1"/>
        </w:numPr>
        <w:rPr>
          <w:lang w:val="en-US"/>
        </w:rPr>
      </w:pPr>
      <w:r w:rsidRPr="003033BA">
        <w:rPr>
          <w:lang w:val="en-US"/>
        </w:rPr>
        <w:t xml:space="preserve">set </w:t>
      </w:r>
      <w:proofErr w:type="spellStart"/>
      <w:r w:rsidRPr="003033BA">
        <w:rPr>
          <w:lang w:val="en-US"/>
        </w:rPr>
        <w:t>autotrace</w:t>
      </w:r>
      <w:proofErr w:type="spellEnd"/>
      <w:r w:rsidRPr="003033BA">
        <w:rPr>
          <w:lang w:val="en-US"/>
        </w:rPr>
        <w:t xml:space="preserve"> on</w:t>
      </w:r>
    </w:p>
    <w:p w14:paraId="6E5D44B7" w14:textId="44F72A55" w:rsidR="00A1655C" w:rsidRDefault="003033BA" w:rsidP="003033BA">
      <w:pPr>
        <w:pStyle w:val="a5"/>
        <w:ind w:left="1080"/>
        <w:jc w:val="center"/>
        <w:rPr>
          <w:lang w:val="en-US"/>
        </w:rPr>
      </w:pPr>
      <w:r>
        <w:rPr>
          <w:noProof/>
          <w:lang w:val="en-US"/>
        </w:rPr>
        <w:drawing>
          <wp:inline distT="0" distB="0" distL="0" distR="0" wp14:anchorId="7B11F67F" wp14:editId="7F55B493">
            <wp:extent cx="4210050" cy="44386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0050" cy="4438650"/>
                    </a:xfrm>
                    <a:prstGeom prst="rect">
                      <a:avLst/>
                    </a:prstGeom>
                    <a:noFill/>
                    <a:ln>
                      <a:noFill/>
                    </a:ln>
                  </pic:spPr>
                </pic:pic>
              </a:graphicData>
            </a:graphic>
          </wp:inline>
        </w:drawing>
      </w:r>
    </w:p>
    <w:p w14:paraId="591FDB57" w14:textId="14997C46" w:rsidR="003033BA" w:rsidRDefault="003033BA" w:rsidP="003033BA">
      <w:pPr>
        <w:pStyle w:val="a5"/>
        <w:ind w:left="1080"/>
        <w:jc w:val="center"/>
        <w:rPr>
          <w:lang w:val="en-US"/>
        </w:rPr>
      </w:pPr>
      <w:r>
        <w:rPr>
          <w:noProof/>
          <w:lang w:val="en-US"/>
        </w:rPr>
        <w:lastRenderedPageBreak/>
        <w:drawing>
          <wp:inline distT="0" distB="0" distL="0" distR="0" wp14:anchorId="30E1C7C7" wp14:editId="15177429">
            <wp:extent cx="4996815" cy="34226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1884" cy="3426122"/>
                    </a:xfrm>
                    <a:prstGeom prst="rect">
                      <a:avLst/>
                    </a:prstGeom>
                    <a:noFill/>
                    <a:ln>
                      <a:noFill/>
                    </a:ln>
                  </pic:spPr>
                </pic:pic>
              </a:graphicData>
            </a:graphic>
          </wp:inline>
        </w:drawing>
      </w:r>
    </w:p>
    <w:p w14:paraId="5F414FC9" w14:textId="6BB5DF8A" w:rsidR="003033BA" w:rsidRPr="004B1B02" w:rsidRDefault="003033BA" w:rsidP="004B1B02">
      <w:pPr>
        <w:pStyle w:val="a5"/>
        <w:numPr>
          <w:ilvl w:val="0"/>
          <w:numId w:val="1"/>
        </w:num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ambria" w:hAnsi="Cambria" w:cs="Courier New"/>
          <w:sz w:val="24"/>
          <w:lang w:val="en-US" w:eastAsia="ru-RU"/>
        </w:rPr>
      </w:pPr>
      <w:r w:rsidRPr="004B1B02">
        <w:rPr>
          <w:rFonts w:ascii="Cambria" w:hAnsi="Cambria" w:cs="Courier New"/>
          <w:sz w:val="24"/>
          <w:lang w:val="en-US" w:eastAsia="ru-RU"/>
        </w:rPr>
        <w:t xml:space="preserve">set </w:t>
      </w:r>
      <w:proofErr w:type="spellStart"/>
      <w:r w:rsidRPr="004B1B02">
        <w:rPr>
          <w:rFonts w:ascii="Cambria" w:hAnsi="Cambria" w:cs="Courier New"/>
          <w:sz w:val="24"/>
          <w:lang w:val="en-US" w:eastAsia="ru-RU"/>
        </w:rPr>
        <w:t>autotrace</w:t>
      </w:r>
      <w:proofErr w:type="spellEnd"/>
      <w:r w:rsidRPr="004B1B02">
        <w:rPr>
          <w:rFonts w:ascii="Cambria" w:hAnsi="Cambria" w:cs="Courier New"/>
          <w:sz w:val="24"/>
          <w:lang w:val="en-US" w:eastAsia="ru-RU"/>
        </w:rPr>
        <w:t xml:space="preserve"> </w:t>
      </w:r>
      <w:proofErr w:type="spellStart"/>
      <w:r w:rsidRPr="004B1B02">
        <w:rPr>
          <w:rFonts w:ascii="Cambria" w:hAnsi="Cambria" w:cs="Courier New"/>
          <w:sz w:val="24"/>
          <w:lang w:val="en-US" w:eastAsia="ru-RU"/>
        </w:rPr>
        <w:t>traceonly</w:t>
      </w:r>
      <w:proofErr w:type="spellEnd"/>
    </w:p>
    <w:p w14:paraId="25212C6B" w14:textId="7246E67E" w:rsidR="00083678" w:rsidRPr="00083678" w:rsidRDefault="004B1B02" w:rsidP="00083678">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ourier New" w:hAnsi="Courier New" w:cs="Courier New"/>
          <w:sz w:val="24"/>
          <w:lang w:val="en-US" w:eastAsia="ru-RU"/>
        </w:rPr>
      </w:pPr>
      <w:r>
        <w:rPr>
          <w:rFonts w:ascii="Courier New" w:hAnsi="Courier New" w:cs="Courier New"/>
          <w:noProof/>
          <w:sz w:val="24"/>
          <w:lang w:val="en-US" w:eastAsia="ru-RU"/>
        </w:rPr>
        <w:drawing>
          <wp:inline distT="0" distB="0" distL="0" distR="0" wp14:anchorId="43099229" wp14:editId="24DFBD49">
            <wp:extent cx="3657600" cy="19558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955800"/>
                    </a:xfrm>
                    <a:prstGeom prst="rect">
                      <a:avLst/>
                    </a:prstGeom>
                    <a:noFill/>
                    <a:ln>
                      <a:noFill/>
                    </a:ln>
                  </pic:spPr>
                </pic:pic>
              </a:graphicData>
            </a:graphic>
          </wp:inline>
        </w:drawing>
      </w:r>
    </w:p>
    <w:p w14:paraId="362FC3FF" w14:textId="11C2919A" w:rsidR="00083678" w:rsidRDefault="00083678"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ourier New" w:hAnsi="Courier New" w:cs="Courier New"/>
          <w:sz w:val="24"/>
          <w:lang w:val="en-US" w:eastAsia="ru-RU"/>
        </w:rPr>
      </w:pPr>
      <w:r>
        <w:rPr>
          <w:rFonts w:ascii="Courier New" w:hAnsi="Courier New" w:cs="Courier New"/>
          <w:noProof/>
          <w:sz w:val="24"/>
          <w:lang w:val="en-US" w:eastAsia="ru-RU"/>
        </w:rPr>
        <w:drawing>
          <wp:inline distT="0" distB="0" distL="0" distR="0" wp14:anchorId="249D30C3" wp14:editId="034B1E77">
            <wp:extent cx="4190850" cy="35687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9032" cy="3575667"/>
                    </a:xfrm>
                    <a:prstGeom prst="rect">
                      <a:avLst/>
                    </a:prstGeom>
                    <a:noFill/>
                    <a:ln>
                      <a:noFill/>
                    </a:ln>
                  </pic:spPr>
                </pic:pic>
              </a:graphicData>
            </a:graphic>
          </wp:inline>
        </w:drawing>
      </w:r>
    </w:p>
    <w:p w14:paraId="07A4BFAC" w14:textId="4E53D400" w:rsidR="004B1B02" w:rsidRDefault="004B1B02" w:rsidP="004B1B0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ourier New" w:hAnsi="Courier New" w:cs="Courier New"/>
          <w:sz w:val="24"/>
          <w:lang w:val="en-US" w:eastAsia="ru-RU"/>
        </w:rPr>
      </w:pPr>
      <w:r>
        <w:rPr>
          <w:rFonts w:ascii="Courier New" w:hAnsi="Courier New" w:cs="Courier New"/>
          <w:sz w:val="24"/>
          <w:lang w:val="en-US" w:eastAsia="ru-RU"/>
        </w:rPr>
        <w:lastRenderedPageBreak/>
        <w:tab/>
      </w:r>
      <w:r w:rsidRPr="004B1B02">
        <w:rPr>
          <w:rFonts w:ascii="Courier New" w:hAnsi="Courier New" w:cs="Courier New"/>
          <w:sz w:val="24"/>
          <w:lang w:val="en-US" w:eastAsia="ru-RU"/>
        </w:rPr>
        <w:t xml:space="preserve">d) </w:t>
      </w:r>
      <w:r>
        <w:rPr>
          <w:rFonts w:ascii="Courier New" w:hAnsi="Courier New" w:cs="Courier New"/>
          <w:sz w:val="24"/>
          <w:lang w:val="en-US" w:eastAsia="ru-RU"/>
        </w:rPr>
        <w:t xml:space="preserve">set </w:t>
      </w:r>
      <w:proofErr w:type="spellStart"/>
      <w:r>
        <w:rPr>
          <w:rFonts w:ascii="Courier New" w:hAnsi="Courier New" w:cs="Courier New"/>
          <w:sz w:val="24"/>
          <w:lang w:val="en-US" w:eastAsia="ru-RU"/>
        </w:rPr>
        <w:t>autotrace</w:t>
      </w:r>
      <w:proofErr w:type="spellEnd"/>
      <w:r>
        <w:rPr>
          <w:rFonts w:ascii="Courier New" w:hAnsi="Courier New" w:cs="Courier New"/>
          <w:sz w:val="24"/>
          <w:lang w:val="en-US" w:eastAsia="ru-RU"/>
        </w:rPr>
        <w:t xml:space="preserve"> on explain</w:t>
      </w:r>
    </w:p>
    <w:p w14:paraId="47AF87B2" w14:textId="5659CE7F" w:rsidR="004B1B02" w:rsidRDefault="004B1B02" w:rsidP="004B1B0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ourier New" w:hAnsi="Courier New" w:cs="Courier New"/>
          <w:sz w:val="24"/>
          <w:lang w:val="en-US" w:eastAsia="ru-RU"/>
        </w:rPr>
      </w:pPr>
    </w:p>
    <w:p w14:paraId="3406ABE0" w14:textId="30376087" w:rsidR="004B1B02" w:rsidRDefault="004B1B02" w:rsidP="004B1B0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rFonts w:ascii="Courier New" w:hAnsi="Courier New" w:cs="Courier New"/>
          <w:sz w:val="24"/>
          <w:lang w:val="en-US" w:eastAsia="ru-RU"/>
        </w:rPr>
      </w:pPr>
      <w:r>
        <w:rPr>
          <w:rFonts w:ascii="Courier New" w:hAnsi="Courier New" w:cs="Courier New"/>
          <w:noProof/>
          <w:sz w:val="24"/>
          <w:lang w:val="en-US" w:eastAsia="ru-RU"/>
        </w:rPr>
        <w:drawing>
          <wp:inline distT="0" distB="0" distL="0" distR="0" wp14:anchorId="32A8B72B" wp14:editId="7F59B9BC">
            <wp:extent cx="4260850" cy="4128731"/>
            <wp:effectExtent l="0" t="0" r="635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5201" cy="4152327"/>
                    </a:xfrm>
                    <a:prstGeom prst="rect">
                      <a:avLst/>
                    </a:prstGeom>
                    <a:noFill/>
                    <a:ln>
                      <a:noFill/>
                    </a:ln>
                  </pic:spPr>
                </pic:pic>
              </a:graphicData>
            </a:graphic>
          </wp:inline>
        </w:drawing>
      </w:r>
    </w:p>
    <w:p w14:paraId="577EDF00" w14:textId="6DDCCB90" w:rsidR="004B1B02" w:rsidRDefault="004B1B02" w:rsidP="004B1B0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rFonts w:ascii="Courier New" w:hAnsi="Courier New" w:cs="Courier New"/>
          <w:sz w:val="24"/>
          <w:lang w:val="en-US" w:eastAsia="ru-RU"/>
        </w:rPr>
      </w:pPr>
      <w:r>
        <w:rPr>
          <w:rFonts w:ascii="Courier New" w:hAnsi="Courier New" w:cs="Courier New"/>
          <w:noProof/>
          <w:sz w:val="24"/>
          <w:lang w:val="en-US" w:eastAsia="ru-RU"/>
        </w:rPr>
        <w:drawing>
          <wp:inline distT="0" distB="0" distL="0" distR="0" wp14:anchorId="297CF32B" wp14:editId="3FD2711D">
            <wp:extent cx="5164527" cy="3352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7100" cy="3354470"/>
                    </a:xfrm>
                    <a:prstGeom prst="rect">
                      <a:avLst/>
                    </a:prstGeom>
                    <a:noFill/>
                    <a:ln>
                      <a:noFill/>
                    </a:ln>
                  </pic:spPr>
                </pic:pic>
              </a:graphicData>
            </a:graphic>
          </wp:inline>
        </w:drawing>
      </w:r>
    </w:p>
    <w:p w14:paraId="4A7A4F18" w14:textId="313AF6B2" w:rsidR="004B1B02" w:rsidRDefault="004B1B02" w:rsidP="004B1B0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rFonts w:ascii="Courier New" w:hAnsi="Courier New" w:cs="Courier New"/>
          <w:sz w:val="24"/>
          <w:lang w:val="en-US" w:eastAsia="ru-RU"/>
        </w:rPr>
      </w:pPr>
    </w:p>
    <w:p w14:paraId="3E16CABA" w14:textId="0B6C2707" w:rsidR="004B1B02" w:rsidRDefault="004B1B02" w:rsidP="004B1B0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rFonts w:ascii="Courier New" w:hAnsi="Courier New" w:cs="Courier New"/>
          <w:sz w:val="24"/>
          <w:lang w:val="en-US" w:eastAsia="ru-RU"/>
        </w:rPr>
      </w:pPr>
    </w:p>
    <w:p w14:paraId="1E44670C" w14:textId="77777777" w:rsidR="004B1B02" w:rsidRDefault="004B1B02" w:rsidP="004B1B0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rFonts w:ascii="Courier New" w:hAnsi="Courier New" w:cs="Courier New"/>
          <w:sz w:val="24"/>
          <w:lang w:val="en-US" w:eastAsia="ru-RU"/>
        </w:rPr>
      </w:pPr>
    </w:p>
    <w:p w14:paraId="468236A4" w14:textId="08D2D99F" w:rsidR="004B1B02" w:rsidRPr="004B1B02" w:rsidRDefault="004B1B02" w:rsidP="004B1B02">
      <w:pPr>
        <w:pStyle w:val="a5"/>
        <w:numPr>
          <w:ilvl w:val="0"/>
          <w:numId w:val="2"/>
        </w:num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ambria" w:hAnsi="Cambria" w:cs="Courier New"/>
          <w:sz w:val="24"/>
          <w:lang w:val="en-US" w:eastAsia="ru-RU"/>
        </w:rPr>
      </w:pPr>
      <w:r w:rsidRPr="004B1B02">
        <w:rPr>
          <w:rFonts w:ascii="Cambria" w:hAnsi="Cambria" w:cs="Courier New"/>
          <w:sz w:val="24"/>
          <w:lang w:val="en-US" w:eastAsia="ru-RU"/>
        </w:rPr>
        <w:lastRenderedPageBreak/>
        <w:t xml:space="preserve">set </w:t>
      </w:r>
      <w:proofErr w:type="spellStart"/>
      <w:r w:rsidRPr="004B1B02">
        <w:rPr>
          <w:rFonts w:ascii="Cambria" w:hAnsi="Cambria" w:cs="Courier New"/>
          <w:sz w:val="24"/>
          <w:lang w:val="en-US" w:eastAsia="ru-RU"/>
        </w:rPr>
        <w:t>autotrace</w:t>
      </w:r>
      <w:proofErr w:type="spellEnd"/>
      <w:r w:rsidRPr="004B1B02">
        <w:rPr>
          <w:rFonts w:ascii="Cambria" w:hAnsi="Cambria" w:cs="Courier New"/>
          <w:sz w:val="24"/>
          <w:lang w:val="en-US" w:eastAsia="ru-RU"/>
        </w:rPr>
        <w:t xml:space="preserve"> on statistics</w:t>
      </w:r>
    </w:p>
    <w:p w14:paraId="3A98823D" w14:textId="413205E2"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r>
        <w:rPr>
          <w:rFonts w:ascii="Cambria" w:hAnsi="Cambria" w:cs="Courier New"/>
          <w:noProof/>
          <w:sz w:val="24"/>
          <w:lang w:val="en-US" w:eastAsia="ru-RU"/>
        </w:rPr>
        <w:drawing>
          <wp:inline distT="0" distB="0" distL="0" distR="0" wp14:anchorId="4E063666" wp14:editId="3BEAFEC9">
            <wp:extent cx="4362450" cy="57594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5759450"/>
                    </a:xfrm>
                    <a:prstGeom prst="rect">
                      <a:avLst/>
                    </a:prstGeom>
                    <a:noFill/>
                    <a:ln>
                      <a:noFill/>
                    </a:ln>
                  </pic:spPr>
                </pic:pic>
              </a:graphicData>
            </a:graphic>
          </wp:inline>
        </w:drawing>
      </w:r>
    </w:p>
    <w:p w14:paraId="371896BA" w14:textId="6CAFDE58"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31F1CEE7" w14:textId="249B545A"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75FFD1C4" w14:textId="721F3A92"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3316E24F" w14:textId="0FF4C080"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3B89B323" w14:textId="2CAA07E1"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11FD0521" w14:textId="32BA73EB"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35FDC94D" w14:textId="64205B06"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4850DD08" w14:textId="613C4C4D"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6148225A" w14:textId="275AC49E"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6035A6C8" w14:textId="054C2824"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55ACAC9E" w14:textId="5C67046F"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77220AC2" w14:textId="7003BF04"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5AC3F71C" w14:textId="2AEBD45A"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343E38BE" w14:textId="5213A5C4"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56CB3AC0" w14:textId="77777777"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p>
    <w:p w14:paraId="551358A1" w14:textId="4A70866F" w:rsidR="004B1B02" w:rsidRPr="004B1B02" w:rsidRDefault="004B1B02" w:rsidP="004B1B02">
      <w:pPr>
        <w:pStyle w:val="a5"/>
        <w:numPr>
          <w:ilvl w:val="0"/>
          <w:numId w:val="2"/>
        </w:num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ambria" w:hAnsi="Cambria" w:cs="Courier New"/>
          <w:sz w:val="24"/>
          <w:lang w:val="en-US" w:eastAsia="ru-RU"/>
        </w:rPr>
      </w:pPr>
      <w:r w:rsidRPr="004B1B02">
        <w:rPr>
          <w:rFonts w:ascii="Cambria" w:hAnsi="Cambria" w:cs="Courier New"/>
          <w:sz w:val="24"/>
          <w:lang w:val="en-US" w:eastAsia="ru-RU"/>
        </w:rPr>
        <w:lastRenderedPageBreak/>
        <w:t xml:space="preserve">set </w:t>
      </w:r>
      <w:proofErr w:type="spellStart"/>
      <w:r w:rsidRPr="004B1B02">
        <w:rPr>
          <w:rFonts w:ascii="Cambria" w:hAnsi="Cambria" w:cs="Courier New"/>
          <w:sz w:val="24"/>
          <w:lang w:val="en-US" w:eastAsia="ru-RU"/>
        </w:rPr>
        <w:t>autotrace</w:t>
      </w:r>
      <w:proofErr w:type="spellEnd"/>
      <w:r w:rsidRPr="004B1B02">
        <w:rPr>
          <w:rFonts w:ascii="Cambria" w:hAnsi="Cambria" w:cs="Courier New"/>
          <w:sz w:val="24"/>
          <w:lang w:val="en-US" w:eastAsia="ru-RU"/>
        </w:rPr>
        <w:t xml:space="preserve"> on explain statistics</w:t>
      </w:r>
    </w:p>
    <w:p w14:paraId="506EEC6A" w14:textId="77C3781C"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r>
        <w:rPr>
          <w:rFonts w:ascii="Cambria" w:hAnsi="Cambria" w:cs="Courier New"/>
          <w:noProof/>
          <w:sz w:val="24"/>
          <w:lang w:val="en-US" w:eastAsia="ru-RU"/>
        </w:rPr>
        <w:drawing>
          <wp:inline distT="0" distB="0" distL="0" distR="0" wp14:anchorId="14E222E3" wp14:editId="2D4CD63C">
            <wp:extent cx="3702050" cy="3710512"/>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8323" cy="3716799"/>
                    </a:xfrm>
                    <a:prstGeom prst="rect">
                      <a:avLst/>
                    </a:prstGeom>
                    <a:noFill/>
                    <a:ln>
                      <a:noFill/>
                    </a:ln>
                  </pic:spPr>
                </pic:pic>
              </a:graphicData>
            </a:graphic>
          </wp:inline>
        </w:drawing>
      </w:r>
    </w:p>
    <w:p w14:paraId="20E3D2D8" w14:textId="4017F073" w:rsidR="004B1B02" w:rsidRDefault="004B1B02" w:rsidP="004B1B02">
      <w:pPr>
        <w:pStyle w:val="a5"/>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1080"/>
        <w:jc w:val="center"/>
        <w:rPr>
          <w:rFonts w:ascii="Cambria" w:hAnsi="Cambria" w:cs="Courier New"/>
          <w:sz w:val="24"/>
          <w:lang w:val="en-US" w:eastAsia="ru-RU"/>
        </w:rPr>
      </w:pPr>
      <w:r>
        <w:rPr>
          <w:rFonts w:ascii="Cambria" w:hAnsi="Cambria" w:cs="Courier New"/>
          <w:noProof/>
          <w:sz w:val="24"/>
          <w:lang w:val="en-US" w:eastAsia="ru-RU"/>
        </w:rPr>
        <w:drawing>
          <wp:inline distT="0" distB="0" distL="0" distR="0" wp14:anchorId="37A0499D" wp14:editId="531C1B68">
            <wp:extent cx="3409467" cy="267335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1723" cy="2675119"/>
                    </a:xfrm>
                    <a:prstGeom prst="rect">
                      <a:avLst/>
                    </a:prstGeom>
                    <a:noFill/>
                    <a:ln>
                      <a:noFill/>
                    </a:ln>
                  </pic:spPr>
                </pic:pic>
              </a:graphicData>
            </a:graphic>
          </wp:inline>
        </w:drawing>
      </w:r>
    </w:p>
    <w:p w14:paraId="0F3DF57A" w14:textId="3B1DE3F0" w:rsidR="00083678" w:rsidRPr="00083678" w:rsidRDefault="00083678" w:rsidP="0008367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ambria" w:hAnsi="Cambria" w:cs="Courier New"/>
          <w:sz w:val="24"/>
          <w:lang w:val="en-US" w:eastAsia="ru-RU"/>
        </w:rPr>
      </w:pPr>
      <w:r>
        <w:rPr>
          <w:rFonts w:ascii="Cambria" w:hAnsi="Cambria" w:cs="Courier New"/>
          <w:sz w:val="24"/>
          <w:lang w:val="en-US" w:eastAsia="ru-RU"/>
        </w:rPr>
        <w:t>g)</w:t>
      </w:r>
      <w:r w:rsidRPr="00083678">
        <w:rPr>
          <w:rFonts w:ascii="Courier New" w:hAnsi="Courier New" w:cs="Courier New"/>
          <w:sz w:val="24"/>
          <w:lang w:val="en-US" w:eastAsia="ru-RU"/>
        </w:rPr>
        <w:t xml:space="preserve"> </w:t>
      </w:r>
      <w:r w:rsidRPr="00083678">
        <w:rPr>
          <w:rFonts w:ascii="Cambria" w:hAnsi="Cambria" w:cs="Courier New"/>
          <w:sz w:val="24"/>
          <w:lang w:val="en-US" w:eastAsia="ru-RU"/>
        </w:rPr>
        <w:t xml:space="preserve">set </w:t>
      </w:r>
      <w:proofErr w:type="spellStart"/>
      <w:r w:rsidRPr="00083678">
        <w:rPr>
          <w:rFonts w:ascii="Cambria" w:hAnsi="Cambria" w:cs="Courier New"/>
          <w:sz w:val="24"/>
          <w:lang w:val="en-US" w:eastAsia="ru-RU"/>
        </w:rPr>
        <w:t>autotrace</w:t>
      </w:r>
      <w:proofErr w:type="spellEnd"/>
      <w:r w:rsidRPr="00083678">
        <w:rPr>
          <w:rFonts w:ascii="Cambria" w:hAnsi="Cambria" w:cs="Courier New"/>
          <w:sz w:val="24"/>
          <w:lang w:val="en-US" w:eastAsia="ru-RU"/>
        </w:rPr>
        <w:t xml:space="preserve"> </w:t>
      </w:r>
      <w:proofErr w:type="spellStart"/>
      <w:r w:rsidRPr="00083678">
        <w:rPr>
          <w:rFonts w:ascii="Cambria" w:hAnsi="Cambria" w:cs="Courier New"/>
          <w:sz w:val="24"/>
          <w:lang w:val="en-US" w:eastAsia="ru-RU"/>
        </w:rPr>
        <w:t>traceonly</w:t>
      </w:r>
      <w:proofErr w:type="spellEnd"/>
      <w:r w:rsidRPr="00083678">
        <w:rPr>
          <w:rFonts w:ascii="Cambria" w:hAnsi="Cambria" w:cs="Courier New"/>
          <w:sz w:val="24"/>
          <w:lang w:val="en-US" w:eastAsia="ru-RU"/>
        </w:rPr>
        <w:t xml:space="preserve"> explain</w:t>
      </w:r>
    </w:p>
    <w:p w14:paraId="56FF0BB5" w14:textId="691A3C04" w:rsidR="00083678" w:rsidRPr="00083678" w:rsidRDefault="00083678" w:rsidP="0008367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ambria" w:hAnsi="Cambria" w:cs="Courier New"/>
          <w:sz w:val="24"/>
          <w:lang w:val="en-US" w:eastAsia="ru-RU"/>
        </w:rPr>
      </w:pPr>
      <w:r>
        <w:rPr>
          <w:rFonts w:ascii="Cambria" w:hAnsi="Cambria" w:cs="Courier New"/>
          <w:sz w:val="24"/>
          <w:lang w:val="en-US" w:eastAsia="ru-RU"/>
        </w:rPr>
        <w:t xml:space="preserve">       </w:t>
      </w:r>
      <w:r w:rsidRPr="00083678">
        <w:rPr>
          <w:rFonts w:ascii="Cambria" w:hAnsi="Cambria" w:cs="Courier New"/>
          <w:sz w:val="24"/>
          <w:lang w:val="en-US" w:eastAsia="ru-RU"/>
        </w:rPr>
        <w:t xml:space="preserve">set </w:t>
      </w:r>
      <w:proofErr w:type="spellStart"/>
      <w:r w:rsidRPr="00083678">
        <w:rPr>
          <w:rFonts w:ascii="Cambria" w:hAnsi="Cambria" w:cs="Courier New"/>
          <w:sz w:val="24"/>
          <w:lang w:val="en-US" w:eastAsia="ru-RU"/>
        </w:rPr>
        <w:t>autotrace</w:t>
      </w:r>
      <w:proofErr w:type="spellEnd"/>
      <w:r w:rsidRPr="00083678">
        <w:rPr>
          <w:rFonts w:ascii="Cambria" w:hAnsi="Cambria" w:cs="Courier New"/>
          <w:sz w:val="24"/>
          <w:lang w:val="en-US" w:eastAsia="ru-RU"/>
        </w:rPr>
        <w:t xml:space="preserve"> </w:t>
      </w:r>
      <w:proofErr w:type="spellStart"/>
      <w:r w:rsidRPr="00083678">
        <w:rPr>
          <w:rFonts w:ascii="Cambria" w:hAnsi="Cambria" w:cs="Courier New"/>
          <w:sz w:val="24"/>
          <w:lang w:val="en-US" w:eastAsia="ru-RU"/>
        </w:rPr>
        <w:t>traceonly</w:t>
      </w:r>
      <w:proofErr w:type="spellEnd"/>
      <w:r w:rsidRPr="00083678">
        <w:rPr>
          <w:rFonts w:ascii="Cambria" w:hAnsi="Cambria" w:cs="Courier New"/>
          <w:sz w:val="24"/>
          <w:lang w:val="en-US" w:eastAsia="ru-RU"/>
        </w:rPr>
        <w:t xml:space="preserve"> statistics</w:t>
      </w:r>
    </w:p>
    <w:p w14:paraId="1170F60C" w14:textId="61F4243F" w:rsidR="00083678" w:rsidRDefault="00083678" w:rsidP="0008367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ambria" w:hAnsi="Cambria" w:cs="Courier New"/>
          <w:sz w:val="24"/>
          <w:lang w:val="en-US" w:eastAsia="ru-RU"/>
        </w:rPr>
      </w:pPr>
      <w:r>
        <w:rPr>
          <w:rFonts w:ascii="Cambria" w:hAnsi="Cambria" w:cs="Courier New"/>
          <w:sz w:val="24"/>
          <w:lang w:val="en-US" w:eastAsia="ru-RU"/>
        </w:rPr>
        <w:t xml:space="preserve">       </w:t>
      </w:r>
      <w:r w:rsidRPr="00083678">
        <w:rPr>
          <w:rFonts w:ascii="Cambria" w:hAnsi="Cambria" w:cs="Courier New"/>
          <w:sz w:val="24"/>
          <w:lang w:val="en-US" w:eastAsia="ru-RU"/>
        </w:rPr>
        <w:t xml:space="preserve">set </w:t>
      </w:r>
      <w:proofErr w:type="spellStart"/>
      <w:r w:rsidRPr="00083678">
        <w:rPr>
          <w:rFonts w:ascii="Cambria" w:hAnsi="Cambria" w:cs="Courier New"/>
          <w:sz w:val="24"/>
          <w:lang w:val="en-US" w:eastAsia="ru-RU"/>
        </w:rPr>
        <w:t>autotrace</w:t>
      </w:r>
      <w:proofErr w:type="spellEnd"/>
      <w:r w:rsidRPr="00083678">
        <w:rPr>
          <w:rFonts w:ascii="Cambria" w:hAnsi="Cambria" w:cs="Courier New"/>
          <w:sz w:val="24"/>
          <w:lang w:val="en-US" w:eastAsia="ru-RU"/>
        </w:rPr>
        <w:t xml:space="preserve"> </w:t>
      </w:r>
      <w:proofErr w:type="spellStart"/>
      <w:r w:rsidRPr="00083678">
        <w:rPr>
          <w:rFonts w:ascii="Cambria" w:hAnsi="Cambria" w:cs="Courier New"/>
          <w:sz w:val="24"/>
          <w:lang w:val="en-US" w:eastAsia="ru-RU"/>
        </w:rPr>
        <w:t>traceonly</w:t>
      </w:r>
      <w:proofErr w:type="spellEnd"/>
      <w:r w:rsidRPr="00083678">
        <w:rPr>
          <w:rFonts w:ascii="Cambria" w:hAnsi="Cambria" w:cs="Courier New"/>
          <w:sz w:val="24"/>
          <w:lang w:val="en-US" w:eastAsia="ru-RU"/>
        </w:rPr>
        <w:t xml:space="preserve"> explain statistics</w:t>
      </w:r>
    </w:p>
    <w:p w14:paraId="6E1F7295" w14:textId="247943E4" w:rsidR="00E762AA" w:rsidRDefault="00E762AA" w:rsidP="0008367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ambria" w:hAnsi="Cambria" w:cs="Courier New"/>
          <w:sz w:val="24"/>
          <w:lang w:val="en-US" w:eastAsia="ru-RU"/>
        </w:rPr>
      </w:pPr>
      <w:r>
        <w:rPr>
          <w:rFonts w:ascii="Cambria" w:hAnsi="Cambria" w:cs="Courier New"/>
          <w:sz w:val="24"/>
          <w:lang w:val="en-US" w:eastAsia="ru-RU"/>
        </w:rPr>
        <w:t xml:space="preserve">//not supported in </w:t>
      </w:r>
      <w:proofErr w:type="spellStart"/>
      <w:r>
        <w:rPr>
          <w:rFonts w:ascii="Cambria" w:hAnsi="Cambria" w:cs="Courier New"/>
          <w:sz w:val="24"/>
          <w:lang w:val="en-US" w:eastAsia="ru-RU"/>
        </w:rPr>
        <w:t>sqldeveloper</w:t>
      </w:r>
      <w:proofErr w:type="spellEnd"/>
    </w:p>
    <w:p w14:paraId="5B2E3A53" w14:textId="17805A59" w:rsidR="00D04A99" w:rsidRDefault="00D04A99" w:rsidP="0008367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ambria" w:hAnsi="Cambria" w:cs="Courier New"/>
          <w:sz w:val="24"/>
          <w:lang w:val="en-US" w:eastAsia="ru-RU"/>
        </w:rPr>
      </w:pPr>
    </w:p>
    <w:p w14:paraId="3216B3CB" w14:textId="2BFC33B6" w:rsidR="00D04A99" w:rsidRDefault="00D04A99" w:rsidP="0008367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ambria" w:hAnsi="Cambria" w:cs="Courier New"/>
          <w:sz w:val="24"/>
          <w:lang w:val="en-US" w:eastAsia="ru-RU"/>
        </w:rPr>
      </w:pPr>
    </w:p>
    <w:p w14:paraId="0558931B" w14:textId="321018F3" w:rsidR="00D04A99" w:rsidRDefault="00D04A99" w:rsidP="0008367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ambria" w:hAnsi="Cambria" w:cs="Courier New"/>
          <w:sz w:val="24"/>
          <w:lang w:val="en-US" w:eastAsia="ru-RU"/>
        </w:rPr>
      </w:pPr>
    </w:p>
    <w:p w14:paraId="2E99E736" w14:textId="77777777" w:rsidR="00D04A99" w:rsidRPr="00083678" w:rsidRDefault="00D04A99" w:rsidP="0008367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ambria" w:hAnsi="Cambria" w:cs="Courier New"/>
          <w:sz w:val="24"/>
          <w:lang w:val="en-US" w:eastAsia="ru-RU"/>
        </w:rPr>
      </w:pPr>
    </w:p>
    <w:p w14:paraId="2C77A0E0" w14:textId="77777777" w:rsidR="00D04A99" w:rsidRPr="00D04A99" w:rsidRDefault="00E762AA" w:rsidP="00D04A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ambria" w:hAnsi="Cambria" w:cs="Courier New"/>
          <w:sz w:val="24"/>
          <w:lang w:val="en-US" w:eastAsia="ru-RU"/>
        </w:rPr>
      </w:pPr>
      <w:r>
        <w:rPr>
          <w:rFonts w:ascii="Cambria" w:hAnsi="Cambria" w:cs="Courier New"/>
          <w:sz w:val="24"/>
          <w:lang w:val="en-US" w:eastAsia="ru-RU"/>
        </w:rPr>
        <w:lastRenderedPageBreak/>
        <w:t>h)</w:t>
      </w:r>
      <w:r w:rsidRPr="00E762AA">
        <w:rPr>
          <w:rFonts w:ascii="Courier New" w:hAnsi="Courier New" w:cs="Courier New"/>
          <w:sz w:val="24"/>
          <w:lang w:val="en-US" w:eastAsia="ru-RU"/>
        </w:rPr>
        <w:t xml:space="preserve"> </w:t>
      </w:r>
      <w:r w:rsidR="00D04A99" w:rsidRPr="00D04A99">
        <w:rPr>
          <w:rFonts w:ascii="Cambria" w:hAnsi="Cambria" w:cs="Courier New"/>
          <w:sz w:val="24"/>
          <w:lang w:val="en-US" w:eastAsia="ru-RU"/>
        </w:rPr>
        <w:t xml:space="preserve">set </w:t>
      </w:r>
      <w:proofErr w:type="spellStart"/>
      <w:r w:rsidR="00D04A99" w:rsidRPr="00D04A99">
        <w:rPr>
          <w:rFonts w:ascii="Cambria" w:hAnsi="Cambria" w:cs="Courier New"/>
          <w:sz w:val="24"/>
          <w:lang w:val="en-US" w:eastAsia="ru-RU"/>
        </w:rPr>
        <w:t>autotrace</w:t>
      </w:r>
      <w:proofErr w:type="spellEnd"/>
      <w:r w:rsidR="00D04A99" w:rsidRPr="00D04A99">
        <w:rPr>
          <w:rFonts w:ascii="Cambria" w:hAnsi="Cambria" w:cs="Courier New"/>
          <w:sz w:val="24"/>
          <w:lang w:val="en-US" w:eastAsia="ru-RU"/>
        </w:rPr>
        <w:t xml:space="preserve"> off explain</w:t>
      </w:r>
    </w:p>
    <w:p w14:paraId="04637078" w14:textId="0DC0B17D" w:rsidR="00D04A99" w:rsidRPr="00D04A99" w:rsidRDefault="00D04A99" w:rsidP="00D04A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ambria" w:hAnsi="Cambria" w:cs="Courier New"/>
          <w:sz w:val="24"/>
          <w:lang w:val="en-US" w:eastAsia="ru-RU"/>
        </w:rPr>
      </w:pPr>
      <w:r>
        <w:rPr>
          <w:rFonts w:ascii="Cambria" w:hAnsi="Cambria" w:cs="Courier New"/>
          <w:sz w:val="24"/>
          <w:lang w:val="en-US" w:eastAsia="ru-RU"/>
        </w:rPr>
        <w:tab/>
        <w:t xml:space="preserve">    </w:t>
      </w:r>
      <w:r w:rsidRPr="00D04A99">
        <w:rPr>
          <w:rFonts w:ascii="Cambria" w:hAnsi="Cambria" w:cs="Courier New"/>
          <w:sz w:val="24"/>
          <w:lang w:val="en-US" w:eastAsia="ru-RU"/>
        </w:rPr>
        <w:t xml:space="preserve">set </w:t>
      </w:r>
      <w:proofErr w:type="spellStart"/>
      <w:r w:rsidRPr="00D04A99">
        <w:rPr>
          <w:rFonts w:ascii="Cambria" w:hAnsi="Cambria" w:cs="Courier New"/>
          <w:sz w:val="24"/>
          <w:lang w:val="en-US" w:eastAsia="ru-RU"/>
        </w:rPr>
        <w:t>autotrace</w:t>
      </w:r>
      <w:proofErr w:type="spellEnd"/>
      <w:r w:rsidRPr="00D04A99">
        <w:rPr>
          <w:rFonts w:ascii="Cambria" w:hAnsi="Cambria" w:cs="Courier New"/>
          <w:sz w:val="24"/>
          <w:lang w:val="en-US" w:eastAsia="ru-RU"/>
        </w:rPr>
        <w:t xml:space="preserve"> off statistics</w:t>
      </w:r>
    </w:p>
    <w:p w14:paraId="75DE5CD2" w14:textId="4E17319B" w:rsidR="00D04A99" w:rsidRPr="00D04A99" w:rsidRDefault="00D04A99" w:rsidP="00D04A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ind w:left="567"/>
        <w:rPr>
          <w:rFonts w:ascii="Cambria" w:hAnsi="Cambria" w:cs="Courier New"/>
          <w:sz w:val="24"/>
          <w:lang w:val="en-US" w:eastAsia="ru-RU"/>
        </w:rPr>
      </w:pPr>
      <w:r>
        <w:rPr>
          <w:rFonts w:ascii="Cambria" w:hAnsi="Cambria" w:cs="Courier New"/>
          <w:sz w:val="24"/>
          <w:lang w:val="en-US" w:eastAsia="ru-RU"/>
        </w:rPr>
        <w:t xml:space="preserve">       </w:t>
      </w:r>
      <w:r w:rsidRPr="00D04A99">
        <w:rPr>
          <w:rFonts w:ascii="Cambria" w:hAnsi="Cambria" w:cs="Courier New"/>
          <w:sz w:val="24"/>
          <w:lang w:val="en-US" w:eastAsia="ru-RU"/>
        </w:rPr>
        <w:t xml:space="preserve">set </w:t>
      </w:r>
      <w:proofErr w:type="spellStart"/>
      <w:r w:rsidRPr="00D04A99">
        <w:rPr>
          <w:rFonts w:ascii="Cambria" w:hAnsi="Cambria" w:cs="Courier New"/>
          <w:sz w:val="24"/>
          <w:lang w:val="en-US" w:eastAsia="ru-RU"/>
        </w:rPr>
        <w:t>autotrace</w:t>
      </w:r>
      <w:proofErr w:type="spellEnd"/>
      <w:r w:rsidRPr="00D04A99">
        <w:rPr>
          <w:rFonts w:ascii="Cambria" w:hAnsi="Cambria" w:cs="Courier New"/>
          <w:sz w:val="24"/>
          <w:lang w:val="en-US" w:eastAsia="ru-RU"/>
        </w:rPr>
        <w:t xml:space="preserve"> off explain statistics</w:t>
      </w:r>
    </w:p>
    <w:p w14:paraId="71703AAD" w14:textId="5173CCAB" w:rsidR="00083678" w:rsidRPr="00E762AA" w:rsidRDefault="00D04A99" w:rsidP="00D04A9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center"/>
        <w:rPr>
          <w:rFonts w:ascii="Cambria" w:hAnsi="Cambria" w:cs="Courier New"/>
          <w:sz w:val="24"/>
          <w:lang w:val="en-US" w:eastAsia="ru-RU"/>
        </w:rPr>
      </w:pPr>
      <w:r>
        <w:rPr>
          <w:rFonts w:ascii="Cambria" w:hAnsi="Cambria" w:cs="Courier New"/>
          <w:noProof/>
          <w:sz w:val="24"/>
          <w:lang w:val="en-US" w:eastAsia="ru-RU"/>
        </w:rPr>
        <w:drawing>
          <wp:inline distT="0" distB="0" distL="0" distR="0" wp14:anchorId="1E44D908" wp14:editId="1DFEC261">
            <wp:extent cx="3448050" cy="2025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2025650"/>
                    </a:xfrm>
                    <a:prstGeom prst="rect">
                      <a:avLst/>
                    </a:prstGeom>
                    <a:noFill/>
                    <a:ln>
                      <a:noFill/>
                    </a:ln>
                  </pic:spPr>
                </pic:pic>
              </a:graphicData>
            </a:graphic>
          </wp:inline>
        </w:drawing>
      </w:r>
    </w:p>
    <w:tbl>
      <w:tblPr>
        <w:tblStyle w:val="a4"/>
        <w:tblW w:w="4943" w:type="pct"/>
        <w:tblInd w:w="0" w:type="dxa"/>
        <w:tblLook w:val="04A0" w:firstRow="1" w:lastRow="0" w:firstColumn="1" w:lastColumn="0" w:noHBand="0" w:noVBand="1"/>
      </w:tblPr>
      <w:tblGrid>
        <w:gridCol w:w="526"/>
        <w:gridCol w:w="2088"/>
        <w:gridCol w:w="3311"/>
        <w:gridCol w:w="3313"/>
      </w:tblGrid>
      <w:tr w:rsidR="00A1655C" w14:paraId="71384172" w14:textId="77777777" w:rsidTr="00D04A99">
        <w:tc>
          <w:tcPr>
            <w:tcW w:w="285" w:type="pct"/>
            <w:tcBorders>
              <w:top w:val="single" w:sz="4" w:space="0" w:color="auto"/>
              <w:left w:val="single" w:sz="4" w:space="0" w:color="auto"/>
              <w:bottom w:val="single" w:sz="4" w:space="0" w:color="auto"/>
              <w:right w:val="single" w:sz="4" w:space="0" w:color="auto"/>
            </w:tcBorders>
            <w:hideMark/>
          </w:tcPr>
          <w:p w14:paraId="4591D33C" w14:textId="77777777" w:rsidR="00A1655C" w:rsidRDefault="00A1655C">
            <w:pPr>
              <w:pStyle w:val="a3"/>
            </w:pPr>
            <w:bookmarkStart w:id="4" w:name="_Hlk314842574"/>
            <w:r>
              <w:t xml:space="preserve">№ </w:t>
            </w:r>
          </w:p>
        </w:tc>
        <w:tc>
          <w:tcPr>
            <w:tcW w:w="1130" w:type="pct"/>
            <w:tcBorders>
              <w:top w:val="single" w:sz="4" w:space="0" w:color="auto"/>
              <w:left w:val="single" w:sz="4" w:space="0" w:color="auto"/>
              <w:bottom w:val="single" w:sz="4" w:space="0" w:color="auto"/>
              <w:right w:val="single" w:sz="4" w:space="0" w:color="auto"/>
            </w:tcBorders>
            <w:hideMark/>
          </w:tcPr>
          <w:p w14:paraId="0661805D" w14:textId="77777777" w:rsidR="00A1655C" w:rsidRDefault="00A1655C">
            <w:pPr>
              <w:pStyle w:val="a3"/>
            </w:pPr>
            <w:proofErr w:type="spellStart"/>
            <w:r>
              <w:t>Auto</w:t>
            </w:r>
            <w:proofErr w:type="spellEnd"/>
            <w:r>
              <w:t xml:space="preserve"> </w:t>
            </w:r>
            <w:proofErr w:type="spellStart"/>
            <w:r>
              <w:t>Trace</w:t>
            </w:r>
            <w:proofErr w:type="spellEnd"/>
            <w:r>
              <w:t xml:space="preserve"> </w:t>
            </w:r>
            <w:proofErr w:type="spellStart"/>
            <w:r>
              <w:t>Configuration</w:t>
            </w:r>
            <w:proofErr w:type="spellEnd"/>
            <w:r>
              <w:t xml:space="preserve"> </w:t>
            </w:r>
            <w:proofErr w:type="spellStart"/>
            <w:r>
              <w:t>Options</w:t>
            </w:r>
            <w:proofErr w:type="spellEnd"/>
            <w:r>
              <w:t xml:space="preserve"> </w:t>
            </w:r>
          </w:p>
        </w:tc>
        <w:tc>
          <w:tcPr>
            <w:tcW w:w="1792" w:type="pct"/>
            <w:tcBorders>
              <w:top w:val="single" w:sz="4" w:space="0" w:color="auto"/>
              <w:left w:val="single" w:sz="4" w:space="0" w:color="auto"/>
              <w:bottom w:val="single" w:sz="4" w:space="0" w:color="auto"/>
              <w:right w:val="single" w:sz="4" w:space="0" w:color="auto"/>
            </w:tcBorders>
            <w:hideMark/>
          </w:tcPr>
          <w:p w14:paraId="658621E9" w14:textId="77777777" w:rsidR="00A1655C" w:rsidRDefault="00A1655C">
            <w:pPr>
              <w:pStyle w:val="a3"/>
            </w:pPr>
            <w:proofErr w:type="spellStart"/>
            <w:r>
              <w:t>Expected</w:t>
            </w:r>
            <w:proofErr w:type="spellEnd"/>
            <w:r>
              <w:t xml:space="preserve"> </w:t>
            </w:r>
            <w:proofErr w:type="spellStart"/>
            <w:r>
              <w:t>Results</w:t>
            </w:r>
            <w:proofErr w:type="spellEnd"/>
          </w:p>
        </w:tc>
        <w:tc>
          <w:tcPr>
            <w:tcW w:w="1793" w:type="pct"/>
            <w:tcBorders>
              <w:top w:val="single" w:sz="4" w:space="0" w:color="auto"/>
              <w:left w:val="single" w:sz="4" w:space="0" w:color="auto"/>
              <w:bottom w:val="single" w:sz="4" w:space="0" w:color="auto"/>
              <w:right w:val="single" w:sz="4" w:space="0" w:color="auto"/>
            </w:tcBorders>
            <w:hideMark/>
          </w:tcPr>
          <w:p w14:paraId="65CFD556" w14:textId="77777777" w:rsidR="00A1655C" w:rsidRDefault="00A1655C">
            <w:pPr>
              <w:pStyle w:val="a3"/>
            </w:pPr>
            <w:proofErr w:type="spellStart"/>
            <w:r>
              <w:t>Description</w:t>
            </w:r>
            <w:proofErr w:type="spellEnd"/>
          </w:p>
        </w:tc>
      </w:tr>
      <w:tr w:rsidR="00A1655C" w14:paraId="2ED136B1" w14:textId="77777777" w:rsidTr="00D04A99">
        <w:tc>
          <w:tcPr>
            <w:tcW w:w="285" w:type="pct"/>
            <w:tcBorders>
              <w:top w:val="single" w:sz="4" w:space="0" w:color="auto"/>
              <w:left w:val="single" w:sz="4" w:space="0" w:color="auto"/>
              <w:bottom w:val="single" w:sz="4" w:space="0" w:color="auto"/>
              <w:right w:val="single" w:sz="4" w:space="0" w:color="auto"/>
            </w:tcBorders>
          </w:tcPr>
          <w:p w14:paraId="1633A043" w14:textId="29D6BF1C" w:rsidR="00A1655C" w:rsidRPr="00A1655C" w:rsidRDefault="00A1655C">
            <w:pPr>
              <w:pStyle w:val="a3"/>
              <w:rPr>
                <w:lang w:val="en-US"/>
              </w:rPr>
            </w:pPr>
            <w:r>
              <w:rPr>
                <w:lang w:val="en-US"/>
              </w:rPr>
              <w:t>a</w:t>
            </w:r>
          </w:p>
        </w:tc>
        <w:tc>
          <w:tcPr>
            <w:tcW w:w="1130" w:type="pct"/>
            <w:tcBorders>
              <w:top w:val="single" w:sz="4" w:space="0" w:color="auto"/>
              <w:left w:val="single" w:sz="4" w:space="0" w:color="auto"/>
              <w:bottom w:val="single" w:sz="4" w:space="0" w:color="auto"/>
              <w:right w:val="single" w:sz="4" w:space="0" w:color="auto"/>
            </w:tcBorders>
          </w:tcPr>
          <w:p w14:paraId="5597E8E7" w14:textId="7B41D3AD" w:rsidR="00A1655C" w:rsidRDefault="00A1655C">
            <w:pPr>
              <w:pStyle w:val="a3"/>
            </w:pPr>
            <w:proofErr w:type="spellStart"/>
            <w:r w:rsidRPr="00A1655C">
              <w:t>set</w:t>
            </w:r>
            <w:proofErr w:type="spellEnd"/>
            <w:r w:rsidRPr="00A1655C">
              <w:t xml:space="preserve"> </w:t>
            </w:r>
            <w:proofErr w:type="spellStart"/>
            <w:r w:rsidRPr="00A1655C">
              <w:t>autotrace</w:t>
            </w:r>
            <w:proofErr w:type="spellEnd"/>
            <w:r w:rsidRPr="00A1655C">
              <w:t xml:space="preserve"> </w:t>
            </w:r>
            <w:proofErr w:type="spellStart"/>
            <w:r w:rsidRPr="00A1655C">
              <w:t>off</w:t>
            </w:r>
            <w:proofErr w:type="spellEnd"/>
          </w:p>
        </w:tc>
        <w:tc>
          <w:tcPr>
            <w:tcW w:w="1792" w:type="pct"/>
            <w:tcBorders>
              <w:top w:val="single" w:sz="4" w:space="0" w:color="auto"/>
              <w:left w:val="single" w:sz="4" w:space="0" w:color="auto"/>
              <w:bottom w:val="single" w:sz="4" w:space="0" w:color="auto"/>
              <w:right w:val="single" w:sz="4" w:space="0" w:color="auto"/>
            </w:tcBorders>
          </w:tcPr>
          <w:p w14:paraId="3FCED975" w14:textId="4C354171" w:rsidR="00A1655C" w:rsidRPr="00A1655C" w:rsidRDefault="00A1655C">
            <w:pPr>
              <w:pStyle w:val="a3"/>
              <w:rPr>
                <w:lang w:val="en-US"/>
              </w:rPr>
            </w:pPr>
            <w:r w:rsidRPr="00A1655C">
              <w:rPr>
                <w:lang w:val="en-US"/>
              </w:rPr>
              <w:t>The AUTOTRACE report is not generated. </w:t>
            </w:r>
          </w:p>
        </w:tc>
        <w:tc>
          <w:tcPr>
            <w:tcW w:w="1793" w:type="pct"/>
            <w:tcBorders>
              <w:top w:val="single" w:sz="4" w:space="0" w:color="auto"/>
              <w:left w:val="single" w:sz="4" w:space="0" w:color="auto"/>
              <w:bottom w:val="single" w:sz="4" w:space="0" w:color="auto"/>
              <w:right w:val="single" w:sz="4" w:space="0" w:color="auto"/>
            </w:tcBorders>
          </w:tcPr>
          <w:p w14:paraId="7D793AC9" w14:textId="68FAD2F2" w:rsidR="00A1655C" w:rsidRPr="00A1655C" w:rsidRDefault="003033BA">
            <w:pPr>
              <w:pStyle w:val="a3"/>
              <w:rPr>
                <w:lang w:val="en-US"/>
              </w:rPr>
            </w:pPr>
            <w:r w:rsidRPr="00A1655C">
              <w:rPr>
                <w:lang w:val="en-US"/>
              </w:rPr>
              <w:t xml:space="preserve">No report is </w:t>
            </w:r>
            <w:proofErr w:type="spellStart"/>
            <w:proofErr w:type="gramStart"/>
            <w:r w:rsidRPr="00A1655C">
              <w:rPr>
                <w:lang w:val="en-US"/>
              </w:rPr>
              <w:t>generated</w:t>
            </w:r>
            <w:r>
              <w:rPr>
                <w:lang w:val="en-US"/>
              </w:rPr>
              <w:t>.</w:t>
            </w:r>
            <w:r w:rsidR="00A1655C" w:rsidRPr="00A1655C">
              <w:rPr>
                <w:lang w:val="en-US"/>
              </w:rPr>
              <w:t>This</w:t>
            </w:r>
            <w:proofErr w:type="spellEnd"/>
            <w:proofErr w:type="gramEnd"/>
            <w:r w:rsidR="00A1655C" w:rsidRPr="00A1655C">
              <w:rPr>
                <w:lang w:val="en-US"/>
              </w:rPr>
              <w:t xml:space="preserve"> is the default.</w:t>
            </w:r>
          </w:p>
        </w:tc>
      </w:tr>
      <w:tr w:rsidR="00A1655C" w14:paraId="681376F1" w14:textId="77777777" w:rsidTr="00D04A99">
        <w:tc>
          <w:tcPr>
            <w:tcW w:w="285" w:type="pct"/>
            <w:tcBorders>
              <w:top w:val="single" w:sz="4" w:space="0" w:color="auto"/>
              <w:left w:val="single" w:sz="4" w:space="0" w:color="auto"/>
              <w:bottom w:val="single" w:sz="4" w:space="0" w:color="auto"/>
              <w:right w:val="single" w:sz="4" w:space="0" w:color="auto"/>
            </w:tcBorders>
          </w:tcPr>
          <w:p w14:paraId="2B2BFFF1" w14:textId="3D766173" w:rsidR="00A1655C" w:rsidRPr="00A1655C" w:rsidRDefault="003033BA">
            <w:pPr>
              <w:pStyle w:val="a3"/>
              <w:rPr>
                <w:lang w:val="en-US"/>
              </w:rPr>
            </w:pPr>
            <w:r>
              <w:rPr>
                <w:lang w:val="en-US"/>
              </w:rPr>
              <w:t>b</w:t>
            </w:r>
          </w:p>
        </w:tc>
        <w:tc>
          <w:tcPr>
            <w:tcW w:w="1130" w:type="pct"/>
            <w:tcBorders>
              <w:top w:val="single" w:sz="4" w:space="0" w:color="auto"/>
              <w:left w:val="single" w:sz="4" w:space="0" w:color="auto"/>
              <w:bottom w:val="single" w:sz="4" w:space="0" w:color="auto"/>
              <w:right w:val="single" w:sz="4" w:space="0" w:color="auto"/>
            </w:tcBorders>
          </w:tcPr>
          <w:p w14:paraId="520679A5" w14:textId="5FBCEDDF" w:rsidR="00A1655C" w:rsidRPr="003033BA" w:rsidRDefault="003033BA">
            <w:pPr>
              <w:pStyle w:val="a3"/>
              <w:rPr>
                <w:lang w:val="en-US"/>
              </w:rPr>
            </w:pPr>
            <w:proofErr w:type="spellStart"/>
            <w:r w:rsidRPr="00A1655C">
              <w:t>set</w:t>
            </w:r>
            <w:proofErr w:type="spellEnd"/>
            <w:r w:rsidRPr="00A1655C">
              <w:t xml:space="preserve"> </w:t>
            </w:r>
            <w:proofErr w:type="spellStart"/>
            <w:r w:rsidRPr="00A1655C">
              <w:t>autotrace</w:t>
            </w:r>
            <w:proofErr w:type="spellEnd"/>
            <w:r w:rsidRPr="00A1655C">
              <w:t xml:space="preserve"> o</w:t>
            </w:r>
            <w:r>
              <w:rPr>
                <w:lang w:val="en-US"/>
              </w:rPr>
              <w:t>n</w:t>
            </w:r>
          </w:p>
        </w:tc>
        <w:tc>
          <w:tcPr>
            <w:tcW w:w="1792" w:type="pct"/>
            <w:tcBorders>
              <w:top w:val="single" w:sz="4" w:space="0" w:color="auto"/>
              <w:left w:val="single" w:sz="4" w:space="0" w:color="auto"/>
              <w:bottom w:val="single" w:sz="4" w:space="0" w:color="auto"/>
              <w:right w:val="single" w:sz="4" w:space="0" w:color="auto"/>
            </w:tcBorders>
          </w:tcPr>
          <w:p w14:paraId="5D759884" w14:textId="6DFE7959" w:rsidR="00A1655C" w:rsidRPr="00A1655C" w:rsidRDefault="003033BA">
            <w:pPr>
              <w:pStyle w:val="a3"/>
              <w:rPr>
                <w:lang w:val="en-US"/>
              </w:rPr>
            </w:pPr>
            <w:r w:rsidRPr="003033BA">
              <w:rPr>
                <w:lang w:val="en-US"/>
              </w:rPr>
              <w:t>Shows the execution plan as well as statistics of the statement</w:t>
            </w:r>
            <w:r>
              <w:rPr>
                <w:lang w:val="en-US"/>
              </w:rPr>
              <w:t>.</w:t>
            </w:r>
          </w:p>
        </w:tc>
        <w:tc>
          <w:tcPr>
            <w:tcW w:w="1793" w:type="pct"/>
            <w:tcBorders>
              <w:top w:val="single" w:sz="4" w:space="0" w:color="auto"/>
              <w:left w:val="single" w:sz="4" w:space="0" w:color="auto"/>
              <w:bottom w:val="single" w:sz="4" w:space="0" w:color="auto"/>
              <w:right w:val="single" w:sz="4" w:space="0" w:color="auto"/>
            </w:tcBorders>
          </w:tcPr>
          <w:p w14:paraId="0368D72C" w14:textId="45115503" w:rsidR="00A1655C" w:rsidRPr="003033BA" w:rsidRDefault="003033BA">
            <w:pPr>
              <w:pStyle w:val="a3"/>
              <w:rPr>
                <w:lang w:val="en-US"/>
              </w:rPr>
            </w:pPr>
            <w:r w:rsidRPr="003033BA">
              <w:rPr>
                <w:lang w:val="en-US"/>
              </w:rPr>
              <w:t>The AUTOTRACE report will only display the execution path used by the optimizer.</w:t>
            </w:r>
          </w:p>
        </w:tc>
      </w:tr>
      <w:tr w:rsidR="00A1655C" w14:paraId="48A5F7AA" w14:textId="77777777" w:rsidTr="00D04A99">
        <w:tc>
          <w:tcPr>
            <w:tcW w:w="285" w:type="pct"/>
            <w:tcBorders>
              <w:top w:val="single" w:sz="4" w:space="0" w:color="auto"/>
              <w:left w:val="single" w:sz="4" w:space="0" w:color="auto"/>
              <w:bottom w:val="single" w:sz="4" w:space="0" w:color="auto"/>
              <w:right w:val="single" w:sz="4" w:space="0" w:color="auto"/>
            </w:tcBorders>
          </w:tcPr>
          <w:p w14:paraId="4DC6F216" w14:textId="37654155" w:rsidR="00A1655C" w:rsidRPr="003033BA" w:rsidRDefault="003033BA">
            <w:pPr>
              <w:pStyle w:val="a3"/>
              <w:rPr>
                <w:lang w:val="en-US"/>
              </w:rPr>
            </w:pPr>
            <w:r>
              <w:rPr>
                <w:lang w:val="en-US"/>
              </w:rPr>
              <w:t>c</w:t>
            </w:r>
          </w:p>
        </w:tc>
        <w:tc>
          <w:tcPr>
            <w:tcW w:w="1130" w:type="pct"/>
            <w:tcBorders>
              <w:top w:val="single" w:sz="4" w:space="0" w:color="auto"/>
              <w:left w:val="single" w:sz="4" w:space="0" w:color="auto"/>
              <w:bottom w:val="single" w:sz="4" w:space="0" w:color="auto"/>
              <w:right w:val="single" w:sz="4" w:space="0" w:color="auto"/>
            </w:tcBorders>
          </w:tcPr>
          <w:p w14:paraId="64421D77" w14:textId="38993299" w:rsidR="00A1655C" w:rsidRPr="003033BA" w:rsidRDefault="004B1B02">
            <w:pPr>
              <w:pStyle w:val="a3"/>
              <w:rPr>
                <w:lang w:val="en-US"/>
              </w:rPr>
            </w:pPr>
            <w:r w:rsidRPr="003033BA">
              <w:rPr>
                <w:rFonts w:cs="Courier New"/>
                <w:lang w:val="en-US" w:eastAsia="ru-RU"/>
              </w:rPr>
              <w:t xml:space="preserve">set </w:t>
            </w:r>
            <w:proofErr w:type="spellStart"/>
            <w:r w:rsidRPr="003033BA">
              <w:rPr>
                <w:rFonts w:cs="Courier New"/>
                <w:lang w:val="en-US" w:eastAsia="ru-RU"/>
              </w:rPr>
              <w:t>autotrace</w:t>
            </w:r>
            <w:proofErr w:type="spellEnd"/>
            <w:r w:rsidRPr="003033BA">
              <w:rPr>
                <w:rFonts w:cs="Courier New"/>
                <w:lang w:val="en-US" w:eastAsia="ru-RU"/>
              </w:rPr>
              <w:t xml:space="preserve"> </w:t>
            </w:r>
            <w:proofErr w:type="spellStart"/>
            <w:r w:rsidRPr="003033BA">
              <w:rPr>
                <w:rFonts w:cs="Courier New"/>
                <w:lang w:val="en-US" w:eastAsia="ru-RU"/>
              </w:rPr>
              <w:t>traceonly</w:t>
            </w:r>
            <w:proofErr w:type="spellEnd"/>
          </w:p>
        </w:tc>
        <w:tc>
          <w:tcPr>
            <w:tcW w:w="1792" w:type="pct"/>
            <w:tcBorders>
              <w:top w:val="single" w:sz="4" w:space="0" w:color="auto"/>
              <w:left w:val="single" w:sz="4" w:space="0" w:color="auto"/>
              <w:bottom w:val="single" w:sz="4" w:space="0" w:color="auto"/>
              <w:right w:val="single" w:sz="4" w:space="0" w:color="auto"/>
            </w:tcBorders>
          </w:tcPr>
          <w:p w14:paraId="589AC5FF" w14:textId="77777777" w:rsidR="00A1655C" w:rsidRDefault="003033BA">
            <w:pPr>
              <w:pStyle w:val="a3"/>
              <w:rPr>
                <w:rFonts w:cs="Arial"/>
                <w:shd w:val="clear" w:color="auto" w:fill="FFFFFF"/>
                <w:lang w:val="en-US"/>
              </w:rPr>
            </w:pPr>
            <w:proofErr w:type="spellStart"/>
            <w:r w:rsidRPr="00E762AA">
              <w:rPr>
                <w:u w:val="single"/>
                <w:lang w:val="en-US"/>
              </w:rPr>
              <w:t>Traceonly</w:t>
            </w:r>
            <w:proofErr w:type="spellEnd"/>
            <w:r w:rsidRPr="00E762AA">
              <w:rPr>
                <w:u w:val="single"/>
                <w:lang w:val="en-US"/>
              </w:rPr>
              <w:t xml:space="preserve"> option is currently not </w:t>
            </w:r>
            <w:proofErr w:type="gramStart"/>
            <w:r w:rsidRPr="00E762AA">
              <w:rPr>
                <w:u w:val="single"/>
                <w:lang w:val="en-US"/>
              </w:rPr>
              <w:t>supported</w:t>
            </w:r>
            <w:r w:rsidR="00083678" w:rsidRPr="00083678">
              <w:rPr>
                <w:lang w:val="en-US"/>
              </w:rPr>
              <w:t>(</w:t>
            </w:r>
            <w:proofErr w:type="gramEnd"/>
            <w:r w:rsidR="00083678" w:rsidRPr="00083678">
              <w:rPr>
                <w:rFonts w:cs="Arial"/>
                <w:shd w:val="clear" w:color="auto" w:fill="FFFFFF"/>
                <w:lang w:val="en-US"/>
              </w:rPr>
              <w:t xml:space="preserve">If you are looking for </w:t>
            </w:r>
            <w:proofErr w:type="spellStart"/>
            <w:r w:rsidR="00083678" w:rsidRPr="00083678">
              <w:rPr>
                <w:rFonts w:cs="Arial"/>
                <w:shd w:val="clear" w:color="auto" w:fill="FFFFFF"/>
                <w:lang w:val="en-US"/>
              </w:rPr>
              <w:t>traceonly</w:t>
            </w:r>
            <w:proofErr w:type="spellEnd"/>
            <w:r w:rsidR="00083678" w:rsidRPr="00083678">
              <w:rPr>
                <w:rFonts w:cs="Arial"/>
                <w:shd w:val="clear" w:color="auto" w:fill="FFFFFF"/>
                <w:lang w:val="en-US"/>
              </w:rPr>
              <w:t xml:space="preserve"> option in </w:t>
            </w:r>
            <w:proofErr w:type="spellStart"/>
            <w:r w:rsidR="00083678" w:rsidRPr="00083678">
              <w:rPr>
                <w:rFonts w:cs="Arial"/>
                <w:shd w:val="clear" w:color="auto" w:fill="FFFFFF"/>
                <w:lang w:val="en-US"/>
              </w:rPr>
              <w:t>sqldeveloper</w:t>
            </w:r>
            <w:proofErr w:type="spellEnd"/>
            <w:r w:rsidR="00083678" w:rsidRPr="00083678">
              <w:rPr>
                <w:rFonts w:cs="Arial"/>
                <w:shd w:val="clear" w:color="auto" w:fill="FFFFFF"/>
                <w:lang w:val="en-US"/>
              </w:rPr>
              <w:t xml:space="preserve"> then answer is no , they query you executed on oracle CMD will not work on SQL Developer.)</w:t>
            </w:r>
          </w:p>
          <w:p w14:paraId="57715883" w14:textId="29712063" w:rsidR="00E762AA" w:rsidRPr="00083678" w:rsidRDefault="00E762AA">
            <w:pPr>
              <w:pStyle w:val="a3"/>
              <w:rPr>
                <w:lang w:val="en-US"/>
              </w:rPr>
            </w:pPr>
            <w:r w:rsidRPr="003033BA">
              <w:rPr>
                <w:lang w:val="en-US"/>
              </w:rPr>
              <w:t xml:space="preserve">Shows the execution plan as well as statistics of the </w:t>
            </w:r>
            <w:proofErr w:type="gramStart"/>
            <w:r w:rsidRPr="003033BA">
              <w:rPr>
                <w:lang w:val="en-US"/>
              </w:rPr>
              <w:t>statement</w:t>
            </w:r>
            <w:r>
              <w:rPr>
                <w:lang w:val="en-US"/>
              </w:rPr>
              <w:t xml:space="preserve">, </w:t>
            </w:r>
            <w:r w:rsidRPr="00083678">
              <w:rPr>
                <w:lang w:val="en-US"/>
              </w:rPr>
              <w:t>but</w:t>
            </w:r>
            <w:proofErr w:type="gramEnd"/>
            <w:r w:rsidRPr="00083678">
              <w:rPr>
                <w:lang w:val="en-US"/>
              </w:rPr>
              <w:t xml:space="preserve"> suppresses the output of the user's query</w:t>
            </w:r>
            <w:r>
              <w:rPr>
                <w:lang w:val="en-US"/>
              </w:rPr>
              <w:t>.</w:t>
            </w:r>
          </w:p>
        </w:tc>
        <w:tc>
          <w:tcPr>
            <w:tcW w:w="1793" w:type="pct"/>
            <w:tcBorders>
              <w:top w:val="single" w:sz="4" w:space="0" w:color="auto"/>
              <w:left w:val="single" w:sz="4" w:space="0" w:color="auto"/>
              <w:bottom w:val="single" w:sz="4" w:space="0" w:color="auto"/>
              <w:right w:val="single" w:sz="4" w:space="0" w:color="auto"/>
            </w:tcBorders>
          </w:tcPr>
          <w:p w14:paraId="325D8437" w14:textId="1322C17B" w:rsidR="00A1655C" w:rsidRPr="003033BA" w:rsidRDefault="003033BA">
            <w:pPr>
              <w:pStyle w:val="a3"/>
              <w:rPr>
                <w:lang w:val="en-US"/>
              </w:rPr>
            </w:pPr>
            <w:proofErr w:type="gramStart"/>
            <w:r w:rsidRPr="003033BA">
              <w:rPr>
                <w:lang w:val="en-US"/>
              </w:rPr>
              <w:t>Similar to</w:t>
            </w:r>
            <w:proofErr w:type="gramEnd"/>
            <w:r w:rsidRPr="003033BA">
              <w:rPr>
                <w:lang w:val="en-US"/>
              </w:rPr>
              <w:t xml:space="preserve"> SET AUTOTRACE ON, but suppresses the output of the user's query, if there is one.</w:t>
            </w:r>
          </w:p>
        </w:tc>
      </w:tr>
      <w:tr w:rsidR="00A1655C" w14:paraId="570AE797" w14:textId="77777777" w:rsidTr="00D04A99">
        <w:tc>
          <w:tcPr>
            <w:tcW w:w="285" w:type="pct"/>
            <w:tcBorders>
              <w:top w:val="single" w:sz="4" w:space="0" w:color="auto"/>
              <w:left w:val="single" w:sz="4" w:space="0" w:color="auto"/>
              <w:bottom w:val="single" w:sz="4" w:space="0" w:color="auto"/>
              <w:right w:val="single" w:sz="4" w:space="0" w:color="auto"/>
            </w:tcBorders>
          </w:tcPr>
          <w:p w14:paraId="221B0BC0" w14:textId="0F914C1E" w:rsidR="00A1655C" w:rsidRPr="003033BA" w:rsidRDefault="004B1B02">
            <w:pPr>
              <w:pStyle w:val="a3"/>
              <w:rPr>
                <w:lang w:val="en-US"/>
              </w:rPr>
            </w:pPr>
            <w:r>
              <w:rPr>
                <w:lang w:val="en-US"/>
              </w:rPr>
              <w:t>d</w:t>
            </w:r>
          </w:p>
        </w:tc>
        <w:tc>
          <w:tcPr>
            <w:tcW w:w="1130" w:type="pct"/>
            <w:tcBorders>
              <w:top w:val="single" w:sz="4" w:space="0" w:color="auto"/>
              <w:left w:val="single" w:sz="4" w:space="0" w:color="auto"/>
              <w:bottom w:val="single" w:sz="4" w:space="0" w:color="auto"/>
              <w:right w:val="single" w:sz="4" w:space="0" w:color="auto"/>
            </w:tcBorders>
          </w:tcPr>
          <w:p w14:paraId="3B525E93" w14:textId="77777777" w:rsidR="004B1B02" w:rsidRPr="004B1B02" w:rsidRDefault="004B1B02" w:rsidP="004B1B0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160" w:line="276" w:lineRule="auto"/>
              <w:jc w:val="both"/>
              <w:rPr>
                <w:rFonts w:ascii="Cambria" w:hAnsi="Cambria" w:cs="Courier New"/>
                <w:sz w:val="22"/>
                <w:szCs w:val="22"/>
                <w:lang w:val="en-US" w:eastAsia="ru-RU"/>
              </w:rPr>
            </w:pPr>
            <w:r w:rsidRPr="004B1B02">
              <w:rPr>
                <w:rFonts w:ascii="Cambria" w:hAnsi="Cambria" w:cs="Courier New"/>
                <w:sz w:val="22"/>
                <w:szCs w:val="22"/>
                <w:lang w:val="en-US" w:eastAsia="ru-RU"/>
              </w:rPr>
              <w:t xml:space="preserve">set </w:t>
            </w:r>
            <w:proofErr w:type="spellStart"/>
            <w:r w:rsidRPr="004B1B02">
              <w:rPr>
                <w:rFonts w:ascii="Cambria" w:hAnsi="Cambria" w:cs="Courier New"/>
                <w:sz w:val="22"/>
                <w:szCs w:val="22"/>
                <w:lang w:val="en-US" w:eastAsia="ru-RU"/>
              </w:rPr>
              <w:t>autotrace</w:t>
            </w:r>
            <w:proofErr w:type="spellEnd"/>
            <w:r w:rsidRPr="004B1B02">
              <w:rPr>
                <w:rFonts w:ascii="Cambria" w:hAnsi="Cambria" w:cs="Courier New"/>
                <w:sz w:val="22"/>
                <w:szCs w:val="22"/>
                <w:lang w:val="en-US" w:eastAsia="ru-RU"/>
              </w:rPr>
              <w:t xml:space="preserve"> on explain</w:t>
            </w:r>
          </w:p>
          <w:p w14:paraId="029E9A2C" w14:textId="77777777" w:rsidR="00A1655C" w:rsidRPr="003033BA" w:rsidRDefault="00A1655C">
            <w:pPr>
              <w:pStyle w:val="a3"/>
              <w:rPr>
                <w:lang w:val="en-US"/>
              </w:rPr>
            </w:pPr>
          </w:p>
        </w:tc>
        <w:tc>
          <w:tcPr>
            <w:tcW w:w="1792" w:type="pct"/>
            <w:tcBorders>
              <w:top w:val="single" w:sz="4" w:space="0" w:color="auto"/>
              <w:left w:val="single" w:sz="4" w:space="0" w:color="auto"/>
              <w:bottom w:val="single" w:sz="4" w:space="0" w:color="auto"/>
              <w:right w:val="single" w:sz="4" w:space="0" w:color="auto"/>
            </w:tcBorders>
          </w:tcPr>
          <w:p w14:paraId="198D4029" w14:textId="6F439AAA" w:rsidR="00A1655C" w:rsidRPr="003033BA" w:rsidRDefault="004B1B02">
            <w:pPr>
              <w:pStyle w:val="a3"/>
              <w:rPr>
                <w:lang w:val="en-US"/>
              </w:rPr>
            </w:pPr>
            <w:r w:rsidRPr="004B1B02">
              <w:rPr>
                <w:lang w:val="en-US"/>
              </w:rPr>
              <w:t>Displays the execution plan only.</w:t>
            </w:r>
          </w:p>
        </w:tc>
        <w:tc>
          <w:tcPr>
            <w:tcW w:w="1793" w:type="pct"/>
            <w:tcBorders>
              <w:top w:val="single" w:sz="4" w:space="0" w:color="auto"/>
              <w:left w:val="single" w:sz="4" w:space="0" w:color="auto"/>
              <w:bottom w:val="single" w:sz="4" w:space="0" w:color="auto"/>
              <w:right w:val="single" w:sz="4" w:space="0" w:color="auto"/>
            </w:tcBorders>
          </w:tcPr>
          <w:p w14:paraId="5AE324E2" w14:textId="2669ECDD" w:rsidR="00A1655C" w:rsidRPr="003033BA" w:rsidRDefault="004B1B02">
            <w:pPr>
              <w:pStyle w:val="a3"/>
              <w:rPr>
                <w:lang w:val="en-US"/>
              </w:rPr>
            </w:pPr>
            <w:r w:rsidRPr="004B1B02">
              <w:rPr>
                <w:lang w:val="en-US"/>
              </w:rPr>
              <w:t>The AUTOTRACE report will only display the execution path used by the optimizer.</w:t>
            </w:r>
          </w:p>
        </w:tc>
        <w:bookmarkEnd w:id="4"/>
      </w:tr>
      <w:tr w:rsidR="004B1B02" w14:paraId="5DBF883D" w14:textId="77777777" w:rsidTr="00D04A99">
        <w:tc>
          <w:tcPr>
            <w:tcW w:w="285" w:type="pct"/>
            <w:tcBorders>
              <w:top w:val="single" w:sz="4" w:space="0" w:color="auto"/>
              <w:left w:val="single" w:sz="4" w:space="0" w:color="auto"/>
              <w:bottom w:val="single" w:sz="4" w:space="0" w:color="auto"/>
              <w:right w:val="single" w:sz="4" w:space="0" w:color="auto"/>
            </w:tcBorders>
          </w:tcPr>
          <w:p w14:paraId="1F091238" w14:textId="23FDEBE0" w:rsidR="004B1B02" w:rsidRDefault="004B1B02">
            <w:pPr>
              <w:pStyle w:val="a3"/>
              <w:rPr>
                <w:lang w:val="en-US"/>
              </w:rPr>
            </w:pPr>
            <w:r>
              <w:rPr>
                <w:lang w:val="en-US"/>
              </w:rPr>
              <w:t>e</w:t>
            </w:r>
          </w:p>
        </w:tc>
        <w:tc>
          <w:tcPr>
            <w:tcW w:w="1130" w:type="pct"/>
            <w:tcBorders>
              <w:top w:val="single" w:sz="4" w:space="0" w:color="auto"/>
              <w:left w:val="single" w:sz="4" w:space="0" w:color="auto"/>
              <w:bottom w:val="single" w:sz="4" w:space="0" w:color="auto"/>
              <w:right w:val="single" w:sz="4" w:space="0" w:color="auto"/>
            </w:tcBorders>
          </w:tcPr>
          <w:p w14:paraId="3A0CC0B1" w14:textId="5F4EB1A3" w:rsidR="004B1B02" w:rsidRPr="004B1B02" w:rsidRDefault="004B1B02" w:rsidP="004B1B0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both"/>
              <w:rPr>
                <w:rFonts w:ascii="Cambria" w:hAnsi="Cambria" w:cs="Courier New"/>
                <w:lang w:val="en-US" w:eastAsia="ru-RU"/>
              </w:rPr>
            </w:pPr>
            <w:r w:rsidRPr="004B1B02">
              <w:rPr>
                <w:rFonts w:ascii="Cambria" w:hAnsi="Cambria" w:cs="Courier New"/>
                <w:lang w:val="en-US" w:eastAsia="ru-RU"/>
              </w:rPr>
              <w:t xml:space="preserve">set </w:t>
            </w:r>
            <w:proofErr w:type="spellStart"/>
            <w:r w:rsidRPr="004B1B02">
              <w:rPr>
                <w:rFonts w:ascii="Cambria" w:hAnsi="Cambria" w:cs="Courier New"/>
                <w:lang w:val="en-US" w:eastAsia="ru-RU"/>
              </w:rPr>
              <w:t>autotrace</w:t>
            </w:r>
            <w:proofErr w:type="spellEnd"/>
            <w:r w:rsidRPr="004B1B02">
              <w:rPr>
                <w:rFonts w:ascii="Cambria" w:hAnsi="Cambria" w:cs="Courier New"/>
                <w:lang w:val="en-US" w:eastAsia="ru-RU"/>
              </w:rPr>
              <w:t xml:space="preserve"> on statistics</w:t>
            </w:r>
          </w:p>
        </w:tc>
        <w:tc>
          <w:tcPr>
            <w:tcW w:w="1792" w:type="pct"/>
            <w:tcBorders>
              <w:top w:val="single" w:sz="4" w:space="0" w:color="auto"/>
              <w:left w:val="single" w:sz="4" w:space="0" w:color="auto"/>
              <w:bottom w:val="single" w:sz="4" w:space="0" w:color="auto"/>
              <w:right w:val="single" w:sz="4" w:space="0" w:color="auto"/>
            </w:tcBorders>
          </w:tcPr>
          <w:p w14:paraId="164911AE" w14:textId="26A6BD99" w:rsidR="004B1B02" w:rsidRPr="004B1B02" w:rsidRDefault="004B1B02">
            <w:pPr>
              <w:pStyle w:val="a3"/>
              <w:rPr>
                <w:lang w:val="en-US"/>
              </w:rPr>
            </w:pPr>
            <w:r w:rsidRPr="004B1B02">
              <w:rPr>
                <w:lang w:val="en-US"/>
              </w:rPr>
              <w:t>Displays the statistics only.</w:t>
            </w:r>
          </w:p>
        </w:tc>
        <w:tc>
          <w:tcPr>
            <w:tcW w:w="1793" w:type="pct"/>
            <w:tcBorders>
              <w:top w:val="single" w:sz="4" w:space="0" w:color="auto"/>
              <w:left w:val="single" w:sz="4" w:space="0" w:color="auto"/>
              <w:bottom w:val="single" w:sz="4" w:space="0" w:color="auto"/>
              <w:right w:val="single" w:sz="4" w:space="0" w:color="auto"/>
            </w:tcBorders>
          </w:tcPr>
          <w:p w14:paraId="0C380FB7" w14:textId="4DD75294" w:rsidR="004B1B02" w:rsidRPr="004B1B02" w:rsidRDefault="004B1B02">
            <w:pPr>
              <w:pStyle w:val="a3"/>
              <w:rPr>
                <w:lang w:val="en-US"/>
              </w:rPr>
            </w:pPr>
            <w:r w:rsidRPr="004B1B02">
              <w:rPr>
                <w:lang w:val="en-US"/>
              </w:rPr>
              <w:t>The AUTOTRACE report will only display statistics on SQL statement execution.</w:t>
            </w:r>
          </w:p>
        </w:tc>
      </w:tr>
      <w:tr w:rsidR="004B1B02" w14:paraId="1DF72A41" w14:textId="77777777" w:rsidTr="00D04A99">
        <w:tc>
          <w:tcPr>
            <w:tcW w:w="285" w:type="pct"/>
            <w:tcBorders>
              <w:top w:val="single" w:sz="4" w:space="0" w:color="auto"/>
              <w:left w:val="single" w:sz="4" w:space="0" w:color="auto"/>
              <w:bottom w:val="single" w:sz="4" w:space="0" w:color="auto"/>
              <w:right w:val="single" w:sz="4" w:space="0" w:color="auto"/>
            </w:tcBorders>
          </w:tcPr>
          <w:p w14:paraId="7E098E32" w14:textId="590C6BC9" w:rsidR="004B1B02" w:rsidRDefault="004B1B02">
            <w:pPr>
              <w:pStyle w:val="a3"/>
              <w:rPr>
                <w:lang w:val="en-US"/>
              </w:rPr>
            </w:pPr>
            <w:r>
              <w:rPr>
                <w:lang w:val="en-US"/>
              </w:rPr>
              <w:t>f</w:t>
            </w:r>
          </w:p>
        </w:tc>
        <w:tc>
          <w:tcPr>
            <w:tcW w:w="1130" w:type="pct"/>
            <w:tcBorders>
              <w:top w:val="single" w:sz="4" w:space="0" w:color="auto"/>
              <w:left w:val="single" w:sz="4" w:space="0" w:color="auto"/>
              <w:bottom w:val="single" w:sz="4" w:space="0" w:color="auto"/>
              <w:right w:val="single" w:sz="4" w:space="0" w:color="auto"/>
            </w:tcBorders>
          </w:tcPr>
          <w:p w14:paraId="4B888308" w14:textId="77777777" w:rsidR="004B1B02" w:rsidRPr="00083678" w:rsidRDefault="004B1B02" w:rsidP="0008367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ambria" w:hAnsi="Cambria" w:cs="Courier New"/>
                <w:lang w:val="en-US" w:eastAsia="ru-RU"/>
              </w:rPr>
            </w:pPr>
            <w:r w:rsidRPr="00083678">
              <w:rPr>
                <w:rFonts w:ascii="Cambria" w:hAnsi="Cambria" w:cs="Courier New"/>
                <w:lang w:val="en-US" w:eastAsia="ru-RU"/>
              </w:rPr>
              <w:t xml:space="preserve">set </w:t>
            </w:r>
            <w:proofErr w:type="spellStart"/>
            <w:r w:rsidRPr="00083678">
              <w:rPr>
                <w:rFonts w:ascii="Cambria" w:hAnsi="Cambria" w:cs="Courier New"/>
                <w:lang w:val="en-US" w:eastAsia="ru-RU"/>
              </w:rPr>
              <w:t>autotrace</w:t>
            </w:r>
            <w:proofErr w:type="spellEnd"/>
            <w:r w:rsidRPr="00083678">
              <w:rPr>
                <w:rFonts w:ascii="Cambria" w:hAnsi="Cambria" w:cs="Courier New"/>
                <w:lang w:val="en-US" w:eastAsia="ru-RU"/>
              </w:rPr>
              <w:t xml:space="preserve"> on explain statistics</w:t>
            </w:r>
          </w:p>
          <w:p w14:paraId="4FA11C15" w14:textId="77777777" w:rsidR="004B1B02" w:rsidRPr="004B1B02" w:rsidRDefault="004B1B02" w:rsidP="004B1B0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both"/>
              <w:rPr>
                <w:rFonts w:ascii="Cambria" w:hAnsi="Cambria" w:cs="Courier New"/>
                <w:lang w:val="en-US" w:eastAsia="ru-RU"/>
              </w:rPr>
            </w:pPr>
          </w:p>
        </w:tc>
        <w:tc>
          <w:tcPr>
            <w:tcW w:w="1792" w:type="pct"/>
            <w:tcBorders>
              <w:top w:val="single" w:sz="4" w:space="0" w:color="auto"/>
              <w:left w:val="single" w:sz="4" w:space="0" w:color="auto"/>
              <w:bottom w:val="single" w:sz="4" w:space="0" w:color="auto"/>
              <w:right w:val="single" w:sz="4" w:space="0" w:color="auto"/>
            </w:tcBorders>
          </w:tcPr>
          <w:p w14:paraId="72BF3EA6" w14:textId="415E4867" w:rsidR="004B1B02" w:rsidRPr="004B1B02" w:rsidRDefault="004B1B02">
            <w:pPr>
              <w:pStyle w:val="a3"/>
              <w:rPr>
                <w:lang w:val="en-US"/>
              </w:rPr>
            </w:pPr>
            <w:r w:rsidRPr="004B1B02">
              <w:rPr>
                <w:lang w:val="en-US"/>
              </w:rPr>
              <w:t>Shows the execution plan as well as statistics of the statement.</w:t>
            </w:r>
          </w:p>
        </w:tc>
        <w:tc>
          <w:tcPr>
            <w:tcW w:w="1793" w:type="pct"/>
            <w:tcBorders>
              <w:top w:val="single" w:sz="4" w:space="0" w:color="auto"/>
              <w:left w:val="single" w:sz="4" w:space="0" w:color="auto"/>
              <w:bottom w:val="single" w:sz="4" w:space="0" w:color="auto"/>
              <w:right w:val="single" w:sz="4" w:space="0" w:color="auto"/>
            </w:tcBorders>
          </w:tcPr>
          <w:p w14:paraId="2DD34B29" w14:textId="603D8B88" w:rsidR="004B1B02" w:rsidRPr="004B1B02" w:rsidRDefault="00083678">
            <w:pPr>
              <w:pStyle w:val="a3"/>
              <w:rPr>
                <w:lang w:val="en-US"/>
              </w:rPr>
            </w:pPr>
            <w:r w:rsidRPr="004B1B02">
              <w:rPr>
                <w:lang w:val="en-US"/>
              </w:rPr>
              <w:t>The AUTOTRACE report will display the execution path used by the optimizer</w:t>
            </w:r>
            <w:r>
              <w:rPr>
                <w:lang w:val="en-US"/>
              </w:rPr>
              <w:t xml:space="preserve"> and </w:t>
            </w:r>
            <w:r w:rsidRPr="004B1B02">
              <w:rPr>
                <w:lang w:val="en-US"/>
              </w:rPr>
              <w:t xml:space="preserve">statistics on SQL statement </w:t>
            </w:r>
            <w:proofErr w:type="gramStart"/>
            <w:r w:rsidRPr="004B1B02">
              <w:rPr>
                <w:lang w:val="en-US"/>
              </w:rPr>
              <w:t>execution</w:t>
            </w:r>
            <w:r>
              <w:rPr>
                <w:lang w:val="en-US"/>
              </w:rPr>
              <w:t>(</w:t>
            </w:r>
            <w:proofErr w:type="gramEnd"/>
            <w:r>
              <w:rPr>
                <w:lang w:val="en-US"/>
              </w:rPr>
              <w:t xml:space="preserve">similar to </w:t>
            </w:r>
            <w:r w:rsidRPr="003033BA">
              <w:rPr>
                <w:lang w:val="en-US"/>
              </w:rPr>
              <w:t>SET AUTOTRACE ON</w:t>
            </w:r>
            <w:r>
              <w:rPr>
                <w:lang w:val="en-US"/>
              </w:rPr>
              <w:t>)</w:t>
            </w:r>
          </w:p>
        </w:tc>
      </w:tr>
      <w:tr w:rsidR="004B1B02" w14:paraId="5B8CB459" w14:textId="77777777" w:rsidTr="00D04A99">
        <w:tc>
          <w:tcPr>
            <w:tcW w:w="285" w:type="pct"/>
            <w:tcBorders>
              <w:top w:val="single" w:sz="4" w:space="0" w:color="auto"/>
              <w:left w:val="single" w:sz="4" w:space="0" w:color="auto"/>
              <w:bottom w:val="single" w:sz="4" w:space="0" w:color="auto"/>
              <w:right w:val="single" w:sz="4" w:space="0" w:color="auto"/>
            </w:tcBorders>
          </w:tcPr>
          <w:p w14:paraId="74528BD8" w14:textId="341EC7E2" w:rsidR="004B1B02" w:rsidRDefault="00083678">
            <w:pPr>
              <w:pStyle w:val="a3"/>
              <w:rPr>
                <w:lang w:val="en-US"/>
              </w:rPr>
            </w:pPr>
            <w:r>
              <w:rPr>
                <w:lang w:val="en-US"/>
              </w:rPr>
              <w:lastRenderedPageBreak/>
              <w:t>g</w:t>
            </w:r>
          </w:p>
        </w:tc>
        <w:tc>
          <w:tcPr>
            <w:tcW w:w="1130" w:type="pct"/>
            <w:tcBorders>
              <w:top w:val="single" w:sz="4" w:space="0" w:color="auto"/>
              <w:left w:val="single" w:sz="4" w:space="0" w:color="auto"/>
              <w:bottom w:val="single" w:sz="4" w:space="0" w:color="auto"/>
              <w:right w:val="single" w:sz="4" w:space="0" w:color="auto"/>
            </w:tcBorders>
          </w:tcPr>
          <w:p w14:paraId="0E29FB34" w14:textId="26641E6C" w:rsidR="00083678" w:rsidRDefault="00083678" w:rsidP="00083678">
            <w:pPr>
              <w:pStyle w:val="a5"/>
              <w:numPr>
                <w:ilvl w:val="0"/>
                <w:numId w:val="4"/>
              </w:num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ambria" w:hAnsi="Cambria" w:cs="Courier New"/>
                <w:lang w:val="en-US" w:eastAsia="ru-RU"/>
              </w:rPr>
            </w:pPr>
            <w:r w:rsidRPr="00083678">
              <w:rPr>
                <w:rFonts w:ascii="Cambria" w:hAnsi="Cambria" w:cs="Courier New"/>
                <w:lang w:val="en-US" w:eastAsia="ru-RU"/>
              </w:rPr>
              <w:t xml:space="preserve">set </w:t>
            </w:r>
            <w:proofErr w:type="spellStart"/>
            <w:r w:rsidRPr="00083678">
              <w:rPr>
                <w:rFonts w:ascii="Cambria" w:hAnsi="Cambria" w:cs="Courier New"/>
                <w:lang w:val="en-US" w:eastAsia="ru-RU"/>
              </w:rPr>
              <w:t>autotrace</w:t>
            </w:r>
            <w:proofErr w:type="spellEnd"/>
            <w:r w:rsidRPr="00083678">
              <w:rPr>
                <w:rFonts w:ascii="Cambria" w:hAnsi="Cambria" w:cs="Courier New"/>
                <w:lang w:val="en-US" w:eastAsia="ru-RU"/>
              </w:rPr>
              <w:t xml:space="preserve"> </w:t>
            </w:r>
            <w:proofErr w:type="spellStart"/>
            <w:r w:rsidRPr="00083678">
              <w:rPr>
                <w:rFonts w:ascii="Cambria" w:hAnsi="Cambria" w:cs="Courier New"/>
                <w:lang w:val="en-US" w:eastAsia="ru-RU"/>
              </w:rPr>
              <w:t>traceonly</w:t>
            </w:r>
            <w:proofErr w:type="spellEnd"/>
            <w:r w:rsidRPr="00083678">
              <w:rPr>
                <w:rFonts w:ascii="Cambria" w:hAnsi="Cambria" w:cs="Courier New"/>
                <w:lang w:val="en-US" w:eastAsia="ru-RU"/>
              </w:rPr>
              <w:t xml:space="preserve"> explain</w:t>
            </w:r>
          </w:p>
          <w:p w14:paraId="69EFCEC7" w14:textId="3DD1B794" w:rsidR="00083678" w:rsidRDefault="00083678" w:rsidP="00083678">
            <w:pPr>
              <w:pStyle w:val="a5"/>
              <w:numPr>
                <w:ilvl w:val="0"/>
                <w:numId w:val="4"/>
              </w:num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ambria" w:hAnsi="Cambria" w:cs="Courier New"/>
                <w:lang w:val="en-US" w:eastAsia="ru-RU"/>
              </w:rPr>
            </w:pPr>
            <w:r w:rsidRPr="00083678">
              <w:rPr>
                <w:rFonts w:ascii="Cambria" w:hAnsi="Cambria" w:cs="Courier New"/>
                <w:lang w:val="en-US" w:eastAsia="ru-RU"/>
              </w:rPr>
              <w:t xml:space="preserve">set </w:t>
            </w:r>
            <w:proofErr w:type="spellStart"/>
            <w:r w:rsidRPr="00083678">
              <w:rPr>
                <w:rFonts w:ascii="Cambria" w:hAnsi="Cambria" w:cs="Courier New"/>
                <w:lang w:val="en-US" w:eastAsia="ru-RU"/>
              </w:rPr>
              <w:t>autotrace</w:t>
            </w:r>
            <w:proofErr w:type="spellEnd"/>
            <w:r w:rsidRPr="00083678">
              <w:rPr>
                <w:rFonts w:ascii="Cambria" w:hAnsi="Cambria" w:cs="Courier New"/>
                <w:lang w:val="en-US" w:eastAsia="ru-RU"/>
              </w:rPr>
              <w:t xml:space="preserve"> </w:t>
            </w:r>
            <w:proofErr w:type="spellStart"/>
            <w:r w:rsidRPr="00083678">
              <w:rPr>
                <w:rFonts w:ascii="Cambria" w:hAnsi="Cambria" w:cs="Courier New"/>
                <w:lang w:val="en-US" w:eastAsia="ru-RU"/>
              </w:rPr>
              <w:t>traceonly</w:t>
            </w:r>
            <w:proofErr w:type="spellEnd"/>
            <w:r w:rsidRPr="00083678">
              <w:rPr>
                <w:rFonts w:ascii="Cambria" w:hAnsi="Cambria" w:cs="Courier New"/>
                <w:lang w:val="en-US" w:eastAsia="ru-RU"/>
              </w:rPr>
              <w:t xml:space="preserve"> statistics</w:t>
            </w:r>
          </w:p>
          <w:p w14:paraId="317C8A2C" w14:textId="4A81851B" w:rsidR="00083678" w:rsidRPr="00083678" w:rsidRDefault="00083678" w:rsidP="00083678">
            <w:pPr>
              <w:pStyle w:val="a5"/>
              <w:numPr>
                <w:ilvl w:val="0"/>
                <w:numId w:val="4"/>
              </w:num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ambria" w:hAnsi="Cambria" w:cs="Courier New"/>
                <w:lang w:val="en-US" w:eastAsia="ru-RU"/>
              </w:rPr>
            </w:pPr>
            <w:r w:rsidRPr="00083678">
              <w:rPr>
                <w:rFonts w:ascii="Cambria" w:hAnsi="Cambria" w:cs="Courier New"/>
                <w:lang w:val="en-US" w:eastAsia="ru-RU"/>
              </w:rPr>
              <w:t xml:space="preserve">set </w:t>
            </w:r>
            <w:proofErr w:type="spellStart"/>
            <w:r w:rsidRPr="00083678">
              <w:rPr>
                <w:rFonts w:ascii="Cambria" w:hAnsi="Cambria" w:cs="Courier New"/>
                <w:lang w:val="en-US" w:eastAsia="ru-RU"/>
              </w:rPr>
              <w:t>autotrace</w:t>
            </w:r>
            <w:proofErr w:type="spellEnd"/>
            <w:r w:rsidRPr="00083678">
              <w:rPr>
                <w:rFonts w:ascii="Cambria" w:hAnsi="Cambria" w:cs="Courier New"/>
                <w:lang w:val="en-US" w:eastAsia="ru-RU"/>
              </w:rPr>
              <w:t xml:space="preserve"> </w:t>
            </w:r>
            <w:proofErr w:type="spellStart"/>
            <w:r w:rsidRPr="00083678">
              <w:rPr>
                <w:rFonts w:ascii="Cambria" w:hAnsi="Cambria" w:cs="Courier New"/>
                <w:lang w:val="en-US" w:eastAsia="ru-RU"/>
              </w:rPr>
              <w:t>traceonly</w:t>
            </w:r>
            <w:proofErr w:type="spellEnd"/>
            <w:r w:rsidRPr="00083678">
              <w:rPr>
                <w:rFonts w:ascii="Cambria" w:hAnsi="Cambria" w:cs="Courier New"/>
                <w:lang w:val="en-US" w:eastAsia="ru-RU"/>
              </w:rPr>
              <w:t xml:space="preserve"> explain statistics</w:t>
            </w:r>
          </w:p>
          <w:p w14:paraId="1DCBDDE6" w14:textId="77777777" w:rsidR="004B1B02" w:rsidRPr="004B1B02" w:rsidRDefault="004B1B02" w:rsidP="004B1B0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jc w:val="both"/>
              <w:rPr>
                <w:rFonts w:ascii="Cambria" w:hAnsi="Cambria" w:cs="Courier New"/>
                <w:lang w:val="en-US" w:eastAsia="ru-RU"/>
              </w:rPr>
            </w:pPr>
          </w:p>
        </w:tc>
        <w:tc>
          <w:tcPr>
            <w:tcW w:w="1792" w:type="pct"/>
            <w:tcBorders>
              <w:top w:val="single" w:sz="4" w:space="0" w:color="auto"/>
              <w:left w:val="single" w:sz="4" w:space="0" w:color="auto"/>
              <w:bottom w:val="single" w:sz="4" w:space="0" w:color="auto"/>
              <w:right w:val="single" w:sz="4" w:space="0" w:color="auto"/>
            </w:tcBorders>
          </w:tcPr>
          <w:p w14:paraId="57F2C696" w14:textId="02CEE266" w:rsidR="00E762AA" w:rsidRPr="00E762AA" w:rsidRDefault="00E762AA" w:rsidP="00E762AA">
            <w:pPr>
              <w:pStyle w:val="a3"/>
              <w:rPr>
                <w:rFonts w:cs="Arial"/>
                <w:u w:val="single"/>
                <w:shd w:val="clear" w:color="auto" w:fill="FFFFFF"/>
                <w:lang w:val="en-US"/>
              </w:rPr>
            </w:pPr>
            <w:proofErr w:type="spellStart"/>
            <w:r w:rsidRPr="00E762AA">
              <w:rPr>
                <w:u w:val="single"/>
                <w:lang w:val="en-US"/>
              </w:rPr>
              <w:t>Traceonly</w:t>
            </w:r>
            <w:proofErr w:type="spellEnd"/>
            <w:r w:rsidRPr="00E762AA">
              <w:rPr>
                <w:u w:val="single"/>
                <w:lang w:val="en-US"/>
              </w:rPr>
              <w:t xml:space="preserve"> option is currently not supported in </w:t>
            </w:r>
            <w:proofErr w:type="spellStart"/>
            <w:r w:rsidRPr="00E762AA">
              <w:rPr>
                <w:rFonts w:cs="Arial"/>
                <w:u w:val="single"/>
                <w:shd w:val="clear" w:color="auto" w:fill="FFFFFF"/>
                <w:lang w:val="en-US"/>
              </w:rPr>
              <w:t>sqldeveloper</w:t>
            </w:r>
            <w:proofErr w:type="spellEnd"/>
            <w:r w:rsidRPr="00E762AA">
              <w:rPr>
                <w:rFonts w:cs="Arial"/>
                <w:u w:val="single"/>
                <w:shd w:val="clear" w:color="auto" w:fill="FFFFFF"/>
                <w:lang w:val="en-US"/>
              </w:rPr>
              <w:t>.</w:t>
            </w:r>
          </w:p>
          <w:p w14:paraId="695F6EE2" w14:textId="6900CEE1" w:rsidR="00E762AA" w:rsidRDefault="00E762AA" w:rsidP="00E762AA">
            <w:pPr>
              <w:pStyle w:val="a3"/>
              <w:numPr>
                <w:ilvl w:val="0"/>
                <w:numId w:val="6"/>
              </w:numPr>
              <w:rPr>
                <w:lang w:val="en-US"/>
              </w:rPr>
            </w:pPr>
            <w:r w:rsidRPr="003033BA">
              <w:rPr>
                <w:lang w:val="en-US"/>
              </w:rPr>
              <w:t xml:space="preserve">Shows </w:t>
            </w:r>
            <w:r w:rsidRPr="004B1B02">
              <w:rPr>
                <w:lang w:val="en-US"/>
              </w:rPr>
              <w:t xml:space="preserve">only the execution path used by the </w:t>
            </w:r>
            <w:proofErr w:type="gramStart"/>
            <w:r w:rsidRPr="004B1B02">
              <w:rPr>
                <w:lang w:val="en-US"/>
              </w:rPr>
              <w:t>optimizer</w:t>
            </w:r>
            <w:r>
              <w:rPr>
                <w:lang w:val="en-US"/>
              </w:rPr>
              <w:t xml:space="preserve">, </w:t>
            </w:r>
            <w:r w:rsidRPr="00083678">
              <w:rPr>
                <w:lang w:val="en-US"/>
              </w:rPr>
              <w:t>but</w:t>
            </w:r>
            <w:proofErr w:type="gramEnd"/>
            <w:r w:rsidRPr="00083678">
              <w:rPr>
                <w:lang w:val="en-US"/>
              </w:rPr>
              <w:t xml:space="preserve"> suppresses the output of the user's query</w:t>
            </w:r>
            <w:r>
              <w:rPr>
                <w:lang w:val="en-US"/>
              </w:rPr>
              <w:t>.</w:t>
            </w:r>
          </w:p>
          <w:p w14:paraId="34DD87EC" w14:textId="07295A37" w:rsidR="00E762AA" w:rsidRDefault="00E762AA" w:rsidP="00E762AA">
            <w:pPr>
              <w:pStyle w:val="a3"/>
              <w:numPr>
                <w:ilvl w:val="0"/>
                <w:numId w:val="6"/>
              </w:numPr>
              <w:rPr>
                <w:lang w:val="en-US"/>
              </w:rPr>
            </w:pPr>
            <w:r w:rsidRPr="003033BA">
              <w:rPr>
                <w:lang w:val="en-US"/>
              </w:rPr>
              <w:t>Shows</w:t>
            </w:r>
            <w:r w:rsidRPr="004B1B02">
              <w:rPr>
                <w:lang w:val="en-US"/>
              </w:rPr>
              <w:t xml:space="preserve"> only display statistics on SQL statement </w:t>
            </w:r>
            <w:proofErr w:type="gramStart"/>
            <w:r w:rsidRPr="004B1B02">
              <w:rPr>
                <w:lang w:val="en-US"/>
              </w:rPr>
              <w:t>execution</w:t>
            </w:r>
            <w:r>
              <w:rPr>
                <w:lang w:val="en-US"/>
              </w:rPr>
              <w:t xml:space="preserve">, </w:t>
            </w:r>
            <w:r w:rsidRPr="00083678">
              <w:rPr>
                <w:lang w:val="en-US"/>
              </w:rPr>
              <w:t>but</w:t>
            </w:r>
            <w:proofErr w:type="gramEnd"/>
            <w:r w:rsidRPr="00083678">
              <w:rPr>
                <w:lang w:val="en-US"/>
              </w:rPr>
              <w:t xml:space="preserve"> suppresses the output of the user's query</w:t>
            </w:r>
            <w:r>
              <w:rPr>
                <w:lang w:val="en-US"/>
              </w:rPr>
              <w:t>.</w:t>
            </w:r>
          </w:p>
          <w:p w14:paraId="310C80EB" w14:textId="7FB82C26" w:rsidR="00E762AA" w:rsidRPr="00E762AA" w:rsidRDefault="00E762AA" w:rsidP="00E762AA">
            <w:pPr>
              <w:pStyle w:val="a3"/>
              <w:numPr>
                <w:ilvl w:val="0"/>
                <w:numId w:val="6"/>
              </w:numPr>
              <w:rPr>
                <w:lang w:val="en-US"/>
              </w:rPr>
            </w:pPr>
            <w:r w:rsidRPr="003033BA">
              <w:rPr>
                <w:lang w:val="en-US"/>
              </w:rPr>
              <w:t xml:space="preserve">Shows the execution plan as well as statistics of the </w:t>
            </w:r>
            <w:proofErr w:type="gramStart"/>
            <w:r w:rsidRPr="003033BA">
              <w:rPr>
                <w:lang w:val="en-US"/>
              </w:rPr>
              <w:t>statement</w:t>
            </w:r>
            <w:r>
              <w:rPr>
                <w:lang w:val="en-US"/>
              </w:rPr>
              <w:t xml:space="preserve">, </w:t>
            </w:r>
            <w:r w:rsidRPr="00083678">
              <w:rPr>
                <w:lang w:val="en-US"/>
              </w:rPr>
              <w:t>but</w:t>
            </w:r>
            <w:proofErr w:type="gramEnd"/>
            <w:r w:rsidRPr="00083678">
              <w:rPr>
                <w:lang w:val="en-US"/>
              </w:rPr>
              <w:t xml:space="preserve"> suppresses the output of the user's query</w:t>
            </w:r>
            <w:r>
              <w:rPr>
                <w:lang w:val="en-US"/>
              </w:rPr>
              <w:t>.</w:t>
            </w:r>
          </w:p>
        </w:tc>
        <w:tc>
          <w:tcPr>
            <w:tcW w:w="1793" w:type="pct"/>
            <w:tcBorders>
              <w:top w:val="single" w:sz="4" w:space="0" w:color="auto"/>
              <w:left w:val="single" w:sz="4" w:space="0" w:color="auto"/>
              <w:bottom w:val="single" w:sz="4" w:space="0" w:color="auto"/>
              <w:right w:val="single" w:sz="4" w:space="0" w:color="auto"/>
            </w:tcBorders>
          </w:tcPr>
          <w:p w14:paraId="5131D9F2" w14:textId="498B48AA" w:rsidR="004B1B02" w:rsidRDefault="00083678" w:rsidP="00E762AA">
            <w:pPr>
              <w:pStyle w:val="a3"/>
              <w:numPr>
                <w:ilvl w:val="0"/>
                <w:numId w:val="5"/>
              </w:numPr>
              <w:rPr>
                <w:lang w:val="en-US"/>
              </w:rPr>
            </w:pPr>
            <w:r w:rsidRPr="00083678">
              <w:rPr>
                <w:lang w:val="en-US"/>
              </w:rPr>
              <w:t xml:space="preserve">Similar to SET AUTOTRACE </w:t>
            </w:r>
            <w:proofErr w:type="gramStart"/>
            <w:r w:rsidRPr="00083678">
              <w:rPr>
                <w:lang w:val="en-US"/>
              </w:rPr>
              <w:t>ON, but</w:t>
            </w:r>
            <w:proofErr w:type="gramEnd"/>
            <w:r w:rsidRPr="00083678">
              <w:rPr>
                <w:lang w:val="en-US"/>
              </w:rPr>
              <w:t xml:space="preserve"> suppresses the output of the user's query (if there is one) and also execution statistics.</w:t>
            </w:r>
          </w:p>
          <w:p w14:paraId="23193978" w14:textId="3B67AAD8" w:rsidR="00083678" w:rsidRDefault="00083678" w:rsidP="00E762AA">
            <w:pPr>
              <w:pStyle w:val="a3"/>
              <w:numPr>
                <w:ilvl w:val="0"/>
                <w:numId w:val="5"/>
              </w:numPr>
              <w:rPr>
                <w:lang w:val="en-US"/>
              </w:rPr>
            </w:pPr>
            <w:proofErr w:type="gramStart"/>
            <w:r w:rsidRPr="00083678">
              <w:rPr>
                <w:lang w:val="en-US"/>
              </w:rPr>
              <w:t>Similar to</w:t>
            </w:r>
            <w:proofErr w:type="gramEnd"/>
            <w:r w:rsidRPr="00083678">
              <w:rPr>
                <w:lang w:val="en-US"/>
              </w:rPr>
              <w:t xml:space="preserve"> SET AUTOTRACE ON, but suppresses the output of the user's query (if there is one) and </w:t>
            </w:r>
            <w:r w:rsidRPr="004B1B02">
              <w:rPr>
                <w:lang w:val="en-US"/>
              </w:rPr>
              <w:t>the execution path used by the optimizer</w:t>
            </w:r>
          </w:p>
          <w:p w14:paraId="3D3C3BAF" w14:textId="32703E27" w:rsidR="00E762AA" w:rsidRDefault="00E762AA" w:rsidP="00E762AA">
            <w:pPr>
              <w:pStyle w:val="a3"/>
              <w:numPr>
                <w:ilvl w:val="0"/>
                <w:numId w:val="5"/>
              </w:numPr>
              <w:rPr>
                <w:lang w:val="en-US"/>
              </w:rPr>
            </w:pPr>
            <w:r w:rsidRPr="00083678">
              <w:rPr>
                <w:lang w:val="en-US"/>
              </w:rPr>
              <w:t xml:space="preserve">Similar to SET AUTOTRACE </w:t>
            </w:r>
            <w:proofErr w:type="gramStart"/>
            <w:r w:rsidRPr="00083678">
              <w:rPr>
                <w:lang w:val="en-US"/>
              </w:rPr>
              <w:t>ON</w:t>
            </w:r>
            <w:r>
              <w:rPr>
                <w:lang w:val="en-US"/>
              </w:rPr>
              <w:t xml:space="preserve">, </w:t>
            </w:r>
            <w:r w:rsidRPr="00083678">
              <w:rPr>
                <w:lang w:val="en-US"/>
              </w:rPr>
              <w:t>but</w:t>
            </w:r>
            <w:proofErr w:type="gramEnd"/>
            <w:r w:rsidRPr="00083678">
              <w:rPr>
                <w:lang w:val="en-US"/>
              </w:rPr>
              <w:t xml:space="preserve"> suppresses the output of the user's query</w:t>
            </w:r>
            <w:r>
              <w:rPr>
                <w:lang w:val="en-US"/>
              </w:rPr>
              <w:t xml:space="preserve"> (</w:t>
            </w:r>
            <w:r w:rsidRPr="003033BA">
              <w:rPr>
                <w:rFonts w:cs="Courier New"/>
                <w:lang w:val="en-US" w:eastAsia="ru-RU"/>
              </w:rPr>
              <w:t xml:space="preserve">set </w:t>
            </w:r>
            <w:proofErr w:type="spellStart"/>
            <w:r w:rsidRPr="003033BA">
              <w:rPr>
                <w:rFonts w:cs="Courier New"/>
                <w:lang w:val="en-US" w:eastAsia="ru-RU"/>
              </w:rPr>
              <w:t>autotrace</w:t>
            </w:r>
            <w:proofErr w:type="spellEnd"/>
            <w:r w:rsidRPr="003033BA">
              <w:rPr>
                <w:rFonts w:cs="Courier New"/>
                <w:lang w:val="en-US" w:eastAsia="ru-RU"/>
              </w:rPr>
              <w:t xml:space="preserve"> </w:t>
            </w:r>
            <w:proofErr w:type="spellStart"/>
            <w:r w:rsidRPr="003033BA">
              <w:rPr>
                <w:rFonts w:cs="Courier New"/>
                <w:lang w:val="en-US" w:eastAsia="ru-RU"/>
              </w:rPr>
              <w:t>traceonly</w:t>
            </w:r>
            <w:proofErr w:type="spellEnd"/>
            <w:r>
              <w:rPr>
                <w:rFonts w:cs="Courier New"/>
                <w:lang w:val="en-US" w:eastAsia="ru-RU"/>
              </w:rPr>
              <w:t>)</w:t>
            </w:r>
            <w:r w:rsidRPr="00083678">
              <w:rPr>
                <w:lang w:val="en-US"/>
              </w:rPr>
              <w:t>.</w:t>
            </w:r>
          </w:p>
          <w:p w14:paraId="47BA9255" w14:textId="28F81B08" w:rsidR="00083678" w:rsidRPr="004B1B02" w:rsidRDefault="00083678" w:rsidP="00E762AA">
            <w:pPr>
              <w:pStyle w:val="a3"/>
              <w:ind w:left="360"/>
              <w:rPr>
                <w:lang w:val="en-US"/>
              </w:rPr>
            </w:pPr>
          </w:p>
        </w:tc>
      </w:tr>
      <w:tr w:rsidR="004B1B02" w14:paraId="2ECC4619" w14:textId="77777777" w:rsidTr="00D04A99">
        <w:tc>
          <w:tcPr>
            <w:tcW w:w="285" w:type="pct"/>
            <w:tcBorders>
              <w:top w:val="single" w:sz="4" w:space="0" w:color="auto"/>
              <w:left w:val="single" w:sz="4" w:space="0" w:color="auto"/>
              <w:bottom w:val="single" w:sz="4" w:space="0" w:color="auto"/>
              <w:right w:val="single" w:sz="4" w:space="0" w:color="auto"/>
            </w:tcBorders>
          </w:tcPr>
          <w:p w14:paraId="215A6510" w14:textId="56D2C3A1" w:rsidR="004B1B02" w:rsidRDefault="00E762AA">
            <w:pPr>
              <w:pStyle w:val="a3"/>
              <w:rPr>
                <w:lang w:val="en-US"/>
              </w:rPr>
            </w:pPr>
            <w:r>
              <w:rPr>
                <w:lang w:val="en-US"/>
              </w:rPr>
              <w:t>h</w:t>
            </w:r>
          </w:p>
        </w:tc>
        <w:tc>
          <w:tcPr>
            <w:tcW w:w="1130" w:type="pct"/>
            <w:tcBorders>
              <w:top w:val="single" w:sz="4" w:space="0" w:color="auto"/>
              <w:left w:val="single" w:sz="4" w:space="0" w:color="auto"/>
              <w:bottom w:val="single" w:sz="4" w:space="0" w:color="auto"/>
              <w:right w:val="single" w:sz="4" w:space="0" w:color="auto"/>
            </w:tcBorders>
          </w:tcPr>
          <w:p w14:paraId="0C55EF85" w14:textId="77777777" w:rsidR="00D04A99" w:rsidRDefault="00D04A99" w:rsidP="00D04A99">
            <w:pPr>
              <w:pStyle w:val="a5"/>
              <w:numPr>
                <w:ilvl w:val="0"/>
                <w:numId w:val="7"/>
              </w:num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ambria" w:hAnsi="Cambria" w:cs="Courier New"/>
                <w:lang w:val="en-US" w:eastAsia="ru-RU"/>
              </w:rPr>
            </w:pPr>
            <w:r w:rsidRPr="00D04A99">
              <w:rPr>
                <w:rFonts w:ascii="Cambria" w:hAnsi="Cambria" w:cs="Courier New"/>
                <w:lang w:val="en-US" w:eastAsia="ru-RU"/>
              </w:rPr>
              <w:t xml:space="preserve">set </w:t>
            </w:r>
            <w:proofErr w:type="spellStart"/>
            <w:r w:rsidRPr="00D04A99">
              <w:rPr>
                <w:rFonts w:ascii="Cambria" w:hAnsi="Cambria" w:cs="Courier New"/>
                <w:lang w:val="en-US" w:eastAsia="ru-RU"/>
              </w:rPr>
              <w:t>autotrace</w:t>
            </w:r>
            <w:proofErr w:type="spellEnd"/>
            <w:r w:rsidRPr="00D04A99">
              <w:rPr>
                <w:rFonts w:ascii="Cambria" w:hAnsi="Cambria" w:cs="Courier New"/>
                <w:lang w:val="en-US" w:eastAsia="ru-RU"/>
              </w:rPr>
              <w:t xml:space="preserve"> off explain</w:t>
            </w:r>
          </w:p>
          <w:p w14:paraId="2B0EA194" w14:textId="77777777" w:rsidR="00D04A99" w:rsidRDefault="00D04A99" w:rsidP="00D04A99">
            <w:pPr>
              <w:pStyle w:val="a5"/>
              <w:numPr>
                <w:ilvl w:val="0"/>
                <w:numId w:val="7"/>
              </w:num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ambria" w:hAnsi="Cambria" w:cs="Courier New"/>
                <w:lang w:val="en-US" w:eastAsia="ru-RU"/>
              </w:rPr>
            </w:pPr>
            <w:r w:rsidRPr="00D04A99">
              <w:rPr>
                <w:rFonts w:ascii="Cambria" w:hAnsi="Cambria" w:cs="Courier New"/>
                <w:lang w:val="en-US" w:eastAsia="ru-RU"/>
              </w:rPr>
              <w:t xml:space="preserve">set </w:t>
            </w:r>
            <w:proofErr w:type="spellStart"/>
            <w:r w:rsidRPr="00D04A99">
              <w:rPr>
                <w:rFonts w:ascii="Cambria" w:hAnsi="Cambria" w:cs="Courier New"/>
                <w:lang w:val="en-US" w:eastAsia="ru-RU"/>
              </w:rPr>
              <w:t>autotrace</w:t>
            </w:r>
            <w:proofErr w:type="spellEnd"/>
            <w:r w:rsidRPr="00D04A99">
              <w:rPr>
                <w:rFonts w:ascii="Cambria" w:hAnsi="Cambria" w:cs="Courier New"/>
                <w:lang w:val="en-US" w:eastAsia="ru-RU"/>
              </w:rPr>
              <w:t xml:space="preserve"> off statistics</w:t>
            </w:r>
          </w:p>
          <w:p w14:paraId="23E3E5DE" w14:textId="222C3150" w:rsidR="004B1B02" w:rsidRPr="00DA2DC7" w:rsidRDefault="00D04A99" w:rsidP="00DA2DC7">
            <w:pPr>
              <w:pStyle w:val="a5"/>
              <w:numPr>
                <w:ilvl w:val="0"/>
                <w:numId w:val="7"/>
              </w:num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ambria" w:hAnsi="Cambria" w:cs="Courier New"/>
                <w:lang w:val="en-US" w:eastAsia="ru-RU"/>
              </w:rPr>
            </w:pPr>
            <w:r w:rsidRPr="00D04A99">
              <w:rPr>
                <w:rFonts w:ascii="Cambria" w:hAnsi="Cambria" w:cs="Courier New"/>
                <w:lang w:val="en-US" w:eastAsia="ru-RU"/>
              </w:rPr>
              <w:t xml:space="preserve">set </w:t>
            </w:r>
            <w:proofErr w:type="spellStart"/>
            <w:r w:rsidRPr="00D04A99">
              <w:rPr>
                <w:rFonts w:ascii="Cambria" w:hAnsi="Cambria" w:cs="Courier New"/>
                <w:lang w:val="en-US" w:eastAsia="ru-RU"/>
              </w:rPr>
              <w:t>autotrace</w:t>
            </w:r>
            <w:proofErr w:type="spellEnd"/>
            <w:r w:rsidRPr="00D04A99">
              <w:rPr>
                <w:rFonts w:ascii="Cambria" w:hAnsi="Cambria" w:cs="Courier New"/>
                <w:lang w:val="en-US" w:eastAsia="ru-RU"/>
              </w:rPr>
              <w:t xml:space="preserve"> off explain statistics</w:t>
            </w:r>
          </w:p>
        </w:tc>
        <w:tc>
          <w:tcPr>
            <w:tcW w:w="1792" w:type="pct"/>
            <w:tcBorders>
              <w:top w:val="single" w:sz="4" w:space="0" w:color="auto"/>
              <w:left w:val="single" w:sz="4" w:space="0" w:color="auto"/>
              <w:bottom w:val="single" w:sz="4" w:space="0" w:color="auto"/>
              <w:right w:val="single" w:sz="4" w:space="0" w:color="auto"/>
            </w:tcBorders>
          </w:tcPr>
          <w:p w14:paraId="072F2F19" w14:textId="77777777" w:rsidR="005E3933" w:rsidRDefault="005E3933">
            <w:pPr>
              <w:pStyle w:val="a3"/>
              <w:rPr>
                <w:b/>
                <w:bCs/>
                <w:lang w:val="en-US"/>
              </w:rPr>
            </w:pPr>
          </w:p>
          <w:p w14:paraId="6CE603B0" w14:textId="77777777" w:rsidR="005E3933" w:rsidRDefault="005E3933">
            <w:pPr>
              <w:pStyle w:val="a3"/>
              <w:rPr>
                <w:b/>
                <w:bCs/>
                <w:lang w:val="en-US"/>
              </w:rPr>
            </w:pPr>
          </w:p>
          <w:p w14:paraId="5A19E3BE" w14:textId="77777777" w:rsidR="005E3933" w:rsidRDefault="005E3933">
            <w:pPr>
              <w:pStyle w:val="a3"/>
              <w:rPr>
                <w:b/>
                <w:bCs/>
                <w:lang w:val="en-US"/>
              </w:rPr>
            </w:pPr>
          </w:p>
          <w:p w14:paraId="78F631F6" w14:textId="601C77B1" w:rsidR="004B1B02" w:rsidRPr="005E3933" w:rsidRDefault="005E3933">
            <w:pPr>
              <w:pStyle w:val="a3"/>
              <w:rPr>
                <w:b/>
                <w:bCs/>
              </w:rPr>
            </w:pPr>
            <w:r w:rsidRPr="004629EF">
              <w:rPr>
                <w:b/>
                <w:bCs/>
                <w:lang w:val="en-US"/>
              </w:rPr>
              <w:t xml:space="preserve">        </w:t>
            </w:r>
            <w:r w:rsidRPr="005E3933">
              <w:rPr>
                <w:b/>
                <w:bCs/>
                <w:lang w:val="en-US"/>
              </w:rPr>
              <w:t>Currently not used</w:t>
            </w:r>
            <w:r w:rsidRPr="005E3933">
              <w:rPr>
                <w:b/>
                <w:bCs/>
              </w:rPr>
              <w:t>.</w:t>
            </w:r>
          </w:p>
        </w:tc>
        <w:tc>
          <w:tcPr>
            <w:tcW w:w="1793" w:type="pct"/>
            <w:tcBorders>
              <w:top w:val="single" w:sz="4" w:space="0" w:color="auto"/>
              <w:left w:val="single" w:sz="4" w:space="0" w:color="auto"/>
              <w:bottom w:val="single" w:sz="4" w:space="0" w:color="auto"/>
              <w:right w:val="single" w:sz="4" w:space="0" w:color="auto"/>
            </w:tcBorders>
          </w:tcPr>
          <w:p w14:paraId="749B8B72" w14:textId="77777777" w:rsidR="005E3933" w:rsidRDefault="005E3933" w:rsidP="005E3933">
            <w:pPr>
              <w:pStyle w:val="a3"/>
              <w:jc w:val="center"/>
            </w:pPr>
          </w:p>
          <w:p w14:paraId="02C19C3D" w14:textId="77777777" w:rsidR="005E3933" w:rsidRDefault="005E3933" w:rsidP="005E3933">
            <w:pPr>
              <w:pStyle w:val="a3"/>
              <w:jc w:val="center"/>
            </w:pPr>
          </w:p>
          <w:p w14:paraId="2E3C353E" w14:textId="77777777" w:rsidR="005E3933" w:rsidRDefault="005E3933" w:rsidP="005E3933">
            <w:pPr>
              <w:pStyle w:val="a3"/>
              <w:jc w:val="center"/>
            </w:pPr>
          </w:p>
          <w:p w14:paraId="17E7B30A" w14:textId="58938402" w:rsidR="004B1B02" w:rsidRPr="005E3933" w:rsidRDefault="005E3933" w:rsidP="005E3933">
            <w:pPr>
              <w:pStyle w:val="a3"/>
              <w:jc w:val="center"/>
            </w:pPr>
            <w:r>
              <w:t>------</w:t>
            </w:r>
          </w:p>
        </w:tc>
      </w:tr>
    </w:tbl>
    <w:p w14:paraId="1CBDABEC" w14:textId="303EA057" w:rsidR="00A1655C" w:rsidRDefault="00A1655C" w:rsidP="00E3453C">
      <w:pPr>
        <w:rPr>
          <w:rFonts w:ascii="Cambria" w:hAnsi="Cambria"/>
          <w:b/>
          <w:bCs/>
          <w:sz w:val="32"/>
          <w:szCs w:val="32"/>
          <w:lang w:val="en-US"/>
        </w:rPr>
      </w:pPr>
    </w:p>
    <w:p w14:paraId="6D9A047E" w14:textId="48AB3C46" w:rsidR="0046182E" w:rsidRDefault="0046182E" w:rsidP="00E3453C">
      <w:pPr>
        <w:rPr>
          <w:rFonts w:ascii="Cambria" w:hAnsi="Cambria"/>
          <w:b/>
          <w:bCs/>
          <w:sz w:val="32"/>
          <w:szCs w:val="32"/>
          <w:lang w:val="en-US"/>
        </w:rPr>
      </w:pPr>
    </w:p>
    <w:p w14:paraId="6C3435D9" w14:textId="2E9245FA" w:rsidR="0046182E" w:rsidRDefault="0046182E" w:rsidP="00E3453C">
      <w:pPr>
        <w:rPr>
          <w:rFonts w:ascii="Cambria" w:hAnsi="Cambria"/>
          <w:b/>
          <w:bCs/>
          <w:sz w:val="32"/>
          <w:szCs w:val="32"/>
          <w:lang w:val="en-US"/>
        </w:rPr>
      </w:pPr>
    </w:p>
    <w:p w14:paraId="3C935453" w14:textId="489567E2" w:rsidR="0046182E" w:rsidRDefault="0046182E" w:rsidP="00E3453C">
      <w:pPr>
        <w:rPr>
          <w:rFonts w:ascii="Cambria" w:hAnsi="Cambria"/>
          <w:b/>
          <w:bCs/>
          <w:sz w:val="32"/>
          <w:szCs w:val="32"/>
          <w:lang w:val="en-US"/>
        </w:rPr>
      </w:pPr>
    </w:p>
    <w:p w14:paraId="26BF28DD" w14:textId="0864F254" w:rsidR="0046182E" w:rsidRDefault="0046182E" w:rsidP="00E3453C">
      <w:pPr>
        <w:rPr>
          <w:rFonts w:ascii="Cambria" w:hAnsi="Cambria"/>
          <w:b/>
          <w:bCs/>
          <w:sz w:val="32"/>
          <w:szCs w:val="32"/>
          <w:lang w:val="en-US"/>
        </w:rPr>
      </w:pPr>
    </w:p>
    <w:p w14:paraId="23B1429B" w14:textId="3EBCC71A" w:rsidR="0046182E" w:rsidRDefault="0046182E" w:rsidP="00E3453C">
      <w:pPr>
        <w:rPr>
          <w:rFonts w:ascii="Cambria" w:hAnsi="Cambria"/>
          <w:b/>
          <w:bCs/>
          <w:sz w:val="32"/>
          <w:szCs w:val="32"/>
          <w:lang w:val="en-US"/>
        </w:rPr>
      </w:pPr>
    </w:p>
    <w:p w14:paraId="6B2F0017" w14:textId="53C79B31" w:rsidR="0046182E" w:rsidRDefault="0046182E" w:rsidP="00E3453C">
      <w:pPr>
        <w:rPr>
          <w:rFonts w:ascii="Cambria" w:hAnsi="Cambria"/>
          <w:b/>
          <w:bCs/>
          <w:sz w:val="32"/>
          <w:szCs w:val="32"/>
          <w:lang w:val="en-US"/>
        </w:rPr>
      </w:pPr>
    </w:p>
    <w:p w14:paraId="2B997CE5" w14:textId="2EF134AB" w:rsidR="0046182E" w:rsidRDefault="0046182E" w:rsidP="00E3453C">
      <w:pPr>
        <w:rPr>
          <w:rFonts w:ascii="Cambria" w:hAnsi="Cambria"/>
          <w:b/>
          <w:bCs/>
          <w:sz w:val="32"/>
          <w:szCs w:val="32"/>
          <w:lang w:val="en-US"/>
        </w:rPr>
      </w:pPr>
    </w:p>
    <w:p w14:paraId="767E4023" w14:textId="392A90B4" w:rsidR="0046182E" w:rsidRDefault="0046182E" w:rsidP="00E3453C">
      <w:pPr>
        <w:rPr>
          <w:rFonts w:ascii="Cambria" w:hAnsi="Cambria"/>
          <w:b/>
          <w:bCs/>
          <w:sz w:val="32"/>
          <w:szCs w:val="32"/>
          <w:lang w:val="en-US"/>
        </w:rPr>
      </w:pPr>
    </w:p>
    <w:p w14:paraId="30FE29AD" w14:textId="3FEDF531" w:rsidR="0046182E" w:rsidRDefault="0046182E" w:rsidP="00E3453C">
      <w:pPr>
        <w:rPr>
          <w:rFonts w:ascii="Cambria" w:hAnsi="Cambria"/>
          <w:b/>
          <w:bCs/>
          <w:sz w:val="32"/>
          <w:szCs w:val="32"/>
          <w:lang w:val="en-US"/>
        </w:rPr>
      </w:pPr>
    </w:p>
    <w:p w14:paraId="26E4289A" w14:textId="136C5DA3" w:rsidR="0046182E" w:rsidRDefault="0046182E" w:rsidP="00E3453C">
      <w:pPr>
        <w:rPr>
          <w:rFonts w:ascii="Cambria" w:hAnsi="Cambria"/>
          <w:b/>
          <w:bCs/>
          <w:sz w:val="32"/>
          <w:szCs w:val="32"/>
          <w:lang w:val="en-US"/>
        </w:rPr>
      </w:pPr>
    </w:p>
    <w:p w14:paraId="3F50E725" w14:textId="42146D2A" w:rsidR="0046182E" w:rsidRDefault="0046182E" w:rsidP="00E3453C">
      <w:pPr>
        <w:rPr>
          <w:rFonts w:ascii="Cambria" w:hAnsi="Cambria"/>
          <w:b/>
          <w:bCs/>
          <w:sz w:val="32"/>
          <w:szCs w:val="32"/>
          <w:lang w:val="en-US"/>
        </w:rPr>
      </w:pPr>
    </w:p>
    <w:p w14:paraId="24ACB4CF" w14:textId="77777777" w:rsidR="0046182E" w:rsidRDefault="0046182E" w:rsidP="00E3453C">
      <w:pPr>
        <w:rPr>
          <w:rFonts w:ascii="Cambria" w:hAnsi="Cambria"/>
          <w:b/>
          <w:bCs/>
          <w:sz w:val="32"/>
          <w:szCs w:val="32"/>
          <w:lang w:val="en-US"/>
        </w:rPr>
      </w:pPr>
    </w:p>
    <w:p w14:paraId="5F2DB2C2" w14:textId="3011531C" w:rsidR="00D04A99" w:rsidRPr="00DE1615" w:rsidRDefault="00D04A99" w:rsidP="00D04A99">
      <w:pPr>
        <w:pStyle w:val="1"/>
        <w:keepLines w:val="0"/>
        <w:widowControl w:val="0"/>
        <w:tabs>
          <w:tab w:val="num" w:pos="360"/>
        </w:tabs>
        <w:spacing w:after="60" w:line="276" w:lineRule="auto"/>
        <w:jc w:val="left"/>
        <w:rPr>
          <w:lang w:val="en-US"/>
        </w:rPr>
      </w:pPr>
      <w:bookmarkStart w:id="5" w:name="_Toc43832200"/>
      <w:r>
        <w:rPr>
          <w:lang w:val="en-US"/>
        </w:rPr>
        <w:lastRenderedPageBreak/>
        <w:t xml:space="preserve">2. </w:t>
      </w:r>
      <w:bookmarkStart w:id="6" w:name="_Toc315038646"/>
      <w:r w:rsidRPr="00DE1615">
        <w:rPr>
          <w:lang w:val="en-US"/>
        </w:rPr>
        <w:t>Join Methods</w:t>
      </w:r>
      <w:bookmarkEnd w:id="5"/>
      <w:bookmarkEnd w:id="6"/>
    </w:p>
    <w:p w14:paraId="53B44F85" w14:textId="15BEF0E3" w:rsidR="00D04A99" w:rsidRDefault="00DE1615" w:rsidP="00DE1615">
      <w:pPr>
        <w:ind w:firstLine="720"/>
        <w:rPr>
          <w:rFonts w:ascii="Cambria" w:hAnsi="Cambria"/>
          <w:color w:val="4472C4" w:themeColor="accent1"/>
          <w:sz w:val="28"/>
          <w:szCs w:val="28"/>
        </w:rPr>
      </w:pPr>
      <w:bookmarkStart w:id="7" w:name="_Toc43832201"/>
      <w:bookmarkStart w:id="8" w:name="_Toc315038647"/>
      <w:r w:rsidRPr="00DE1615">
        <w:rPr>
          <w:rFonts w:ascii="Cambria" w:hAnsi="Cambria"/>
          <w:color w:val="4472C4" w:themeColor="accent1"/>
          <w:sz w:val="28"/>
          <w:szCs w:val="28"/>
        </w:rPr>
        <w:t xml:space="preserve">2.1. </w:t>
      </w:r>
      <w:proofErr w:type="spellStart"/>
      <w:r w:rsidRPr="00DE1615">
        <w:rPr>
          <w:rFonts w:ascii="Cambria" w:hAnsi="Cambria"/>
          <w:color w:val="4472C4" w:themeColor="accent1"/>
          <w:sz w:val="28"/>
          <w:szCs w:val="28"/>
        </w:rPr>
        <w:t>Task</w:t>
      </w:r>
      <w:proofErr w:type="spellEnd"/>
      <w:r w:rsidRPr="00DE1615">
        <w:rPr>
          <w:rFonts w:ascii="Cambria" w:hAnsi="Cambria"/>
          <w:color w:val="4472C4" w:themeColor="accent1"/>
          <w:sz w:val="28"/>
          <w:szCs w:val="28"/>
        </w:rPr>
        <w:t xml:space="preserve"> </w:t>
      </w:r>
      <w:proofErr w:type="gramStart"/>
      <w:r w:rsidRPr="00DE1615">
        <w:rPr>
          <w:rFonts w:ascii="Cambria" w:hAnsi="Cambria"/>
          <w:color w:val="4472C4" w:themeColor="accent1"/>
          <w:sz w:val="28"/>
          <w:szCs w:val="28"/>
        </w:rPr>
        <w:t xml:space="preserve">2:  </w:t>
      </w:r>
      <w:proofErr w:type="spellStart"/>
      <w:r w:rsidRPr="00DE1615">
        <w:rPr>
          <w:rFonts w:ascii="Cambria" w:hAnsi="Cambria"/>
          <w:color w:val="4472C4" w:themeColor="accent1"/>
          <w:sz w:val="28"/>
          <w:szCs w:val="28"/>
        </w:rPr>
        <w:t>Nested</w:t>
      </w:r>
      <w:proofErr w:type="spellEnd"/>
      <w:proofErr w:type="gramEnd"/>
      <w:r w:rsidRPr="00DE1615">
        <w:rPr>
          <w:rFonts w:ascii="Cambria" w:hAnsi="Cambria"/>
          <w:color w:val="4472C4" w:themeColor="accent1"/>
          <w:sz w:val="28"/>
          <w:szCs w:val="28"/>
        </w:rPr>
        <w:t xml:space="preserve"> </w:t>
      </w:r>
      <w:proofErr w:type="spellStart"/>
      <w:r w:rsidRPr="00DE1615">
        <w:rPr>
          <w:rFonts w:ascii="Cambria" w:hAnsi="Cambria"/>
          <w:color w:val="4472C4" w:themeColor="accent1"/>
          <w:sz w:val="28"/>
          <w:szCs w:val="28"/>
        </w:rPr>
        <w:t>Loops</w:t>
      </w:r>
      <w:proofErr w:type="spellEnd"/>
      <w:r w:rsidRPr="00DE1615">
        <w:rPr>
          <w:rFonts w:ascii="Cambria" w:hAnsi="Cambria"/>
          <w:color w:val="4472C4" w:themeColor="accent1"/>
          <w:sz w:val="28"/>
          <w:szCs w:val="28"/>
        </w:rPr>
        <w:t xml:space="preserve"> </w:t>
      </w:r>
      <w:proofErr w:type="spellStart"/>
      <w:r w:rsidRPr="00DE1615">
        <w:rPr>
          <w:rFonts w:ascii="Cambria" w:hAnsi="Cambria"/>
          <w:color w:val="4472C4" w:themeColor="accent1"/>
          <w:sz w:val="28"/>
          <w:szCs w:val="28"/>
        </w:rPr>
        <w:t>Joins</w:t>
      </w:r>
      <w:bookmarkEnd w:id="7"/>
      <w:bookmarkEnd w:id="8"/>
      <w:proofErr w:type="spellEnd"/>
    </w:p>
    <w:p w14:paraId="4D30163E" w14:textId="17B1F3EF" w:rsidR="00DA2DC7" w:rsidRDefault="00DA2DC7" w:rsidP="00DA2DC7">
      <w:pPr>
        <w:ind w:firstLine="720"/>
        <w:jc w:val="center"/>
        <w:rPr>
          <w:rFonts w:ascii="Cambria" w:hAnsi="Cambria"/>
          <w:b/>
          <w:bCs/>
          <w:color w:val="4472C4" w:themeColor="accent1"/>
          <w:sz w:val="28"/>
          <w:szCs w:val="28"/>
          <w:lang w:val="en-US"/>
        </w:rPr>
      </w:pPr>
      <w:r>
        <w:rPr>
          <w:rFonts w:ascii="Cambria" w:hAnsi="Cambria"/>
          <w:b/>
          <w:bCs/>
          <w:noProof/>
          <w:color w:val="4472C4" w:themeColor="accent1"/>
          <w:sz w:val="28"/>
          <w:szCs w:val="28"/>
          <w:lang w:val="en-US"/>
        </w:rPr>
        <w:drawing>
          <wp:anchor distT="0" distB="0" distL="114300" distR="114300" simplePos="0" relativeHeight="251658240" behindDoc="0" locked="0" layoutInCell="1" allowOverlap="1" wp14:anchorId="5076D253" wp14:editId="42C7347C">
            <wp:simplePos x="0" y="0"/>
            <wp:positionH relativeFrom="column">
              <wp:posOffset>716916</wp:posOffset>
            </wp:positionH>
            <wp:positionV relativeFrom="paragraph">
              <wp:posOffset>52705</wp:posOffset>
            </wp:positionV>
            <wp:extent cx="4565650" cy="3303438"/>
            <wp:effectExtent l="0" t="0" r="635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9994" cy="33138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13EA27" w14:textId="06229FC3" w:rsidR="00DA2DC7" w:rsidRDefault="00DA2DC7" w:rsidP="00DA2DC7">
      <w:pPr>
        <w:ind w:firstLine="720"/>
        <w:jc w:val="center"/>
        <w:rPr>
          <w:rFonts w:ascii="Cambria" w:hAnsi="Cambria"/>
          <w:b/>
          <w:bCs/>
          <w:color w:val="4472C4" w:themeColor="accent1"/>
          <w:sz w:val="28"/>
          <w:szCs w:val="28"/>
          <w:lang w:val="en-US"/>
        </w:rPr>
      </w:pPr>
    </w:p>
    <w:p w14:paraId="2D8578A3" w14:textId="32A64D3A" w:rsidR="00DA2DC7" w:rsidRDefault="00DA2DC7" w:rsidP="00DA2DC7">
      <w:pPr>
        <w:ind w:firstLine="720"/>
        <w:jc w:val="center"/>
        <w:rPr>
          <w:rFonts w:ascii="Cambria" w:hAnsi="Cambria"/>
          <w:b/>
          <w:bCs/>
          <w:color w:val="4472C4" w:themeColor="accent1"/>
          <w:sz w:val="28"/>
          <w:szCs w:val="28"/>
          <w:lang w:val="en-US"/>
        </w:rPr>
      </w:pPr>
    </w:p>
    <w:p w14:paraId="07E881B4" w14:textId="5CE4F8CD" w:rsidR="00224980" w:rsidRDefault="00224980" w:rsidP="00DA2DC7">
      <w:pPr>
        <w:ind w:firstLine="720"/>
        <w:jc w:val="center"/>
        <w:rPr>
          <w:rFonts w:ascii="Cambria" w:hAnsi="Cambria"/>
          <w:b/>
          <w:bCs/>
          <w:color w:val="4472C4" w:themeColor="accent1"/>
          <w:sz w:val="28"/>
          <w:szCs w:val="28"/>
          <w:lang w:val="en-US"/>
        </w:rPr>
      </w:pPr>
    </w:p>
    <w:p w14:paraId="770F6525" w14:textId="7663C0DF" w:rsidR="00224980" w:rsidRDefault="00224980" w:rsidP="00DA2DC7">
      <w:pPr>
        <w:ind w:firstLine="720"/>
        <w:jc w:val="center"/>
        <w:rPr>
          <w:rFonts w:ascii="Cambria" w:hAnsi="Cambria"/>
          <w:b/>
          <w:bCs/>
          <w:color w:val="4472C4" w:themeColor="accent1"/>
          <w:sz w:val="28"/>
          <w:szCs w:val="28"/>
          <w:lang w:val="en-US"/>
        </w:rPr>
      </w:pPr>
    </w:p>
    <w:p w14:paraId="66114D57" w14:textId="40D0F28C" w:rsidR="00224980" w:rsidRDefault="00224980" w:rsidP="00DA2DC7">
      <w:pPr>
        <w:ind w:firstLine="720"/>
        <w:jc w:val="center"/>
        <w:rPr>
          <w:rFonts w:ascii="Cambria" w:hAnsi="Cambria"/>
          <w:b/>
          <w:bCs/>
          <w:color w:val="4472C4" w:themeColor="accent1"/>
          <w:sz w:val="28"/>
          <w:szCs w:val="28"/>
          <w:lang w:val="en-US"/>
        </w:rPr>
      </w:pPr>
    </w:p>
    <w:p w14:paraId="2AF5CCF0" w14:textId="7BE3EC0E" w:rsidR="00224980" w:rsidRDefault="00224980" w:rsidP="00DA2DC7">
      <w:pPr>
        <w:ind w:firstLine="720"/>
        <w:jc w:val="center"/>
        <w:rPr>
          <w:rFonts w:ascii="Cambria" w:hAnsi="Cambria"/>
          <w:b/>
          <w:bCs/>
          <w:color w:val="4472C4" w:themeColor="accent1"/>
          <w:sz w:val="28"/>
          <w:szCs w:val="28"/>
          <w:lang w:val="en-US"/>
        </w:rPr>
      </w:pPr>
    </w:p>
    <w:p w14:paraId="1D6105A5" w14:textId="2E2253A0" w:rsidR="00224980" w:rsidRDefault="00224980" w:rsidP="00DA2DC7">
      <w:pPr>
        <w:ind w:firstLine="720"/>
        <w:jc w:val="center"/>
        <w:rPr>
          <w:rFonts w:ascii="Cambria" w:hAnsi="Cambria"/>
          <w:b/>
          <w:bCs/>
          <w:color w:val="4472C4" w:themeColor="accent1"/>
          <w:sz w:val="28"/>
          <w:szCs w:val="28"/>
          <w:lang w:val="en-US"/>
        </w:rPr>
      </w:pPr>
    </w:p>
    <w:p w14:paraId="75EEDBF1" w14:textId="03B4A41A" w:rsidR="00224980" w:rsidRDefault="00224980" w:rsidP="00DA2DC7">
      <w:pPr>
        <w:ind w:firstLine="720"/>
        <w:jc w:val="center"/>
        <w:rPr>
          <w:rFonts w:ascii="Cambria" w:hAnsi="Cambria"/>
          <w:b/>
          <w:bCs/>
          <w:color w:val="4472C4" w:themeColor="accent1"/>
          <w:sz w:val="28"/>
          <w:szCs w:val="28"/>
          <w:lang w:val="en-US"/>
        </w:rPr>
      </w:pPr>
    </w:p>
    <w:p w14:paraId="33422073" w14:textId="6CCFFED5" w:rsidR="00224980" w:rsidRDefault="00224980" w:rsidP="00DA2DC7">
      <w:pPr>
        <w:ind w:firstLine="720"/>
        <w:jc w:val="center"/>
        <w:rPr>
          <w:rFonts w:ascii="Cambria" w:hAnsi="Cambria"/>
          <w:b/>
          <w:bCs/>
          <w:color w:val="4472C4" w:themeColor="accent1"/>
          <w:sz w:val="28"/>
          <w:szCs w:val="28"/>
          <w:lang w:val="en-US"/>
        </w:rPr>
      </w:pPr>
    </w:p>
    <w:p w14:paraId="58FE0B22" w14:textId="5CCEA584" w:rsidR="00224980" w:rsidRDefault="00224980" w:rsidP="00DA2DC7">
      <w:pPr>
        <w:ind w:firstLine="720"/>
        <w:jc w:val="center"/>
        <w:rPr>
          <w:rFonts w:ascii="Cambria" w:hAnsi="Cambria"/>
          <w:b/>
          <w:bCs/>
          <w:color w:val="4472C4" w:themeColor="accent1"/>
          <w:sz w:val="28"/>
          <w:szCs w:val="28"/>
          <w:lang w:val="en-US"/>
        </w:rPr>
      </w:pPr>
    </w:p>
    <w:p w14:paraId="213BA130" w14:textId="5729C2AA" w:rsidR="0046182E" w:rsidRDefault="0046182E" w:rsidP="00B77D44">
      <w:pPr>
        <w:pStyle w:val="2"/>
        <w:rPr>
          <w:rFonts w:eastAsiaTheme="minorHAnsi"/>
        </w:rPr>
      </w:pPr>
      <w:bookmarkStart w:id="9" w:name="_Toc43832202"/>
      <w:bookmarkStart w:id="10" w:name="_Toc315038648"/>
      <w:r>
        <w:rPr>
          <w:rFonts w:eastAsiaTheme="minorHAnsi"/>
          <w:noProof/>
        </w:rPr>
        <w:drawing>
          <wp:anchor distT="0" distB="0" distL="114300" distR="114300" simplePos="0" relativeHeight="251659264" behindDoc="0" locked="0" layoutInCell="1" allowOverlap="1" wp14:anchorId="484C5055" wp14:editId="26F2D50D">
            <wp:simplePos x="0" y="0"/>
            <wp:positionH relativeFrom="margin">
              <wp:align>center</wp:align>
            </wp:positionH>
            <wp:positionV relativeFrom="paragraph">
              <wp:posOffset>54610</wp:posOffset>
            </wp:positionV>
            <wp:extent cx="5556250" cy="3832924"/>
            <wp:effectExtent l="0" t="0" r="6350" b="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6250" cy="38329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4E14F0" w14:textId="61861267" w:rsidR="0046182E" w:rsidRDefault="0046182E" w:rsidP="0046182E">
      <w:pPr>
        <w:rPr>
          <w:lang w:val="en-US"/>
        </w:rPr>
      </w:pPr>
    </w:p>
    <w:p w14:paraId="6F7CE3BD" w14:textId="4CE40D91" w:rsidR="0046182E" w:rsidRDefault="0046182E" w:rsidP="0046182E">
      <w:pPr>
        <w:rPr>
          <w:lang w:val="en-US"/>
        </w:rPr>
      </w:pPr>
    </w:p>
    <w:p w14:paraId="63E95634" w14:textId="099D03A0" w:rsidR="00BD2D5D" w:rsidRDefault="00BD2D5D" w:rsidP="0046182E">
      <w:pPr>
        <w:rPr>
          <w:lang w:val="en-US"/>
        </w:rPr>
      </w:pPr>
    </w:p>
    <w:p w14:paraId="67A0D8D4" w14:textId="20AB36B4" w:rsidR="00BD2D5D" w:rsidRDefault="00BD2D5D" w:rsidP="0046182E">
      <w:pPr>
        <w:rPr>
          <w:lang w:val="en-US"/>
        </w:rPr>
      </w:pPr>
    </w:p>
    <w:p w14:paraId="635E4A44" w14:textId="3353F95B" w:rsidR="00BD2D5D" w:rsidRDefault="00BD2D5D" w:rsidP="0046182E">
      <w:pPr>
        <w:rPr>
          <w:lang w:val="en-US"/>
        </w:rPr>
      </w:pPr>
    </w:p>
    <w:p w14:paraId="3791EC0E" w14:textId="7419A050" w:rsidR="00BD2D5D" w:rsidRDefault="00BD2D5D" w:rsidP="0046182E">
      <w:pPr>
        <w:rPr>
          <w:lang w:val="en-US"/>
        </w:rPr>
      </w:pPr>
    </w:p>
    <w:p w14:paraId="162804FE" w14:textId="1854355B" w:rsidR="00BD2D5D" w:rsidRDefault="00BD2D5D" w:rsidP="0046182E">
      <w:pPr>
        <w:rPr>
          <w:lang w:val="en-US"/>
        </w:rPr>
      </w:pPr>
    </w:p>
    <w:p w14:paraId="718F968F" w14:textId="2C8FD620" w:rsidR="00BD2D5D" w:rsidRDefault="00BD2D5D" w:rsidP="0046182E">
      <w:pPr>
        <w:rPr>
          <w:lang w:val="en-US"/>
        </w:rPr>
      </w:pPr>
    </w:p>
    <w:p w14:paraId="25164BF0" w14:textId="636C0682" w:rsidR="00BD2D5D" w:rsidRDefault="00BD2D5D" w:rsidP="0046182E">
      <w:pPr>
        <w:rPr>
          <w:lang w:val="en-US"/>
        </w:rPr>
      </w:pPr>
    </w:p>
    <w:p w14:paraId="42429EA4" w14:textId="10CCC542" w:rsidR="00BD2D5D" w:rsidRDefault="00BD2D5D" w:rsidP="0046182E">
      <w:pPr>
        <w:rPr>
          <w:lang w:val="en-US"/>
        </w:rPr>
      </w:pPr>
    </w:p>
    <w:p w14:paraId="1AB839FD" w14:textId="28955D8D" w:rsidR="00BD2D5D" w:rsidRDefault="00BD2D5D" w:rsidP="0046182E">
      <w:pPr>
        <w:rPr>
          <w:lang w:val="en-US"/>
        </w:rPr>
      </w:pPr>
    </w:p>
    <w:p w14:paraId="0532BE5F" w14:textId="06BDF551" w:rsidR="00BD2D5D" w:rsidRDefault="00BD2D5D" w:rsidP="0046182E">
      <w:pPr>
        <w:rPr>
          <w:lang w:val="en-US"/>
        </w:rPr>
      </w:pPr>
    </w:p>
    <w:p w14:paraId="4078DDBF" w14:textId="77DFC080" w:rsidR="00BD2D5D" w:rsidRDefault="00BD2D5D" w:rsidP="0046182E">
      <w:pPr>
        <w:rPr>
          <w:lang w:val="en-US"/>
        </w:rPr>
      </w:pPr>
    </w:p>
    <w:p w14:paraId="5DE8DFB7" w14:textId="46649399" w:rsidR="00BD2D5D" w:rsidRDefault="00BD2D5D" w:rsidP="0046182E">
      <w:pPr>
        <w:rPr>
          <w:lang w:val="en-US"/>
        </w:rPr>
      </w:pPr>
      <w:r w:rsidRPr="00BD2D5D">
        <w:rPr>
          <w:lang w:val="en-US"/>
        </w:rPr>
        <w:t xml:space="preserve">Nested loops joins use each row of the query result reached through one access operation to drive into another table.  These joins are typically most effective if the </w:t>
      </w:r>
      <w:r w:rsidRPr="007B1063">
        <w:rPr>
          <w:highlight w:val="green"/>
          <w:u w:val="single"/>
          <w:lang w:val="en-US"/>
        </w:rPr>
        <w:t>result set is limited in size and indexes are present on the columns used for the join</w:t>
      </w:r>
      <w:r w:rsidRPr="00BD2D5D">
        <w:rPr>
          <w:lang w:val="en-US"/>
        </w:rPr>
        <w:t xml:space="preserve">.  With nested loops, the cost of the operation is based on reading each row of the outer row source and joining it with the matching row of the inner row source.   </w:t>
      </w:r>
      <w:r w:rsidRPr="00BD2D5D">
        <w:rPr>
          <w:lang w:val="en-US"/>
        </w:rPr>
        <w:lastRenderedPageBreak/>
        <w:t>A nested loops join is, as its name implies, a loop inside a loop.  The outer loop is basically a query against the driving table that uses only the conditions from the WHERE clause that pertain to that table.</w:t>
      </w:r>
    </w:p>
    <w:p w14:paraId="1B7F25BB" w14:textId="518957BB" w:rsidR="00BD2D5D" w:rsidRDefault="00BD2D5D" w:rsidP="0046182E">
      <w:pPr>
        <w:rPr>
          <w:lang w:val="en-US"/>
        </w:rPr>
      </w:pPr>
      <w:r w:rsidRPr="00BD2D5D">
        <w:rPr>
          <w:lang w:val="en-US"/>
        </w:rPr>
        <w:t xml:space="preserve">These kinds of joins are quite robust in that they use very little memory.  Since row sets are built one row at a time, there is little overhead required.  For that reason, they are </w:t>
      </w:r>
      <w:proofErr w:type="gramStart"/>
      <w:r w:rsidRPr="00BD2D5D">
        <w:rPr>
          <w:lang w:val="en-US"/>
        </w:rPr>
        <w:t>actually good</w:t>
      </w:r>
      <w:proofErr w:type="gramEnd"/>
      <w:r w:rsidRPr="00BD2D5D">
        <w:rPr>
          <w:lang w:val="en-US"/>
        </w:rPr>
        <w:t xml:space="preserve"> for huge result sets except for the fact that building a huge result set one row at a time can take quite a long time.</w:t>
      </w:r>
    </w:p>
    <w:p w14:paraId="1CF78F15" w14:textId="6038CC8D" w:rsidR="00BD2D5D" w:rsidRDefault="00BD2D5D" w:rsidP="0046182E">
      <w:pPr>
        <w:rPr>
          <w:lang w:val="en-US"/>
        </w:rPr>
      </w:pPr>
    </w:p>
    <w:p w14:paraId="7E0C38B3" w14:textId="3DF60F0A" w:rsidR="00BD2D5D" w:rsidRDefault="00BD2D5D" w:rsidP="0046182E">
      <w:pPr>
        <w:rPr>
          <w:lang w:val="en-US"/>
        </w:rPr>
      </w:pPr>
    </w:p>
    <w:p w14:paraId="23ABC368" w14:textId="0F743F48" w:rsidR="00BD2D5D" w:rsidRDefault="00BD2D5D" w:rsidP="0046182E">
      <w:pPr>
        <w:rPr>
          <w:lang w:val="en-US"/>
        </w:rPr>
      </w:pPr>
    </w:p>
    <w:p w14:paraId="79AC601B" w14:textId="64EFD96D" w:rsidR="00BD2D5D" w:rsidRDefault="00BD2D5D" w:rsidP="0046182E">
      <w:pPr>
        <w:rPr>
          <w:lang w:val="en-US"/>
        </w:rPr>
      </w:pPr>
    </w:p>
    <w:p w14:paraId="607520E8" w14:textId="77777777" w:rsidR="00BD2D5D" w:rsidRPr="0046182E" w:rsidRDefault="00BD2D5D" w:rsidP="0046182E">
      <w:pPr>
        <w:rPr>
          <w:lang w:val="en-US"/>
        </w:rPr>
      </w:pPr>
    </w:p>
    <w:p w14:paraId="4FC75DE7" w14:textId="35E8386B" w:rsidR="00B77D44" w:rsidRDefault="00B77D44" w:rsidP="00B77D44">
      <w:pPr>
        <w:pStyle w:val="2"/>
        <w:rPr>
          <w:rFonts w:eastAsiaTheme="minorHAnsi"/>
        </w:rPr>
      </w:pPr>
      <w:r>
        <w:rPr>
          <w:rFonts w:eastAsiaTheme="minorHAnsi"/>
        </w:rPr>
        <w:t>2.2. Task 3: Sort-Merge Joins</w:t>
      </w:r>
      <w:bookmarkEnd w:id="9"/>
      <w:bookmarkEnd w:id="10"/>
    </w:p>
    <w:p w14:paraId="28C9316C" w14:textId="04DEA138" w:rsidR="00BD2D5D" w:rsidRPr="00BD2D5D" w:rsidRDefault="00BD2D5D" w:rsidP="00BD2D5D">
      <w:pPr>
        <w:rPr>
          <w:lang w:val="en-US"/>
        </w:rPr>
      </w:pPr>
      <w:r w:rsidRPr="00BD2D5D">
        <w:rPr>
          <w:lang w:val="en-US"/>
        </w:rPr>
        <w:t xml:space="preserve">Sort-merge joins read the two tables to be joined independently, sorts the rows from each table (but only those rows that meet the conditions for the table in the WHERE clause) in order by the join key, and then merges the sorted </w:t>
      </w:r>
      <w:proofErr w:type="spellStart"/>
      <w:r w:rsidRPr="00BD2D5D">
        <w:rPr>
          <w:lang w:val="en-US"/>
        </w:rPr>
        <w:t>rowsets</w:t>
      </w:r>
      <w:proofErr w:type="spellEnd"/>
      <w:r w:rsidRPr="00BD2D5D">
        <w:rPr>
          <w:lang w:val="en-US"/>
        </w:rPr>
        <w:t xml:space="preserve">.  The sort operations are the expensive part for this join method.  For large row sources that </w:t>
      </w:r>
      <w:proofErr w:type="gramStart"/>
      <w:r w:rsidRPr="00BD2D5D">
        <w:rPr>
          <w:lang w:val="en-US"/>
        </w:rPr>
        <w:t>won’t</w:t>
      </w:r>
      <w:proofErr w:type="gramEnd"/>
      <w:r w:rsidRPr="00BD2D5D">
        <w:rPr>
          <w:lang w:val="en-US"/>
        </w:rPr>
        <w:t xml:space="preserve"> fit into memory, the sorts will end up using temporary disk space to complete.  This can be quite memory and time-consuming to complete.  </w:t>
      </w:r>
      <w:r w:rsidRPr="007B1063">
        <w:rPr>
          <w:highlight w:val="green"/>
          <w:u w:val="single"/>
          <w:lang w:val="en-US"/>
        </w:rPr>
        <w:t xml:space="preserve">But once the </w:t>
      </w:r>
      <w:proofErr w:type="spellStart"/>
      <w:r w:rsidRPr="007B1063">
        <w:rPr>
          <w:highlight w:val="green"/>
          <w:u w:val="single"/>
          <w:lang w:val="en-US"/>
        </w:rPr>
        <w:t>rowsets</w:t>
      </w:r>
      <w:proofErr w:type="spellEnd"/>
      <w:r w:rsidRPr="007B1063">
        <w:rPr>
          <w:highlight w:val="green"/>
          <w:u w:val="single"/>
          <w:lang w:val="en-US"/>
        </w:rPr>
        <w:t xml:space="preserve"> are sorted, the merge happens quickly.</w:t>
      </w:r>
      <w:r w:rsidRPr="00BD2D5D">
        <w:rPr>
          <w:lang w:val="en-US"/>
        </w:rPr>
        <w:t xml:space="preserve">  To merge, the database alternates down the two lists, compares the top rows, discards rows that are earlier in the sort order than the top of the other list, and only returns matching rows.</w:t>
      </w:r>
      <w:r w:rsidRPr="00BD2D5D">
        <w:t xml:space="preserve"> </w:t>
      </w:r>
      <w:r w:rsidRPr="007B1063">
        <w:rPr>
          <w:highlight w:val="green"/>
          <w:u w:val="single"/>
          <w:lang w:val="en-US"/>
        </w:rPr>
        <w:t>Sort-merge joins are typically best suited to queries that have limited data filtering and return lots of rows</w:t>
      </w:r>
      <w:r w:rsidRPr="007B1063">
        <w:rPr>
          <w:highlight w:val="green"/>
          <w:lang w:val="en-US"/>
        </w:rPr>
        <w:t xml:space="preserve">.  </w:t>
      </w:r>
      <w:r w:rsidRPr="007B1063">
        <w:rPr>
          <w:highlight w:val="green"/>
          <w:u w:val="single"/>
          <w:lang w:val="en-US"/>
        </w:rPr>
        <w:t>They are also often a better choice if there are no suitable indexes that can be used to access the data more directly.  Finally, a sort-merge is often the best choice when the join is an inequality</w:t>
      </w:r>
      <w:r w:rsidRPr="0082779A">
        <w:rPr>
          <w:u w:val="single"/>
          <w:lang w:val="en-US"/>
        </w:rPr>
        <w:t xml:space="preserve"> </w:t>
      </w:r>
      <w:r w:rsidRPr="00BD2D5D">
        <w:rPr>
          <w:lang w:val="en-US"/>
        </w:rPr>
        <w:t>(if the row sources are large, the sort-merge will likely be the only viable choice).</w:t>
      </w:r>
    </w:p>
    <w:p w14:paraId="64A5FA00" w14:textId="261C109B" w:rsidR="009C5A8C" w:rsidRDefault="009C5A8C" w:rsidP="009C5A8C">
      <w:pPr>
        <w:jc w:val="center"/>
        <w:rPr>
          <w:lang w:val="en-US"/>
        </w:rPr>
      </w:pPr>
      <w:r>
        <w:rPr>
          <w:noProof/>
          <w:lang w:val="en-US"/>
        </w:rPr>
        <w:drawing>
          <wp:inline distT="0" distB="0" distL="0" distR="0" wp14:anchorId="490DDA46" wp14:editId="67A45349">
            <wp:extent cx="4521200" cy="3878077"/>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0884" cy="3886383"/>
                    </a:xfrm>
                    <a:prstGeom prst="rect">
                      <a:avLst/>
                    </a:prstGeom>
                    <a:noFill/>
                    <a:ln>
                      <a:noFill/>
                    </a:ln>
                  </pic:spPr>
                </pic:pic>
              </a:graphicData>
            </a:graphic>
          </wp:inline>
        </w:drawing>
      </w:r>
    </w:p>
    <w:p w14:paraId="1DB5D22B" w14:textId="17EA4B71" w:rsidR="009C5A8C" w:rsidRPr="009C5A8C" w:rsidRDefault="009C5A8C" w:rsidP="009C5A8C">
      <w:pPr>
        <w:jc w:val="center"/>
        <w:rPr>
          <w:lang w:val="en-US"/>
        </w:rPr>
      </w:pPr>
      <w:r>
        <w:rPr>
          <w:noProof/>
          <w:lang w:val="en-US"/>
        </w:rPr>
        <w:lastRenderedPageBreak/>
        <w:drawing>
          <wp:inline distT="0" distB="0" distL="0" distR="0" wp14:anchorId="30E947D3" wp14:editId="3F2F62B3">
            <wp:extent cx="5930900" cy="47180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4718050"/>
                    </a:xfrm>
                    <a:prstGeom prst="rect">
                      <a:avLst/>
                    </a:prstGeom>
                    <a:noFill/>
                    <a:ln>
                      <a:noFill/>
                    </a:ln>
                  </pic:spPr>
                </pic:pic>
              </a:graphicData>
            </a:graphic>
          </wp:inline>
        </w:drawing>
      </w:r>
    </w:p>
    <w:p w14:paraId="4ACC2CD5" w14:textId="77777777" w:rsidR="00C11F26" w:rsidRDefault="00C11F26" w:rsidP="00C11F26">
      <w:pPr>
        <w:pStyle w:val="2"/>
        <w:rPr>
          <w:rFonts w:eastAsiaTheme="minorHAnsi"/>
        </w:rPr>
      </w:pPr>
      <w:bookmarkStart w:id="11" w:name="_Toc43832203"/>
      <w:bookmarkStart w:id="12" w:name="_Toc315038649"/>
      <w:r>
        <w:rPr>
          <w:rFonts w:eastAsiaTheme="minorHAnsi"/>
        </w:rPr>
        <w:t>2.3. Task 4: Hash Joins</w:t>
      </w:r>
      <w:bookmarkEnd w:id="11"/>
      <w:bookmarkEnd w:id="12"/>
    </w:p>
    <w:p w14:paraId="434837F7" w14:textId="39C36AE3" w:rsidR="00C11F26" w:rsidRDefault="0082779A" w:rsidP="00C11F26">
      <w:pPr>
        <w:rPr>
          <w:lang w:val="en-US"/>
        </w:rPr>
      </w:pPr>
      <w:r w:rsidRPr="0082779A">
        <w:rPr>
          <w:lang w:val="en-US"/>
        </w:rPr>
        <w:t xml:space="preserve">Hash joins, like sort-merge joins, first reads the two tables to be joined independently and applies the criteria in the WHERE clause.  Based on table and index statistics, the table that is determined to return the fewest rows will be hashed in its entirety into memory.  This hash table includes all the row data for that table and is loaded into hash buckets based on a randomizing function that converts the join key to a hash value.  </w:t>
      </w:r>
      <w:proofErr w:type="gramStart"/>
      <w:r w:rsidRPr="0082779A">
        <w:rPr>
          <w:lang w:val="en-US"/>
        </w:rPr>
        <w:t>As long as</w:t>
      </w:r>
      <w:proofErr w:type="gramEnd"/>
      <w:r w:rsidRPr="0082779A">
        <w:rPr>
          <w:lang w:val="en-US"/>
        </w:rPr>
        <w:t xml:space="preserve"> there is enough memory available, this hash table will reside in memory.  However, if there is not enough memory available, the hash table may be written to temp disk space.  The next step is for the other larger table to be read and the hash function is applied to the join key column.  That hash value is then used to probe the smaller in memory hash table for the matching hash bucket where the row data for the first table resides.  Each bucket has a list (represented by a bitmap) of the rows in that bucket.  That list is checked for matches with the probing row.  If a match is made, the row is returned; otherwise it is discarded.  The larger table is read only </w:t>
      </w:r>
      <w:proofErr w:type="gramStart"/>
      <w:r w:rsidRPr="0082779A">
        <w:rPr>
          <w:lang w:val="en-US"/>
        </w:rPr>
        <w:t>once</w:t>
      </w:r>
      <w:proofErr w:type="gramEnd"/>
      <w:r w:rsidRPr="0082779A">
        <w:rPr>
          <w:lang w:val="en-US"/>
        </w:rPr>
        <w:t xml:space="preserve"> and each row is checked for a match.  This is different from the nested loops join where the inner table is read multiple times.  So really in this case, the larger table is the driving table as it is read only </w:t>
      </w:r>
      <w:proofErr w:type="gramStart"/>
      <w:r w:rsidRPr="0082779A">
        <w:rPr>
          <w:lang w:val="en-US"/>
        </w:rPr>
        <w:t>once</w:t>
      </w:r>
      <w:proofErr w:type="gramEnd"/>
      <w:r w:rsidRPr="0082779A">
        <w:rPr>
          <w:lang w:val="en-US"/>
        </w:rPr>
        <w:t xml:space="preserve"> and the smaller hashed table is probed many times.  Unlike a </w:t>
      </w:r>
      <w:proofErr w:type="gramStart"/>
      <w:r w:rsidRPr="0082779A">
        <w:rPr>
          <w:lang w:val="en-US"/>
        </w:rPr>
        <w:t>nested loops</w:t>
      </w:r>
      <w:proofErr w:type="gramEnd"/>
      <w:r w:rsidRPr="0082779A">
        <w:rPr>
          <w:lang w:val="en-US"/>
        </w:rPr>
        <w:t xml:space="preserve"> join plan, however, the tables are listed in the plan output with the smaller hashed table first and the larger probe table second.</w:t>
      </w:r>
    </w:p>
    <w:p w14:paraId="18E850F2" w14:textId="5C56D165" w:rsidR="0082779A" w:rsidRPr="0082779A" w:rsidRDefault="0082779A" w:rsidP="00C11F26">
      <w:pPr>
        <w:rPr>
          <w:u w:val="single"/>
          <w:lang w:val="en-US"/>
        </w:rPr>
      </w:pPr>
      <w:r w:rsidRPr="007B1063">
        <w:rPr>
          <w:highlight w:val="green"/>
          <w:u w:val="single"/>
          <w:lang w:val="en-US"/>
        </w:rPr>
        <w:t xml:space="preserve">Hash joins are considered more preferable when the row sources are </w:t>
      </w:r>
      <w:proofErr w:type="gramStart"/>
      <w:r w:rsidRPr="007B1063">
        <w:rPr>
          <w:highlight w:val="green"/>
          <w:u w:val="single"/>
          <w:lang w:val="en-US"/>
        </w:rPr>
        <w:t>larger</w:t>
      </w:r>
      <w:proofErr w:type="gramEnd"/>
      <w:r w:rsidRPr="007B1063">
        <w:rPr>
          <w:highlight w:val="green"/>
          <w:u w:val="single"/>
          <w:lang w:val="en-US"/>
        </w:rPr>
        <w:t xml:space="preserve"> and the result set is larger as well.  Also, if one of the tables in the join is determined to always return the same row source, a hash join would be preferable since it would only access that table once.  If a nested loops join </w:t>
      </w:r>
      <w:proofErr w:type="gramStart"/>
      <w:r w:rsidRPr="007B1063">
        <w:rPr>
          <w:highlight w:val="green"/>
          <w:u w:val="single"/>
          <w:lang w:val="en-US"/>
        </w:rPr>
        <w:t>was</w:t>
      </w:r>
      <w:proofErr w:type="gramEnd"/>
      <w:r w:rsidRPr="007B1063">
        <w:rPr>
          <w:highlight w:val="green"/>
          <w:u w:val="single"/>
          <w:lang w:val="en-US"/>
        </w:rPr>
        <w:t xml:space="preserve"> chosen in that case, the row source would be accessed over and over again, requiring more work than a single independent access.  Finally, if the smaller table can fit in memory, a hash join may be favored.</w:t>
      </w:r>
    </w:p>
    <w:p w14:paraId="4178E42A" w14:textId="162A5865" w:rsidR="00224980" w:rsidRDefault="00C11F26" w:rsidP="00DA2DC7">
      <w:pPr>
        <w:ind w:firstLine="720"/>
        <w:jc w:val="center"/>
        <w:rPr>
          <w:rFonts w:ascii="Cambria" w:hAnsi="Cambria"/>
          <w:b/>
          <w:bCs/>
          <w:color w:val="4472C4" w:themeColor="accent1"/>
          <w:sz w:val="28"/>
          <w:szCs w:val="28"/>
          <w:lang w:val="en-US"/>
        </w:rPr>
      </w:pPr>
      <w:r>
        <w:rPr>
          <w:rFonts w:ascii="Cambria" w:hAnsi="Cambria"/>
          <w:b/>
          <w:bCs/>
          <w:noProof/>
          <w:color w:val="4472C4" w:themeColor="accent1"/>
          <w:sz w:val="28"/>
          <w:szCs w:val="28"/>
          <w:lang w:val="en-US"/>
        </w:rPr>
        <w:lastRenderedPageBreak/>
        <w:drawing>
          <wp:inline distT="0" distB="0" distL="0" distR="0" wp14:anchorId="432799E2" wp14:editId="31E76C16">
            <wp:extent cx="4483100" cy="443186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9880" cy="4438567"/>
                    </a:xfrm>
                    <a:prstGeom prst="rect">
                      <a:avLst/>
                    </a:prstGeom>
                    <a:noFill/>
                    <a:ln>
                      <a:noFill/>
                    </a:ln>
                  </pic:spPr>
                </pic:pic>
              </a:graphicData>
            </a:graphic>
          </wp:inline>
        </w:drawing>
      </w:r>
    </w:p>
    <w:p w14:paraId="69CB7D3E" w14:textId="145D894C" w:rsidR="00533803" w:rsidRDefault="0046182E" w:rsidP="00533803">
      <w:pPr>
        <w:ind w:firstLine="720"/>
        <w:jc w:val="center"/>
        <w:rPr>
          <w:rFonts w:ascii="Cambria" w:hAnsi="Cambria"/>
          <w:b/>
          <w:bCs/>
          <w:color w:val="4472C4" w:themeColor="accent1"/>
          <w:sz w:val="28"/>
          <w:szCs w:val="28"/>
          <w:lang w:val="en-US"/>
        </w:rPr>
      </w:pPr>
      <w:r>
        <w:rPr>
          <w:rFonts w:ascii="Cambria" w:hAnsi="Cambria"/>
          <w:b/>
          <w:bCs/>
          <w:noProof/>
          <w:color w:val="4472C4" w:themeColor="accent1"/>
          <w:sz w:val="28"/>
          <w:szCs w:val="28"/>
          <w:lang w:val="en-US"/>
        </w:rPr>
        <w:drawing>
          <wp:inline distT="0" distB="0" distL="0" distR="0" wp14:anchorId="1C7A8696" wp14:editId="39FB1FA7">
            <wp:extent cx="5346245" cy="3937000"/>
            <wp:effectExtent l="0" t="0" r="698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2246" cy="3941419"/>
                    </a:xfrm>
                    <a:prstGeom prst="rect">
                      <a:avLst/>
                    </a:prstGeom>
                    <a:noFill/>
                    <a:ln>
                      <a:noFill/>
                    </a:ln>
                  </pic:spPr>
                </pic:pic>
              </a:graphicData>
            </a:graphic>
          </wp:inline>
        </w:drawing>
      </w:r>
    </w:p>
    <w:p w14:paraId="44283B68" w14:textId="7ABFD64F" w:rsidR="00533803" w:rsidRDefault="00533803" w:rsidP="00533803">
      <w:pPr>
        <w:pStyle w:val="2"/>
        <w:rPr>
          <w:rFonts w:eastAsiaTheme="minorHAnsi"/>
        </w:rPr>
      </w:pPr>
      <w:bookmarkStart w:id="13" w:name="_Toc43832204"/>
      <w:bookmarkStart w:id="14" w:name="_Toc315038650"/>
      <w:r>
        <w:rPr>
          <w:rFonts w:eastAsiaTheme="minorHAnsi"/>
        </w:rPr>
        <w:lastRenderedPageBreak/>
        <w:t>2.4. Task 5: Cartesian Joins</w:t>
      </w:r>
      <w:bookmarkEnd w:id="13"/>
      <w:bookmarkEnd w:id="14"/>
    </w:p>
    <w:p w14:paraId="2C8D840B" w14:textId="626F26AB" w:rsidR="0082779A" w:rsidRPr="0082779A" w:rsidRDefault="0082779A" w:rsidP="0082779A">
      <w:pPr>
        <w:rPr>
          <w:lang w:val="en-US"/>
        </w:rPr>
      </w:pPr>
      <w:r w:rsidRPr="0082779A">
        <w:rPr>
          <w:lang w:val="en-US"/>
        </w:rPr>
        <w:t xml:space="preserve">Cartesian joins occur when all the rows from one table are joined to all the rows of another table.  Cartesian joins often occur when a join condition is overlooked or left out such that there </w:t>
      </w:r>
      <w:proofErr w:type="gramStart"/>
      <w:r w:rsidRPr="0082779A">
        <w:rPr>
          <w:lang w:val="en-US"/>
        </w:rPr>
        <w:t>isn’t</w:t>
      </w:r>
      <w:proofErr w:type="gramEnd"/>
      <w:r w:rsidRPr="0082779A">
        <w:rPr>
          <w:lang w:val="en-US"/>
        </w:rPr>
        <w:t xml:space="preserve"> a specified join column so the only operation possible is to simply join everything from one row source to everything from the other.   </w:t>
      </w:r>
    </w:p>
    <w:p w14:paraId="6368D617" w14:textId="5031D93E" w:rsidR="00533803" w:rsidRDefault="00083D7C" w:rsidP="00083D7C">
      <w:pPr>
        <w:ind w:firstLine="720"/>
        <w:jc w:val="center"/>
        <w:rPr>
          <w:rFonts w:ascii="Cambria" w:hAnsi="Cambria"/>
          <w:b/>
          <w:bCs/>
          <w:color w:val="4472C4" w:themeColor="accent1"/>
          <w:sz w:val="28"/>
          <w:szCs w:val="28"/>
          <w:lang w:val="en-US"/>
        </w:rPr>
      </w:pPr>
      <w:r>
        <w:rPr>
          <w:rFonts w:ascii="Cambria" w:hAnsi="Cambria"/>
          <w:b/>
          <w:bCs/>
          <w:noProof/>
          <w:color w:val="4472C4" w:themeColor="accent1"/>
          <w:sz w:val="28"/>
          <w:szCs w:val="28"/>
          <w:lang w:val="en-US"/>
        </w:rPr>
        <w:drawing>
          <wp:inline distT="0" distB="0" distL="0" distR="0" wp14:anchorId="1F8D3F4A" wp14:editId="52E4D542">
            <wp:extent cx="4844431" cy="330835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4609" cy="3322130"/>
                    </a:xfrm>
                    <a:prstGeom prst="rect">
                      <a:avLst/>
                    </a:prstGeom>
                    <a:noFill/>
                    <a:ln>
                      <a:noFill/>
                    </a:ln>
                  </pic:spPr>
                </pic:pic>
              </a:graphicData>
            </a:graphic>
          </wp:inline>
        </w:drawing>
      </w:r>
    </w:p>
    <w:p w14:paraId="2367F7B7" w14:textId="0A8C63F7" w:rsidR="00083D7C" w:rsidRDefault="00083D7C" w:rsidP="00083D7C">
      <w:pPr>
        <w:ind w:firstLine="720"/>
        <w:jc w:val="center"/>
        <w:rPr>
          <w:rFonts w:ascii="Cambria" w:hAnsi="Cambria"/>
          <w:b/>
          <w:bCs/>
          <w:color w:val="4472C4" w:themeColor="accent1"/>
          <w:sz w:val="28"/>
          <w:szCs w:val="28"/>
          <w:lang w:val="en-US"/>
        </w:rPr>
      </w:pPr>
      <w:r>
        <w:rPr>
          <w:rFonts w:ascii="Cambria" w:hAnsi="Cambria"/>
          <w:b/>
          <w:bCs/>
          <w:noProof/>
          <w:color w:val="4472C4" w:themeColor="accent1"/>
          <w:sz w:val="28"/>
          <w:szCs w:val="28"/>
          <w:lang w:val="en-US"/>
        </w:rPr>
        <w:drawing>
          <wp:inline distT="0" distB="0" distL="0" distR="0" wp14:anchorId="62068D75" wp14:editId="2DED7ACA">
            <wp:extent cx="5111455" cy="4431334"/>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073" cy="4450075"/>
                    </a:xfrm>
                    <a:prstGeom prst="rect">
                      <a:avLst/>
                    </a:prstGeom>
                    <a:noFill/>
                    <a:ln>
                      <a:noFill/>
                    </a:ln>
                  </pic:spPr>
                </pic:pic>
              </a:graphicData>
            </a:graphic>
          </wp:inline>
        </w:drawing>
      </w:r>
    </w:p>
    <w:p w14:paraId="5DA814CC" w14:textId="7D7EEB75" w:rsidR="001D2602" w:rsidRPr="001D2602" w:rsidRDefault="00083D7C" w:rsidP="001D2602">
      <w:pPr>
        <w:pStyle w:val="2"/>
        <w:rPr>
          <w:rFonts w:eastAsiaTheme="minorHAnsi"/>
        </w:rPr>
      </w:pPr>
      <w:bookmarkStart w:id="15" w:name="_Toc43832205"/>
      <w:bookmarkStart w:id="16" w:name="_Toc315038651"/>
      <w:r>
        <w:rPr>
          <w:rFonts w:eastAsiaTheme="minorHAnsi"/>
        </w:rPr>
        <w:lastRenderedPageBreak/>
        <w:t>2.5. Task 6: Left/Right Outer Joins</w:t>
      </w:r>
      <w:bookmarkEnd w:id="15"/>
      <w:bookmarkEnd w:id="16"/>
    </w:p>
    <w:p w14:paraId="2B1A0ED5" w14:textId="12C4ED3B" w:rsidR="00E83A92" w:rsidRPr="001D2602" w:rsidRDefault="00E83A92" w:rsidP="00E83A92">
      <w:pPr>
        <w:rPr>
          <w:u w:val="single"/>
          <w:lang w:val="en-US"/>
        </w:rPr>
      </w:pPr>
      <w:r>
        <w:rPr>
          <w:lang w:val="en-US"/>
        </w:rPr>
        <w:t xml:space="preserve">         </w:t>
      </w:r>
      <w:proofErr w:type="spellStart"/>
      <w:proofErr w:type="gramStart"/>
      <w:r w:rsidRPr="001D2602">
        <w:rPr>
          <w:color w:val="4472C4" w:themeColor="accent1"/>
          <w:u w:val="single"/>
        </w:rPr>
        <w:t>Left</w:t>
      </w:r>
      <w:proofErr w:type="spellEnd"/>
      <w:r w:rsidRPr="001D2602">
        <w:rPr>
          <w:color w:val="4472C4" w:themeColor="accent1"/>
          <w:u w:val="single"/>
          <w:lang w:val="en-US"/>
        </w:rPr>
        <w:t xml:space="preserve"> </w:t>
      </w:r>
      <w:r w:rsidRPr="001D2602">
        <w:rPr>
          <w:color w:val="4472C4" w:themeColor="accent1"/>
          <w:u w:val="single"/>
        </w:rPr>
        <w:t xml:space="preserve"> </w:t>
      </w:r>
      <w:proofErr w:type="spellStart"/>
      <w:r w:rsidRPr="001D2602">
        <w:rPr>
          <w:color w:val="4472C4" w:themeColor="accent1"/>
          <w:u w:val="single"/>
        </w:rPr>
        <w:t>Outer</w:t>
      </w:r>
      <w:proofErr w:type="spellEnd"/>
      <w:proofErr w:type="gramEnd"/>
      <w:r w:rsidRPr="001D2602">
        <w:rPr>
          <w:color w:val="4472C4" w:themeColor="accent1"/>
          <w:u w:val="single"/>
        </w:rPr>
        <w:t xml:space="preserve"> </w:t>
      </w:r>
      <w:proofErr w:type="spellStart"/>
      <w:r w:rsidRPr="001D2602">
        <w:rPr>
          <w:color w:val="4472C4" w:themeColor="accent1"/>
          <w:u w:val="single"/>
        </w:rPr>
        <w:t>Joins</w:t>
      </w:r>
      <w:proofErr w:type="spellEnd"/>
    </w:p>
    <w:p w14:paraId="46E3A045" w14:textId="530FDEAF" w:rsidR="00083D7C" w:rsidRDefault="00E83A92" w:rsidP="00083D7C">
      <w:pPr>
        <w:ind w:firstLine="720"/>
        <w:jc w:val="center"/>
        <w:rPr>
          <w:rFonts w:ascii="Cambria" w:hAnsi="Cambria"/>
          <w:b/>
          <w:bCs/>
          <w:color w:val="4472C4" w:themeColor="accent1"/>
          <w:sz w:val="28"/>
          <w:szCs w:val="28"/>
          <w:lang w:val="en-US"/>
        </w:rPr>
      </w:pPr>
      <w:r>
        <w:rPr>
          <w:rFonts w:ascii="Cambria" w:hAnsi="Cambria"/>
          <w:b/>
          <w:bCs/>
          <w:noProof/>
          <w:color w:val="4472C4" w:themeColor="accent1"/>
          <w:sz w:val="28"/>
          <w:szCs w:val="28"/>
          <w:lang w:val="en-US"/>
        </w:rPr>
        <w:drawing>
          <wp:inline distT="0" distB="0" distL="0" distR="0" wp14:anchorId="2B704A96" wp14:editId="3E30967A">
            <wp:extent cx="3121083" cy="368300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9304" cy="3692701"/>
                    </a:xfrm>
                    <a:prstGeom prst="rect">
                      <a:avLst/>
                    </a:prstGeom>
                    <a:noFill/>
                    <a:ln>
                      <a:noFill/>
                    </a:ln>
                  </pic:spPr>
                </pic:pic>
              </a:graphicData>
            </a:graphic>
          </wp:inline>
        </w:drawing>
      </w:r>
    </w:p>
    <w:p w14:paraId="22DEAE67" w14:textId="5CE09DDD" w:rsidR="00E83A92" w:rsidRDefault="00E83A92" w:rsidP="00083D7C">
      <w:pPr>
        <w:ind w:firstLine="720"/>
        <w:jc w:val="center"/>
        <w:rPr>
          <w:rFonts w:ascii="Cambria" w:hAnsi="Cambria"/>
          <w:b/>
          <w:bCs/>
          <w:color w:val="4472C4" w:themeColor="accent1"/>
          <w:sz w:val="28"/>
          <w:szCs w:val="28"/>
          <w:lang w:val="en-US"/>
        </w:rPr>
      </w:pPr>
      <w:r>
        <w:rPr>
          <w:rFonts w:ascii="Cambria" w:hAnsi="Cambria"/>
          <w:b/>
          <w:bCs/>
          <w:noProof/>
          <w:color w:val="4472C4" w:themeColor="accent1"/>
          <w:sz w:val="28"/>
          <w:szCs w:val="28"/>
          <w:lang w:val="en-US"/>
        </w:rPr>
        <w:drawing>
          <wp:inline distT="0" distB="0" distL="0" distR="0" wp14:anchorId="28E66674" wp14:editId="629EB47C">
            <wp:extent cx="5315085" cy="37973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9184" cy="3800229"/>
                    </a:xfrm>
                    <a:prstGeom prst="rect">
                      <a:avLst/>
                    </a:prstGeom>
                    <a:noFill/>
                    <a:ln>
                      <a:noFill/>
                    </a:ln>
                  </pic:spPr>
                </pic:pic>
              </a:graphicData>
            </a:graphic>
          </wp:inline>
        </w:drawing>
      </w:r>
    </w:p>
    <w:p w14:paraId="301506BF" w14:textId="54BED90C" w:rsidR="001D2602" w:rsidRDefault="001D2602" w:rsidP="00083D7C">
      <w:pPr>
        <w:ind w:firstLine="720"/>
        <w:jc w:val="center"/>
        <w:rPr>
          <w:rFonts w:ascii="Cambria" w:hAnsi="Cambria"/>
          <w:b/>
          <w:bCs/>
          <w:color w:val="4472C4" w:themeColor="accent1"/>
          <w:sz w:val="28"/>
          <w:szCs w:val="28"/>
          <w:lang w:val="en-US"/>
        </w:rPr>
      </w:pPr>
    </w:p>
    <w:p w14:paraId="38999294" w14:textId="7698FCD9" w:rsidR="001D2602" w:rsidRDefault="001D2602" w:rsidP="00083D7C">
      <w:pPr>
        <w:ind w:firstLine="720"/>
        <w:jc w:val="center"/>
        <w:rPr>
          <w:rFonts w:ascii="Cambria" w:hAnsi="Cambria"/>
          <w:b/>
          <w:bCs/>
          <w:color w:val="4472C4" w:themeColor="accent1"/>
          <w:sz w:val="28"/>
          <w:szCs w:val="28"/>
          <w:lang w:val="en-US"/>
        </w:rPr>
      </w:pPr>
    </w:p>
    <w:p w14:paraId="6628FCCD" w14:textId="547E6BEB" w:rsidR="001D2602" w:rsidRDefault="001D2602" w:rsidP="00083D7C">
      <w:pPr>
        <w:ind w:firstLine="720"/>
        <w:jc w:val="center"/>
        <w:rPr>
          <w:rFonts w:ascii="Cambria" w:hAnsi="Cambria"/>
          <w:b/>
          <w:bCs/>
          <w:color w:val="4472C4" w:themeColor="accent1"/>
          <w:sz w:val="28"/>
          <w:szCs w:val="28"/>
          <w:lang w:val="en-US"/>
        </w:rPr>
      </w:pPr>
    </w:p>
    <w:p w14:paraId="30E90944" w14:textId="3188080A" w:rsidR="001D2602" w:rsidRPr="001D2602" w:rsidRDefault="001D2602" w:rsidP="001D2602">
      <w:pPr>
        <w:ind w:firstLine="720"/>
        <w:rPr>
          <w:u w:val="single"/>
          <w:lang w:val="en-US"/>
        </w:rPr>
      </w:pPr>
      <w:proofErr w:type="gramStart"/>
      <w:r>
        <w:rPr>
          <w:color w:val="4472C4" w:themeColor="accent1"/>
          <w:u w:val="single"/>
          <w:lang w:val="en-US"/>
        </w:rPr>
        <w:lastRenderedPageBreak/>
        <w:t>Right</w:t>
      </w:r>
      <w:r w:rsidRPr="001D2602">
        <w:rPr>
          <w:color w:val="4472C4" w:themeColor="accent1"/>
          <w:u w:val="single"/>
          <w:lang w:val="en-US"/>
        </w:rPr>
        <w:t xml:space="preserve"> </w:t>
      </w:r>
      <w:r w:rsidRPr="001D2602">
        <w:rPr>
          <w:color w:val="4472C4" w:themeColor="accent1"/>
          <w:u w:val="single"/>
        </w:rPr>
        <w:t xml:space="preserve"> </w:t>
      </w:r>
      <w:proofErr w:type="spellStart"/>
      <w:r w:rsidRPr="001D2602">
        <w:rPr>
          <w:color w:val="4472C4" w:themeColor="accent1"/>
          <w:u w:val="single"/>
        </w:rPr>
        <w:t>Outer</w:t>
      </w:r>
      <w:proofErr w:type="spellEnd"/>
      <w:proofErr w:type="gramEnd"/>
      <w:r w:rsidRPr="001D2602">
        <w:rPr>
          <w:color w:val="4472C4" w:themeColor="accent1"/>
          <w:u w:val="single"/>
        </w:rPr>
        <w:t xml:space="preserve"> </w:t>
      </w:r>
      <w:proofErr w:type="spellStart"/>
      <w:r w:rsidRPr="001D2602">
        <w:rPr>
          <w:color w:val="4472C4" w:themeColor="accent1"/>
          <w:u w:val="single"/>
        </w:rPr>
        <w:t>Joins</w:t>
      </w:r>
      <w:proofErr w:type="spellEnd"/>
    </w:p>
    <w:p w14:paraId="10FF00B3" w14:textId="77DECCF8" w:rsidR="001D2602" w:rsidRDefault="001D2602" w:rsidP="00083D7C">
      <w:pPr>
        <w:ind w:firstLine="720"/>
        <w:jc w:val="center"/>
        <w:rPr>
          <w:rFonts w:ascii="Cambria" w:hAnsi="Cambria"/>
          <w:b/>
          <w:bCs/>
          <w:color w:val="4472C4" w:themeColor="accent1"/>
          <w:sz w:val="28"/>
          <w:szCs w:val="28"/>
          <w:lang w:val="en-US"/>
        </w:rPr>
      </w:pPr>
      <w:r>
        <w:rPr>
          <w:rFonts w:ascii="Cambria" w:hAnsi="Cambria"/>
          <w:b/>
          <w:bCs/>
          <w:noProof/>
          <w:color w:val="4472C4" w:themeColor="accent1"/>
          <w:sz w:val="28"/>
          <w:szCs w:val="28"/>
          <w:lang w:val="en-US"/>
        </w:rPr>
        <w:drawing>
          <wp:inline distT="0" distB="0" distL="0" distR="0" wp14:anchorId="2C56C8B6" wp14:editId="35D2ED1A">
            <wp:extent cx="2889250" cy="3408542"/>
            <wp:effectExtent l="0" t="0" r="635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4750" cy="3415030"/>
                    </a:xfrm>
                    <a:prstGeom prst="rect">
                      <a:avLst/>
                    </a:prstGeom>
                    <a:noFill/>
                    <a:ln>
                      <a:noFill/>
                    </a:ln>
                  </pic:spPr>
                </pic:pic>
              </a:graphicData>
            </a:graphic>
          </wp:inline>
        </w:drawing>
      </w:r>
    </w:p>
    <w:p w14:paraId="396A3C1B" w14:textId="2FD61753" w:rsidR="001D2602" w:rsidRDefault="001D2602" w:rsidP="00083D7C">
      <w:pPr>
        <w:ind w:firstLine="720"/>
        <w:jc w:val="center"/>
        <w:rPr>
          <w:rFonts w:ascii="Cambria" w:hAnsi="Cambria"/>
          <w:b/>
          <w:bCs/>
          <w:color w:val="4472C4" w:themeColor="accent1"/>
          <w:sz w:val="28"/>
          <w:szCs w:val="28"/>
          <w:lang w:val="en-US"/>
        </w:rPr>
      </w:pPr>
      <w:r>
        <w:rPr>
          <w:rFonts w:ascii="Cambria" w:hAnsi="Cambria"/>
          <w:b/>
          <w:bCs/>
          <w:noProof/>
          <w:color w:val="4472C4" w:themeColor="accent1"/>
          <w:sz w:val="28"/>
          <w:szCs w:val="28"/>
          <w:lang w:val="en-US"/>
        </w:rPr>
        <w:drawing>
          <wp:inline distT="0" distB="0" distL="0" distR="0" wp14:anchorId="13A96B3A" wp14:editId="319CA29C">
            <wp:extent cx="4947708" cy="3556000"/>
            <wp:effectExtent l="0" t="0" r="571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672" cy="3558849"/>
                    </a:xfrm>
                    <a:prstGeom prst="rect">
                      <a:avLst/>
                    </a:prstGeom>
                    <a:noFill/>
                    <a:ln>
                      <a:noFill/>
                    </a:ln>
                  </pic:spPr>
                </pic:pic>
              </a:graphicData>
            </a:graphic>
          </wp:inline>
        </w:drawing>
      </w:r>
    </w:p>
    <w:p w14:paraId="43499688" w14:textId="2053D5ED" w:rsidR="0082779A" w:rsidRPr="0082779A" w:rsidRDefault="0082779A" w:rsidP="0082779A">
      <w:pPr>
        <w:ind w:firstLine="720"/>
        <w:rPr>
          <w:rFonts w:ascii="Cambria" w:hAnsi="Cambria"/>
          <w:color w:val="000000" w:themeColor="text1"/>
          <w:sz w:val="24"/>
          <w:szCs w:val="24"/>
          <w:lang w:val="en-US"/>
        </w:rPr>
      </w:pPr>
      <w:r w:rsidRPr="0082779A">
        <w:rPr>
          <w:rFonts w:ascii="Cambria" w:hAnsi="Cambria"/>
          <w:color w:val="000000" w:themeColor="text1"/>
          <w:sz w:val="24"/>
          <w:szCs w:val="24"/>
          <w:lang w:val="en-US"/>
        </w:rPr>
        <w:t>An outer join returns all rows from one table and only those rows from the joined table where the join condition is met.  Oracle uses the + character to indicate an outer join.  The + is placed in parentheses on the side of the join condition with the table where only rows that match is located.  Outer joins will require that the outer joined table be the driving table.  This can mean that join orders that might be more optimal will not be used.</w:t>
      </w:r>
    </w:p>
    <w:p w14:paraId="5211BDF4" w14:textId="77777777" w:rsidR="00E83A92" w:rsidRDefault="00E83A92" w:rsidP="00E83A92">
      <w:pPr>
        <w:pStyle w:val="2"/>
        <w:rPr>
          <w:rFonts w:eastAsiaTheme="minorHAnsi"/>
        </w:rPr>
      </w:pPr>
      <w:bookmarkStart w:id="17" w:name="_Hlk315003927"/>
      <w:bookmarkStart w:id="18" w:name="_Toc43832206"/>
      <w:bookmarkStart w:id="19" w:name="_Toc315038652"/>
      <w:r>
        <w:rPr>
          <w:rFonts w:eastAsiaTheme="minorHAnsi"/>
        </w:rPr>
        <w:lastRenderedPageBreak/>
        <w:t>2.6. Task 7:</w:t>
      </w:r>
      <w:bookmarkEnd w:id="17"/>
      <w:r>
        <w:rPr>
          <w:rFonts w:eastAsiaTheme="minorHAnsi"/>
        </w:rPr>
        <w:t xml:space="preserve"> Full Outer Join</w:t>
      </w:r>
      <w:bookmarkEnd w:id="18"/>
      <w:bookmarkEnd w:id="19"/>
    </w:p>
    <w:p w14:paraId="6D6A01C9" w14:textId="0B79E969" w:rsidR="00E83A92" w:rsidRDefault="00E83A92" w:rsidP="00083D7C">
      <w:pPr>
        <w:ind w:firstLine="720"/>
        <w:jc w:val="center"/>
        <w:rPr>
          <w:rFonts w:ascii="Cambria" w:hAnsi="Cambria"/>
          <w:b/>
          <w:bCs/>
          <w:color w:val="4472C4" w:themeColor="accent1"/>
          <w:sz w:val="28"/>
          <w:szCs w:val="28"/>
          <w:lang w:val="en-US"/>
        </w:rPr>
      </w:pPr>
      <w:r>
        <w:rPr>
          <w:rFonts w:ascii="Cambria" w:hAnsi="Cambria"/>
          <w:b/>
          <w:bCs/>
          <w:noProof/>
          <w:color w:val="4472C4" w:themeColor="accent1"/>
          <w:sz w:val="28"/>
          <w:szCs w:val="28"/>
          <w:lang w:val="en-US"/>
        </w:rPr>
        <w:drawing>
          <wp:inline distT="0" distB="0" distL="0" distR="0" wp14:anchorId="70103E51" wp14:editId="144AD77B">
            <wp:extent cx="2616200" cy="34865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1219" cy="3493229"/>
                    </a:xfrm>
                    <a:prstGeom prst="rect">
                      <a:avLst/>
                    </a:prstGeom>
                    <a:noFill/>
                    <a:ln>
                      <a:noFill/>
                    </a:ln>
                  </pic:spPr>
                </pic:pic>
              </a:graphicData>
            </a:graphic>
          </wp:inline>
        </w:drawing>
      </w:r>
    </w:p>
    <w:p w14:paraId="207F4E73" w14:textId="7541929B" w:rsidR="0046182E" w:rsidRDefault="00E83A92" w:rsidP="00DA2DC7">
      <w:pPr>
        <w:ind w:firstLine="720"/>
        <w:jc w:val="center"/>
        <w:rPr>
          <w:rFonts w:ascii="Cambria" w:hAnsi="Cambria"/>
          <w:b/>
          <w:bCs/>
          <w:color w:val="4472C4" w:themeColor="accent1"/>
          <w:sz w:val="28"/>
          <w:szCs w:val="28"/>
          <w:lang w:val="en-US"/>
        </w:rPr>
      </w:pPr>
      <w:r>
        <w:rPr>
          <w:rFonts w:ascii="Cambria" w:hAnsi="Cambria"/>
          <w:b/>
          <w:bCs/>
          <w:noProof/>
          <w:color w:val="4472C4" w:themeColor="accent1"/>
          <w:sz w:val="28"/>
          <w:szCs w:val="28"/>
          <w:lang w:val="en-US"/>
        </w:rPr>
        <w:drawing>
          <wp:inline distT="0" distB="0" distL="0" distR="0" wp14:anchorId="4DB2616C" wp14:editId="3476240D">
            <wp:extent cx="5549104" cy="4056380"/>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3407" cy="4088765"/>
                    </a:xfrm>
                    <a:prstGeom prst="rect">
                      <a:avLst/>
                    </a:prstGeom>
                    <a:noFill/>
                    <a:ln>
                      <a:noFill/>
                    </a:ln>
                  </pic:spPr>
                </pic:pic>
              </a:graphicData>
            </a:graphic>
          </wp:inline>
        </w:drawing>
      </w:r>
    </w:p>
    <w:p w14:paraId="6FA22E7B" w14:textId="541BE678" w:rsidR="00AB0684" w:rsidRPr="0082779A" w:rsidRDefault="0082779A" w:rsidP="0082779A">
      <w:pPr>
        <w:ind w:firstLine="720"/>
        <w:rPr>
          <w:rFonts w:ascii="Cambria" w:hAnsi="Cambria"/>
          <w:color w:val="000000" w:themeColor="text1"/>
          <w:sz w:val="24"/>
          <w:szCs w:val="24"/>
          <w:lang w:val="en-US"/>
        </w:rPr>
      </w:pPr>
      <w:r w:rsidRPr="0082779A">
        <w:rPr>
          <w:rFonts w:ascii="Cambria" w:hAnsi="Cambria"/>
          <w:color w:val="000000" w:themeColor="text1"/>
          <w:sz w:val="24"/>
          <w:szCs w:val="24"/>
          <w:lang w:val="en-US"/>
        </w:rPr>
        <w:t xml:space="preserve">Another limitation of Oracle’s outer join syntax is that it </w:t>
      </w:r>
      <w:proofErr w:type="gramStart"/>
      <w:r w:rsidRPr="0082779A">
        <w:rPr>
          <w:rFonts w:ascii="Cambria" w:hAnsi="Cambria"/>
          <w:color w:val="000000" w:themeColor="text1"/>
          <w:sz w:val="24"/>
          <w:szCs w:val="24"/>
          <w:lang w:val="en-US"/>
        </w:rPr>
        <w:t>doesn’t</w:t>
      </w:r>
      <w:proofErr w:type="gramEnd"/>
      <w:r w:rsidRPr="0082779A">
        <w:rPr>
          <w:rFonts w:ascii="Cambria" w:hAnsi="Cambria"/>
          <w:color w:val="000000" w:themeColor="text1"/>
          <w:sz w:val="24"/>
          <w:szCs w:val="24"/>
          <w:lang w:val="en-US"/>
        </w:rPr>
        <w:t xml:space="preserve"> support full outer joins.  A full outer join will join two tables from left-to-right and right-to-left.  Records that join in both directions are output once to avoid duplication.  The full outer join will return all the rows from both tables that match plus the rows that are unique to each table.   </w:t>
      </w:r>
    </w:p>
    <w:p w14:paraId="5B97960D" w14:textId="77777777" w:rsidR="00AB0684" w:rsidRDefault="00AB0684" w:rsidP="00DA2DC7">
      <w:pPr>
        <w:ind w:firstLine="720"/>
        <w:jc w:val="center"/>
        <w:rPr>
          <w:rFonts w:ascii="Cambria" w:hAnsi="Cambria"/>
          <w:b/>
          <w:bCs/>
          <w:color w:val="4472C4" w:themeColor="accent1"/>
          <w:sz w:val="28"/>
          <w:szCs w:val="28"/>
          <w:lang w:val="en-US"/>
        </w:rPr>
      </w:pPr>
    </w:p>
    <w:p w14:paraId="32CCC8D6" w14:textId="77777777" w:rsidR="00AB0684" w:rsidRDefault="00AB0684" w:rsidP="00AB0684">
      <w:pPr>
        <w:pStyle w:val="2"/>
        <w:rPr>
          <w:rFonts w:eastAsiaTheme="minorHAnsi"/>
          <w:noProof/>
          <w:lang w:eastAsia="ru-RU"/>
        </w:rPr>
      </w:pPr>
      <w:bookmarkStart w:id="20" w:name="_Toc43832207"/>
      <w:bookmarkStart w:id="21" w:name="_Toc315038653"/>
      <w:r>
        <w:rPr>
          <w:rFonts w:eastAsiaTheme="minorHAnsi"/>
        </w:rPr>
        <w:lastRenderedPageBreak/>
        <w:t xml:space="preserve">2.7. Task 8: </w:t>
      </w:r>
      <w:r>
        <w:rPr>
          <w:rFonts w:eastAsiaTheme="minorHAnsi"/>
          <w:noProof/>
          <w:lang w:eastAsia="ru-RU"/>
        </w:rPr>
        <w:t>Semi Joins</w:t>
      </w:r>
      <w:bookmarkEnd w:id="20"/>
      <w:bookmarkEnd w:id="21"/>
    </w:p>
    <w:p w14:paraId="45929184" w14:textId="28C7C50C" w:rsidR="005B532A" w:rsidRPr="00526411" w:rsidRDefault="00AB0684" w:rsidP="00CF3615">
      <w:pPr>
        <w:ind w:firstLine="720"/>
        <w:jc w:val="both"/>
        <w:rPr>
          <w:rFonts w:ascii="Cambria" w:hAnsi="Cambria"/>
          <w:color w:val="000000" w:themeColor="text1"/>
          <w:sz w:val="24"/>
          <w:szCs w:val="24"/>
          <w:lang w:val="en-US"/>
        </w:rPr>
      </w:pPr>
      <w:r w:rsidRPr="003E7916">
        <w:rPr>
          <w:rFonts w:ascii="Cambria" w:hAnsi="Cambria"/>
          <w:color w:val="000000" w:themeColor="text1"/>
          <w:sz w:val="24"/>
          <w:szCs w:val="24"/>
          <w:lang w:val="en-US"/>
        </w:rPr>
        <w:t xml:space="preserve">A semi-join is a join between two sets of data (tables) where rows from the first set are returned, based on the presence or absence of at least one matching row in the other set. The main difference between a normal inner join and a semi-join is that with a semi-join, </w:t>
      </w:r>
      <w:r w:rsidRPr="007B1063">
        <w:rPr>
          <w:rFonts w:ascii="Cambria" w:hAnsi="Cambria"/>
          <w:color w:val="000000" w:themeColor="text1"/>
          <w:sz w:val="24"/>
          <w:szCs w:val="24"/>
          <w:highlight w:val="green"/>
          <w:lang w:val="en-US"/>
        </w:rPr>
        <w:t>each record in the first set is returned only once, regardless of how many matches there are in the second set.</w:t>
      </w:r>
      <w:r w:rsidRPr="003E7916">
        <w:rPr>
          <w:rFonts w:ascii="Cambria" w:hAnsi="Cambria"/>
          <w:color w:val="000000" w:themeColor="text1"/>
          <w:sz w:val="24"/>
          <w:szCs w:val="24"/>
          <w:lang w:val="en-US"/>
        </w:rPr>
        <w:t xml:space="preserve"> This join technique is a choice that’s available to Oracle’s cost-based optimizer when the query contains a sub-query inside of an </w:t>
      </w:r>
      <w:r w:rsidRPr="003E7916">
        <w:rPr>
          <w:rFonts w:ascii="Cambria" w:hAnsi="Cambria"/>
          <w:b/>
          <w:bCs/>
          <w:color w:val="000000" w:themeColor="text1"/>
          <w:sz w:val="24"/>
          <w:szCs w:val="24"/>
          <w:lang w:val="en-US"/>
        </w:rPr>
        <w:t>IN</w:t>
      </w:r>
      <w:r w:rsidRPr="003E7916">
        <w:rPr>
          <w:rFonts w:ascii="Cambria" w:hAnsi="Cambria"/>
          <w:color w:val="000000" w:themeColor="text1"/>
          <w:sz w:val="24"/>
          <w:szCs w:val="24"/>
          <w:lang w:val="en-US"/>
        </w:rPr>
        <w:t xml:space="preserve"> or </w:t>
      </w:r>
      <w:r w:rsidRPr="003E7916">
        <w:rPr>
          <w:rFonts w:ascii="Cambria" w:hAnsi="Cambria"/>
          <w:b/>
          <w:bCs/>
          <w:color w:val="000000" w:themeColor="text1"/>
          <w:sz w:val="24"/>
          <w:szCs w:val="24"/>
          <w:lang w:val="en-US"/>
        </w:rPr>
        <w:t xml:space="preserve">EXISTS </w:t>
      </w:r>
      <w:r w:rsidRPr="003E7916">
        <w:rPr>
          <w:rFonts w:ascii="Cambria" w:hAnsi="Cambria"/>
          <w:color w:val="000000" w:themeColor="text1"/>
          <w:sz w:val="24"/>
          <w:szCs w:val="24"/>
          <w:lang w:val="en-US"/>
        </w:rPr>
        <w:t>clause (or inside the rarely used =ANY clause which is synonymous with IN).</w:t>
      </w:r>
    </w:p>
    <w:p w14:paraId="7C5596D7" w14:textId="3E6BFF43" w:rsidR="005B532A" w:rsidRDefault="005B532A" w:rsidP="005B532A">
      <w:pPr>
        <w:ind w:firstLine="720"/>
        <w:rPr>
          <w:rFonts w:ascii="Cambria" w:hAnsi="Cambria"/>
          <w:color w:val="000000" w:themeColor="text1"/>
          <w:sz w:val="28"/>
          <w:szCs w:val="28"/>
          <w:lang w:val="en-US"/>
        </w:rPr>
      </w:pPr>
      <w:r w:rsidRPr="003E7916">
        <w:rPr>
          <w:rFonts w:ascii="Cambria" w:hAnsi="Cambria"/>
          <w:noProof/>
          <w:color w:val="000000" w:themeColor="text1"/>
          <w:sz w:val="24"/>
          <w:szCs w:val="24"/>
          <w:lang w:val="en-US"/>
        </w:rPr>
        <w:drawing>
          <wp:anchor distT="0" distB="0" distL="114300" distR="114300" simplePos="0" relativeHeight="251661312" behindDoc="0" locked="0" layoutInCell="1" allowOverlap="1" wp14:anchorId="4133D36F" wp14:editId="618D7344">
            <wp:simplePos x="0" y="0"/>
            <wp:positionH relativeFrom="column">
              <wp:posOffset>-318135</wp:posOffset>
            </wp:positionH>
            <wp:positionV relativeFrom="paragraph">
              <wp:posOffset>299720</wp:posOffset>
            </wp:positionV>
            <wp:extent cx="3479800" cy="1962150"/>
            <wp:effectExtent l="0" t="0" r="635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9800" cy="1962150"/>
                    </a:xfrm>
                    <a:prstGeom prst="rect">
                      <a:avLst/>
                    </a:prstGeom>
                    <a:noFill/>
                    <a:ln>
                      <a:noFill/>
                    </a:ln>
                  </pic:spPr>
                </pic:pic>
              </a:graphicData>
            </a:graphic>
          </wp:anchor>
        </w:drawing>
      </w:r>
      <w:r w:rsidRPr="003E7916">
        <w:rPr>
          <w:rFonts w:ascii="Cambria" w:hAnsi="Cambria"/>
          <w:color w:val="000000" w:themeColor="text1"/>
          <w:sz w:val="24"/>
          <w:szCs w:val="24"/>
          <w:lang w:val="en-US"/>
        </w:rPr>
        <w:t>The tables will look like this</w:t>
      </w:r>
      <w:r w:rsidRPr="005B532A">
        <w:rPr>
          <w:rFonts w:ascii="Cambria" w:hAnsi="Cambria"/>
          <w:color w:val="000000" w:themeColor="text1"/>
          <w:sz w:val="28"/>
          <w:szCs w:val="28"/>
          <w:lang w:val="en-US"/>
        </w:rPr>
        <w:t>:</w:t>
      </w:r>
    </w:p>
    <w:p w14:paraId="511B1E48" w14:textId="18658A73" w:rsidR="005B532A" w:rsidRDefault="005B532A" w:rsidP="005B532A">
      <w:pPr>
        <w:ind w:firstLine="720"/>
        <w:rPr>
          <w:rFonts w:ascii="Cambria" w:hAnsi="Cambria"/>
          <w:color w:val="000000" w:themeColor="text1"/>
          <w:sz w:val="28"/>
          <w:szCs w:val="28"/>
          <w:lang w:val="en-US"/>
        </w:rPr>
      </w:pPr>
    </w:p>
    <w:p w14:paraId="0A7D0C89" w14:textId="7245C8D9" w:rsidR="005B532A" w:rsidRDefault="005B532A" w:rsidP="005B532A">
      <w:pPr>
        <w:ind w:firstLine="720"/>
        <w:rPr>
          <w:rFonts w:ascii="Cambria" w:hAnsi="Cambria"/>
          <w:color w:val="000000" w:themeColor="text1"/>
          <w:sz w:val="28"/>
          <w:szCs w:val="28"/>
          <w:lang w:val="en-US"/>
        </w:rPr>
      </w:pPr>
    </w:p>
    <w:p w14:paraId="68EF06CC" w14:textId="502C8112" w:rsidR="005B532A" w:rsidRDefault="005B532A" w:rsidP="005B532A">
      <w:pPr>
        <w:ind w:firstLine="720"/>
        <w:rPr>
          <w:rFonts w:ascii="Cambria" w:hAnsi="Cambria"/>
          <w:color w:val="000000" w:themeColor="text1"/>
          <w:sz w:val="28"/>
          <w:szCs w:val="28"/>
          <w:lang w:val="en-US"/>
        </w:rPr>
      </w:pPr>
      <w:r>
        <w:rPr>
          <w:noProof/>
        </w:rPr>
        <w:drawing>
          <wp:anchor distT="0" distB="0" distL="114300" distR="114300" simplePos="0" relativeHeight="251660288" behindDoc="0" locked="0" layoutInCell="1" allowOverlap="1" wp14:anchorId="272AB00F" wp14:editId="68D516A0">
            <wp:simplePos x="0" y="0"/>
            <wp:positionH relativeFrom="margin">
              <wp:posOffset>3552825</wp:posOffset>
            </wp:positionH>
            <wp:positionV relativeFrom="paragraph">
              <wp:posOffset>28575</wp:posOffset>
            </wp:positionV>
            <wp:extent cx="2482850" cy="1200150"/>
            <wp:effectExtent l="0" t="0" r="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2850" cy="1200150"/>
                    </a:xfrm>
                    <a:prstGeom prst="rect">
                      <a:avLst/>
                    </a:prstGeom>
                    <a:noFill/>
                    <a:ln>
                      <a:noFill/>
                    </a:ln>
                  </pic:spPr>
                </pic:pic>
              </a:graphicData>
            </a:graphic>
          </wp:anchor>
        </w:drawing>
      </w:r>
    </w:p>
    <w:p w14:paraId="41714B42" w14:textId="326106DB" w:rsidR="005B532A" w:rsidRDefault="005B532A" w:rsidP="005B532A">
      <w:pPr>
        <w:ind w:firstLine="720"/>
        <w:rPr>
          <w:rFonts w:ascii="Cambria" w:hAnsi="Cambria"/>
          <w:color w:val="000000" w:themeColor="text1"/>
          <w:sz w:val="28"/>
          <w:szCs w:val="28"/>
          <w:lang w:val="en-US"/>
        </w:rPr>
      </w:pPr>
    </w:p>
    <w:p w14:paraId="4F50DE44" w14:textId="6C6BC751" w:rsidR="005B532A" w:rsidRDefault="005B532A" w:rsidP="005B532A">
      <w:pPr>
        <w:ind w:firstLine="720"/>
        <w:rPr>
          <w:rFonts w:ascii="Cambria" w:hAnsi="Cambria"/>
          <w:color w:val="000000" w:themeColor="text1"/>
          <w:sz w:val="28"/>
          <w:szCs w:val="28"/>
          <w:lang w:val="en-US"/>
        </w:rPr>
      </w:pPr>
    </w:p>
    <w:p w14:paraId="7DCA6ED9" w14:textId="5A0B87EC" w:rsidR="005B532A" w:rsidRDefault="005B532A" w:rsidP="005B532A">
      <w:pPr>
        <w:ind w:firstLine="720"/>
        <w:rPr>
          <w:rFonts w:ascii="Cambria" w:hAnsi="Cambria"/>
          <w:color w:val="000000" w:themeColor="text1"/>
          <w:sz w:val="28"/>
          <w:szCs w:val="28"/>
          <w:lang w:val="en-US"/>
        </w:rPr>
      </w:pPr>
    </w:p>
    <w:p w14:paraId="3CCB439D" w14:textId="51D1E824" w:rsidR="005B532A" w:rsidRDefault="005B532A" w:rsidP="005B532A">
      <w:pPr>
        <w:ind w:left="720" w:firstLine="720"/>
        <w:rPr>
          <w:rFonts w:ascii="Cambria" w:hAnsi="Cambria"/>
          <w:color w:val="000000" w:themeColor="text1"/>
          <w:sz w:val="28"/>
          <w:szCs w:val="28"/>
          <w:lang w:val="en-US"/>
        </w:rPr>
      </w:pPr>
      <w:r>
        <w:rPr>
          <w:rFonts w:ascii="Cambria" w:hAnsi="Cambria"/>
          <w:color w:val="000000" w:themeColor="text1"/>
          <w:sz w:val="28"/>
          <w:szCs w:val="28"/>
          <w:lang w:val="en-US"/>
        </w:rPr>
        <w:t>SCOTT.EMP</w:t>
      </w:r>
      <w:r>
        <w:rPr>
          <w:rFonts w:ascii="Cambria" w:hAnsi="Cambria"/>
          <w:color w:val="000000" w:themeColor="text1"/>
          <w:sz w:val="28"/>
          <w:szCs w:val="28"/>
          <w:lang w:val="en-US"/>
        </w:rPr>
        <w:tab/>
      </w:r>
      <w:r>
        <w:rPr>
          <w:rFonts w:ascii="Cambria" w:hAnsi="Cambria"/>
          <w:color w:val="000000" w:themeColor="text1"/>
          <w:sz w:val="28"/>
          <w:szCs w:val="28"/>
          <w:lang w:val="en-US"/>
        </w:rPr>
        <w:tab/>
      </w:r>
      <w:r>
        <w:rPr>
          <w:rFonts w:ascii="Cambria" w:hAnsi="Cambria"/>
          <w:color w:val="000000" w:themeColor="text1"/>
          <w:sz w:val="28"/>
          <w:szCs w:val="28"/>
          <w:lang w:val="en-US"/>
        </w:rPr>
        <w:tab/>
      </w:r>
      <w:r>
        <w:rPr>
          <w:rFonts w:ascii="Cambria" w:hAnsi="Cambria"/>
          <w:color w:val="000000" w:themeColor="text1"/>
          <w:sz w:val="28"/>
          <w:szCs w:val="28"/>
          <w:lang w:val="en-US"/>
        </w:rPr>
        <w:tab/>
      </w:r>
      <w:r>
        <w:rPr>
          <w:rFonts w:ascii="Cambria" w:hAnsi="Cambria"/>
          <w:color w:val="000000" w:themeColor="text1"/>
          <w:sz w:val="28"/>
          <w:szCs w:val="28"/>
          <w:lang w:val="en-US"/>
        </w:rPr>
        <w:tab/>
      </w:r>
      <w:r>
        <w:rPr>
          <w:rFonts w:ascii="Cambria" w:hAnsi="Cambria"/>
          <w:color w:val="000000" w:themeColor="text1"/>
          <w:sz w:val="28"/>
          <w:szCs w:val="28"/>
          <w:lang w:val="en-US"/>
        </w:rPr>
        <w:tab/>
      </w:r>
      <w:r>
        <w:rPr>
          <w:rFonts w:ascii="Cambria" w:hAnsi="Cambria"/>
          <w:color w:val="000000" w:themeColor="text1"/>
          <w:sz w:val="28"/>
          <w:szCs w:val="28"/>
          <w:lang w:val="en-US"/>
        </w:rPr>
        <w:tab/>
        <w:t>SCOTT.DEPT</w:t>
      </w:r>
    </w:p>
    <w:p w14:paraId="739EA9C1" w14:textId="0406CAC0" w:rsidR="005B532A" w:rsidRDefault="005B532A" w:rsidP="005B532A">
      <w:pPr>
        <w:rPr>
          <w:rFonts w:ascii="Cambria" w:hAnsi="Cambria"/>
          <w:color w:val="000000" w:themeColor="text1"/>
          <w:sz w:val="24"/>
          <w:szCs w:val="24"/>
          <w:lang w:val="en-US"/>
        </w:rPr>
      </w:pPr>
      <w:proofErr w:type="gramStart"/>
      <w:r w:rsidRPr="005B532A">
        <w:rPr>
          <w:rFonts w:ascii="Cambria" w:hAnsi="Cambria"/>
          <w:color w:val="000000" w:themeColor="text1"/>
          <w:sz w:val="24"/>
          <w:szCs w:val="24"/>
          <w:lang w:val="en-US"/>
        </w:rPr>
        <w:t>Let's</w:t>
      </w:r>
      <w:proofErr w:type="gramEnd"/>
      <w:r w:rsidRPr="005B532A">
        <w:rPr>
          <w:rFonts w:ascii="Cambria" w:hAnsi="Cambria"/>
          <w:color w:val="000000" w:themeColor="text1"/>
          <w:sz w:val="24"/>
          <w:szCs w:val="24"/>
          <w:lang w:val="en-US"/>
        </w:rPr>
        <w:t xml:space="preserve"> apply the INNER JOIN operation and look at the result</w:t>
      </w:r>
      <w:r w:rsidR="003E7916" w:rsidRPr="003E7916">
        <w:rPr>
          <w:rFonts w:ascii="Cambria" w:hAnsi="Cambria"/>
          <w:color w:val="000000" w:themeColor="text1"/>
          <w:sz w:val="24"/>
          <w:szCs w:val="24"/>
          <w:lang w:val="en-US"/>
        </w:rPr>
        <w:t xml:space="preserve"> (the query returns 14 rows)</w:t>
      </w:r>
      <w:r w:rsidRPr="005B532A">
        <w:rPr>
          <w:rFonts w:ascii="Cambria" w:hAnsi="Cambria"/>
          <w:color w:val="000000" w:themeColor="text1"/>
          <w:sz w:val="24"/>
          <w:szCs w:val="24"/>
          <w:lang w:val="en-US"/>
        </w:rPr>
        <w:t>:</w:t>
      </w:r>
    </w:p>
    <w:p w14:paraId="33CE1D8A" w14:textId="685E97AA" w:rsidR="003E7916" w:rsidRDefault="00526411" w:rsidP="003E7916">
      <w:pPr>
        <w:jc w:val="center"/>
        <w:rPr>
          <w:rFonts w:ascii="Cambria" w:hAnsi="Cambria"/>
          <w:color w:val="000000" w:themeColor="text1"/>
          <w:sz w:val="24"/>
          <w:szCs w:val="24"/>
          <w:lang w:val="en-US"/>
        </w:rPr>
      </w:pPr>
      <w:r>
        <w:rPr>
          <w:rFonts w:ascii="Cambria" w:hAnsi="Cambria"/>
          <w:noProof/>
          <w:color w:val="000000" w:themeColor="text1"/>
          <w:sz w:val="24"/>
          <w:szCs w:val="24"/>
          <w:lang w:val="en-US"/>
        </w:rPr>
        <w:drawing>
          <wp:inline distT="0" distB="0" distL="0" distR="0" wp14:anchorId="1A3CE2FF" wp14:editId="54CA1A44">
            <wp:extent cx="2876550" cy="38290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3829050"/>
                    </a:xfrm>
                    <a:prstGeom prst="rect">
                      <a:avLst/>
                    </a:prstGeom>
                    <a:noFill/>
                    <a:ln>
                      <a:noFill/>
                    </a:ln>
                  </pic:spPr>
                </pic:pic>
              </a:graphicData>
            </a:graphic>
          </wp:inline>
        </w:drawing>
      </w:r>
    </w:p>
    <w:p w14:paraId="2D3D3782" w14:textId="355D9D15" w:rsidR="003E7916" w:rsidRDefault="003E7916" w:rsidP="003E7916">
      <w:pPr>
        <w:rPr>
          <w:rFonts w:ascii="Cambria" w:hAnsi="Cambria"/>
          <w:color w:val="000000" w:themeColor="text1"/>
          <w:sz w:val="24"/>
          <w:szCs w:val="24"/>
          <w:lang w:val="en-US"/>
        </w:rPr>
      </w:pPr>
      <w:r w:rsidRPr="003E7916">
        <w:rPr>
          <w:rFonts w:ascii="Cambria" w:hAnsi="Cambria"/>
          <w:color w:val="000000" w:themeColor="text1"/>
          <w:sz w:val="24"/>
          <w:szCs w:val="24"/>
          <w:lang w:val="en-US"/>
        </w:rPr>
        <w:t>As we can see,</w:t>
      </w:r>
      <w:r w:rsidR="00526411">
        <w:rPr>
          <w:rFonts w:ascii="Cambria" w:hAnsi="Cambria"/>
          <w:color w:val="000000" w:themeColor="text1"/>
          <w:sz w:val="24"/>
          <w:szCs w:val="24"/>
          <w:lang w:val="en-US"/>
        </w:rPr>
        <w:t xml:space="preserve"> data is</w:t>
      </w:r>
      <w:r w:rsidRPr="003E7916">
        <w:rPr>
          <w:rFonts w:ascii="Cambria" w:hAnsi="Cambria"/>
          <w:color w:val="000000" w:themeColor="text1"/>
          <w:sz w:val="24"/>
          <w:szCs w:val="24"/>
          <w:lang w:val="en-US"/>
        </w:rPr>
        <w:t xml:space="preserve"> repeated in the list.</w:t>
      </w:r>
      <w:r>
        <w:rPr>
          <w:rFonts w:ascii="Cambria" w:hAnsi="Cambria"/>
          <w:color w:val="000000" w:themeColor="text1"/>
          <w:sz w:val="24"/>
          <w:szCs w:val="24"/>
          <w:lang w:val="en-US"/>
        </w:rPr>
        <w:t xml:space="preserve"> </w:t>
      </w:r>
      <w:r w:rsidRPr="003E7916">
        <w:rPr>
          <w:rFonts w:ascii="Cambria" w:hAnsi="Cambria"/>
          <w:color w:val="000000" w:themeColor="text1"/>
          <w:sz w:val="24"/>
          <w:szCs w:val="24"/>
          <w:lang w:val="en-US"/>
        </w:rPr>
        <w:t>To avoid this, use S</w:t>
      </w:r>
      <w:r>
        <w:rPr>
          <w:rFonts w:ascii="Cambria" w:hAnsi="Cambria"/>
          <w:color w:val="000000" w:themeColor="text1"/>
          <w:sz w:val="24"/>
          <w:szCs w:val="24"/>
          <w:lang w:val="en-US"/>
        </w:rPr>
        <w:t>emi</w:t>
      </w:r>
      <w:r w:rsidRPr="003E7916">
        <w:rPr>
          <w:rFonts w:ascii="Cambria" w:hAnsi="Cambria"/>
          <w:color w:val="000000" w:themeColor="text1"/>
          <w:sz w:val="24"/>
          <w:szCs w:val="24"/>
          <w:lang w:val="en-US"/>
        </w:rPr>
        <w:t xml:space="preserve"> Join.</w:t>
      </w:r>
    </w:p>
    <w:p w14:paraId="635FF49C" w14:textId="77777777" w:rsidR="00526411" w:rsidRDefault="00526411" w:rsidP="003E7916">
      <w:pPr>
        <w:rPr>
          <w:rFonts w:ascii="Cambria" w:hAnsi="Cambria"/>
          <w:color w:val="000000" w:themeColor="text1"/>
          <w:sz w:val="24"/>
          <w:szCs w:val="24"/>
          <w:lang w:val="en-US"/>
        </w:rPr>
      </w:pPr>
    </w:p>
    <w:p w14:paraId="37449A73" w14:textId="77A3AB4E" w:rsidR="003E7916" w:rsidRDefault="003E7916" w:rsidP="003E7916">
      <w:pPr>
        <w:pStyle w:val="a5"/>
        <w:numPr>
          <w:ilvl w:val="0"/>
          <w:numId w:val="8"/>
        </w:numPr>
        <w:rPr>
          <w:rFonts w:ascii="Cambria" w:hAnsi="Cambria"/>
          <w:color w:val="000000" w:themeColor="text1"/>
          <w:sz w:val="24"/>
          <w:szCs w:val="24"/>
          <w:lang w:val="en-US"/>
        </w:rPr>
      </w:pPr>
      <w:r w:rsidRPr="003E7916">
        <w:rPr>
          <w:rFonts w:ascii="Cambria" w:hAnsi="Cambria"/>
          <w:color w:val="000000" w:themeColor="text1"/>
          <w:sz w:val="24"/>
          <w:szCs w:val="24"/>
          <w:lang w:val="en-US"/>
        </w:rPr>
        <w:lastRenderedPageBreak/>
        <w:t>Apply SEMI Join using IN:</w:t>
      </w:r>
    </w:p>
    <w:p w14:paraId="5CEFB4B6" w14:textId="77777777" w:rsidR="00526411" w:rsidRDefault="00526411" w:rsidP="00526411">
      <w:pPr>
        <w:pStyle w:val="a5"/>
        <w:rPr>
          <w:rFonts w:ascii="Cambria" w:hAnsi="Cambria"/>
          <w:color w:val="000000" w:themeColor="text1"/>
          <w:sz w:val="24"/>
          <w:szCs w:val="24"/>
          <w:lang w:val="en-US"/>
        </w:rPr>
      </w:pPr>
    </w:p>
    <w:p w14:paraId="45202E11" w14:textId="31DB8EA9" w:rsidR="00526411" w:rsidRDefault="00526411" w:rsidP="00526411">
      <w:pPr>
        <w:pStyle w:val="a5"/>
        <w:jc w:val="center"/>
        <w:rPr>
          <w:rFonts w:ascii="Cambria" w:hAnsi="Cambria"/>
          <w:color w:val="000000" w:themeColor="text1"/>
          <w:sz w:val="24"/>
          <w:szCs w:val="24"/>
          <w:lang w:val="en-US"/>
        </w:rPr>
      </w:pPr>
      <w:r>
        <w:rPr>
          <w:rFonts w:ascii="Cambria" w:hAnsi="Cambria"/>
          <w:noProof/>
          <w:color w:val="000000" w:themeColor="text1"/>
          <w:sz w:val="24"/>
          <w:szCs w:val="24"/>
          <w:lang w:val="en-US"/>
        </w:rPr>
        <w:drawing>
          <wp:inline distT="0" distB="0" distL="0" distR="0" wp14:anchorId="322E4EB9" wp14:editId="5BE4FC3E">
            <wp:extent cx="4019550" cy="22923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9550" cy="2292350"/>
                    </a:xfrm>
                    <a:prstGeom prst="rect">
                      <a:avLst/>
                    </a:prstGeom>
                    <a:noFill/>
                    <a:ln>
                      <a:noFill/>
                    </a:ln>
                  </pic:spPr>
                </pic:pic>
              </a:graphicData>
            </a:graphic>
          </wp:inline>
        </w:drawing>
      </w:r>
    </w:p>
    <w:p w14:paraId="4EFCBCB7" w14:textId="0CEE12A3" w:rsidR="00526411" w:rsidRDefault="00526411" w:rsidP="00526411">
      <w:pPr>
        <w:pStyle w:val="a5"/>
        <w:rPr>
          <w:rFonts w:ascii="Cambria" w:hAnsi="Cambria"/>
          <w:color w:val="000000" w:themeColor="text1"/>
          <w:sz w:val="24"/>
          <w:szCs w:val="24"/>
          <w:lang w:val="en-US"/>
        </w:rPr>
      </w:pPr>
      <w:r>
        <w:rPr>
          <w:rFonts w:ascii="Cambria" w:hAnsi="Cambria"/>
          <w:color w:val="000000" w:themeColor="text1"/>
          <w:sz w:val="24"/>
          <w:szCs w:val="24"/>
          <w:lang w:val="en-US"/>
        </w:rPr>
        <w:t>T</w:t>
      </w:r>
      <w:r w:rsidRPr="003E7916">
        <w:rPr>
          <w:rFonts w:ascii="Cambria" w:hAnsi="Cambria"/>
          <w:color w:val="000000" w:themeColor="text1"/>
          <w:sz w:val="24"/>
          <w:szCs w:val="24"/>
          <w:lang w:val="en-US"/>
        </w:rPr>
        <w:t xml:space="preserve">he query returns </w:t>
      </w:r>
      <w:r>
        <w:rPr>
          <w:rFonts w:ascii="Cambria" w:hAnsi="Cambria"/>
          <w:color w:val="000000" w:themeColor="text1"/>
          <w:sz w:val="24"/>
          <w:szCs w:val="24"/>
          <w:lang w:val="en-US"/>
        </w:rPr>
        <w:t>3</w:t>
      </w:r>
      <w:r w:rsidRPr="003E7916">
        <w:rPr>
          <w:rFonts w:ascii="Cambria" w:hAnsi="Cambria"/>
          <w:color w:val="000000" w:themeColor="text1"/>
          <w:sz w:val="24"/>
          <w:szCs w:val="24"/>
          <w:lang w:val="en-US"/>
        </w:rPr>
        <w:t xml:space="preserve"> rows</w:t>
      </w:r>
      <w:r w:rsidRPr="00526411">
        <w:rPr>
          <w:rFonts w:ascii="Cambria" w:hAnsi="Cambria"/>
          <w:color w:val="000000" w:themeColor="text1"/>
          <w:sz w:val="24"/>
          <w:szCs w:val="24"/>
          <w:lang w:val="en-US"/>
        </w:rPr>
        <w:t xml:space="preserve"> </w:t>
      </w:r>
      <w:r>
        <w:rPr>
          <w:rFonts w:ascii="Cambria" w:hAnsi="Cambria"/>
          <w:color w:val="000000" w:themeColor="text1"/>
          <w:sz w:val="24"/>
          <w:szCs w:val="24"/>
          <w:lang w:val="en-US"/>
        </w:rPr>
        <w:t>(</w:t>
      </w:r>
      <w:r w:rsidRPr="00526411">
        <w:rPr>
          <w:rFonts w:ascii="Cambria" w:hAnsi="Cambria"/>
          <w:color w:val="000000" w:themeColor="text1"/>
          <w:sz w:val="24"/>
          <w:szCs w:val="24"/>
          <w:lang w:val="en-US"/>
        </w:rPr>
        <w:t>without repetition).</w:t>
      </w:r>
    </w:p>
    <w:p w14:paraId="244DB40F" w14:textId="77777777" w:rsidR="00526411" w:rsidRDefault="00526411" w:rsidP="00526411">
      <w:pPr>
        <w:pStyle w:val="a5"/>
        <w:rPr>
          <w:rFonts w:ascii="Cambria" w:hAnsi="Cambria"/>
          <w:color w:val="000000" w:themeColor="text1"/>
          <w:sz w:val="24"/>
          <w:szCs w:val="24"/>
          <w:lang w:val="en-US"/>
        </w:rPr>
      </w:pPr>
    </w:p>
    <w:p w14:paraId="7E65A7E8" w14:textId="6D60322B" w:rsidR="00526411" w:rsidRDefault="00526411" w:rsidP="00526411">
      <w:pPr>
        <w:pStyle w:val="a5"/>
        <w:jc w:val="center"/>
        <w:rPr>
          <w:rFonts w:ascii="Cambria" w:hAnsi="Cambria"/>
          <w:color w:val="000000" w:themeColor="text1"/>
          <w:sz w:val="24"/>
          <w:szCs w:val="24"/>
          <w:lang w:val="en-US"/>
        </w:rPr>
      </w:pPr>
      <w:r>
        <w:rPr>
          <w:rFonts w:ascii="Cambria" w:hAnsi="Cambria"/>
          <w:noProof/>
          <w:color w:val="000000" w:themeColor="text1"/>
          <w:sz w:val="24"/>
          <w:szCs w:val="24"/>
          <w:lang w:val="en-US"/>
        </w:rPr>
        <w:drawing>
          <wp:inline distT="0" distB="0" distL="0" distR="0" wp14:anchorId="47C14FAF" wp14:editId="4A53D3B8">
            <wp:extent cx="4654550" cy="2571537"/>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3985" cy="2576750"/>
                    </a:xfrm>
                    <a:prstGeom prst="rect">
                      <a:avLst/>
                    </a:prstGeom>
                    <a:noFill/>
                    <a:ln>
                      <a:noFill/>
                    </a:ln>
                  </pic:spPr>
                </pic:pic>
              </a:graphicData>
            </a:graphic>
          </wp:inline>
        </w:drawing>
      </w:r>
    </w:p>
    <w:p w14:paraId="1E719CA6" w14:textId="2C284C6D" w:rsidR="00526411" w:rsidRDefault="00526411" w:rsidP="00526411">
      <w:pPr>
        <w:pStyle w:val="a5"/>
        <w:jc w:val="center"/>
        <w:rPr>
          <w:rFonts w:ascii="Cambria" w:hAnsi="Cambria"/>
          <w:color w:val="000000" w:themeColor="text1"/>
          <w:sz w:val="24"/>
          <w:szCs w:val="24"/>
          <w:lang w:val="en-US"/>
        </w:rPr>
      </w:pPr>
    </w:p>
    <w:p w14:paraId="66D6775C" w14:textId="55F9004E" w:rsidR="00526411" w:rsidRDefault="00526411" w:rsidP="00526411">
      <w:pPr>
        <w:pStyle w:val="a5"/>
        <w:numPr>
          <w:ilvl w:val="0"/>
          <w:numId w:val="8"/>
        </w:numPr>
        <w:rPr>
          <w:rFonts w:ascii="Cambria" w:hAnsi="Cambria"/>
          <w:color w:val="000000" w:themeColor="text1"/>
          <w:sz w:val="24"/>
          <w:szCs w:val="24"/>
          <w:lang w:val="en-US"/>
        </w:rPr>
      </w:pPr>
      <w:r w:rsidRPr="003E7916">
        <w:rPr>
          <w:rFonts w:ascii="Cambria" w:hAnsi="Cambria"/>
          <w:color w:val="000000" w:themeColor="text1"/>
          <w:sz w:val="24"/>
          <w:szCs w:val="24"/>
          <w:lang w:val="en-US"/>
        </w:rPr>
        <w:t xml:space="preserve">Apply SEMI Join using </w:t>
      </w:r>
      <w:r>
        <w:rPr>
          <w:rFonts w:ascii="Cambria" w:hAnsi="Cambria"/>
          <w:color w:val="000000" w:themeColor="text1"/>
          <w:sz w:val="24"/>
          <w:szCs w:val="24"/>
          <w:lang w:val="en-US"/>
        </w:rPr>
        <w:t>EXISTS</w:t>
      </w:r>
      <w:r w:rsidRPr="003E7916">
        <w:rPr>
          <w:rFonts w:ascii="Cambria" w:hAnsi="Cambria"/>
          <w:color w:val="000000" w:themeColor="text1"/>
          <w:sz w:val="24"/>
          <w:szCs w:val="24"/>
          <w:lang w:val="en-US"/>
        </w:rPr>
        <w:t>:</w:t>
      </w:r>
    </w:p>
    <w:p w14:paraId="2108BA0E" w14:textId="77777777" w:rsidR="00526411" w:rsidRDefault="00526411" w:rsidP="00526411">
      <w:pPr>
        <w:pStyle w:val="a5"/>
        <w:jc w:val="center"/>
        <w:rPr>
          <w:rFonts w:ascii="Cambria" w:hAnsi="Cambria"/>
          <w:color w:val="000000" w:themeColor="text1"/>
          <w:sz w:val="24"/>
          <w:szCs w:val="24"/>
          <w:lang w:val="en-US"/>
        </w:rPr>
      </w:pPr>
    </w:p>
    <w:p w14:paraId="5544F32E" w14:textId="56B372F3" w:rsidR="00526411" w:rsidRDefault="00526411" w:rsidP="00526411">
      <w:pPr>
        <w:pStyle w:val="a5"/>
        <w:jc w:val="center"/>
        <w:rPr>
          <w:rFonts w:ascii="Cambria" w:hAnsi="Cambria"/>
          <w:color w:val="000000" w:themeColor="text1"/>
          <w:sz w:val="24"/>
          <w:szCs w:val="24"/>
          <w:lang w:val="en-US"/>
        </w:rPr>
      </w:pPr>
      <w:r>
        <w:rPr>
          <w:rFonts w:ascii="Cambria" w:hAnsi="Cambria"/>
          <w:noProof/>
          <w:color w:val="000000" w:themeColor="text1"/>
          <w:sz w:val="24"/>
          <w:szCs w:val="24"/>
          <w:lang w:val="en-US"/>
        </w:rPr>
        <w:drawing>
          <wp:inline distT="0" distB="0" distL="0" distR="0" wp14:anchorId="6700FD39" wp14:editId="380E183E">
            <wp:extent cx="3676650" cy="24193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6650" cy="2419350"/>
                    </a:xfrm>
                    <a:prstGeom prst="rect">
                      <a:avLst/>
                    </a:prstGeom>
                    <a:noFill/>
                    <a:ln>
                      <a:noFill/>
                    </a:ln>
                  </pic:spPr>
                </pic:pic>
              </a:graphicData>
            </a:graphic>
          </wp:inline>
        </w:drawing>
      </w:r>
    </w:p>
    <w:p w14:paraId="3D4DB7C8" w14:textId="6EB912E3" w:rsidR="00526411" w:rsidRDefault="00526411" w:rsidP="00526411">
      <w:pPr>
        <w:pStyle w:val="a5"/>
        <w:jc w:val="center"/>
        <w:rPr>
          <w:rFonts w:ascii="Cambria" w:hAnsi="Cambria"/>
          <w:color w:val="000000" w:themeColor="text1"/>
          <w:sz w:val="24"/>
          <w:szCs w:val="24"/>
          <w:lang w:val="en-US"/>
        </w:rPr>
      </w:pPr>
      <w:r>
        <w:rPr>
          <w:rFonts w:ascii="Cambria" w:hAnsi="Cambria"/>
          <w:noProof/>
          <w:color w:val="000000" w:themeColor="text1"/>
          <w:sz w:val="24"/>
          <w:szCs w:val="24"/>
          <w:lang w:val="en-US"/>
        </w:rPr>
        <w:lastRenderedPageBreak/>
        <w:drawing>
          <wp:inline distT="0" distB="0" distL="0" distR="0" wp14:anchorId="2D9C5D74" wp14:editId="00343A9C">
            <wp:extent cx="4661373" cy="2343150"/>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8911" cy="2346939"/>
                    </a:xfrm>
                    <a:prstGeom prst="rect">
                      <a:avLst/>
                    </a:prstGeom>
                    <a:noFill/>
                    <a:ln>
                      <a:noFill/>
                    </a:ln>
                  </pic:spPr>
                </pic:pic>
              </a:graphicData>
            </a:graphic>
          </wp:inline>
        </w:drawing>
      </w:r>
    </w:p>
    <w:p w14:paraId="35341D99" w14:textId="77777777" w:rsidR="00407B43" w:rsidRPr="00407B43" w:rsidRDefault="00407B43" w:rsidP="00407B43">
      <w:pPr>
        <w:rPr>
          <w:rFonts w:ascii="Cambria" w:hAnsi="Cambria"/>
          <w:sz w:val="24"/>
          <w:szCs w:val="24"/>
          <w:lang w:val="en-US"/>
        </w:rPr>
      </w:pPr>
      <w:r w:rsidRPr="00407B43">
        <w:rPr>
          <w:rFonts w:ascii="Cambria" w:hAnsi="Cambria"/>
          <w:sz w:val="24"/>
          <w:szCs w:val="24"/>
          <w:lang w:val="en-US"/>
        </w:rPr>
        <w:t xml:space="preserve">If you would like change in execution plan the type of join method use oracle performance hints. </w:t>
      </w:r>
    </w:p>
    <w:p w14:paraId="2B603D17" w14:textId="77777777" w:rsidR="00407B43" w:rsidRPr="00407B43" w:rsidRDefault="00407B43" w:rsidP="00407B43">
      <w:pPr>
        <w:pStyle w:val="a5"/>
        <w:numPr>
          <w:ilvl w:val="0"/>
          <w:numId w:val="9"/>
        </w:numPr>
        <w:spacing w:after="120" w:line="360" w:lineRule="auto"/>
        <w:jc w:val="both"/>
        <w:rPr>
          <w:rFonts w:ascii="Cambria" w:hAnsi="Cambria"/>
          <w:sz w:val="24"/>
          <w:szCs w:val="24"/>
          <w:lang w:val="en-US"/>
        </w:rPr>
      </w:pPr>
      <w:r w:rsidRPr="00407B43">
        <w:rPr>
          <w:rFonts w:ascii="Cambria" w:hAnsi="Cambria"/>
          <w:sz w:val="24"/>
          <w:szCs w:val="24"/>
          <w:lang w:val="en-US"/>
        </w:rPr>
        <w:t>SEMIJOIN – perform a semi-join (the optimizer gets to pick which kind)</w:t>
      </w:r>
    </w:p>
    <w:p w14:paraId="26147246" w14:textId="77777777" w:rsidR="00407B43" w:rsidRPr="00407B43" w:rsidRDefault="00407B43" w:rsidP="00407B43">
      <w:pPr>
        <w:pStyle w:val="a5"/>
        <w:numPr>
          <w:ilvl w:val="0"/>
          <w:numId w:val="9"/>
        </w:numPr>
        <w:spacing w:after="120" w:line="360" w:lineRule="auto"/>
        <w:jc w:val="both"/>
        <w:rPr>
          <w:rFonts w:ascii="Cambria" w:hAnsi="Cambria"/>
          <w:sz w:val="24"/>
          <w:szCs w:val="24"/>
          <w:lang w:val="en-US"/>
        </w:rPr>
      </w:pPr>
      <w:r w:rsidRPr="00407B43">
        <w:rPr>
          <w:rFonts w:ascii="Cambria" w:hAnsi="Cambria"/>
          <w:sz w:val="24"/>
          <w:szCs w:val="24"/>
          <w:lang w:val="en-US"/>
        </w:rPr>
        <w:t xml:space="preserve">NO_SEMIJOIN – obviously means </w:t>
      </w:r>
      <w:proofErr w:type="gramStart"/>
      <w:r w:rsidRPr="00407B43">
        <w:rPr>
          <w:rFonts w:ascii="Cambria" w:hAnsi="Cambria"/>
          <w:sz w:val="24"/>
          <w:szCs w:val="24"/>
          <w:lang w:val="en-US"/>
        </w:rPr>
        <w:t>don’t</w:t>
      </w:r>
      <w:proofErr w:type="gramEnd"/>
      <w:r w:rsidRPr="00407B43">
        <w:rPr>
          <w:rFonts w:ascii="Cambria" w:hAnsi="Cambria"/>
          <w:sz w:val="24"/>
          <w:szCs w:val="24"/>
          <w:lang w:val="en-US"/>
        </w:rPr>
        <w:t xml:space="preserve"> perform a semi-join</w:t>
      </w:r>
    </w:p>
    <w:p w14:paraId="4D1692B7" w14:textId="0B1E7496" w:rsidR="00526411" w:rsidRPr="00407B43" w:rsidRDefault="00526411" w:rsidP="00407B43">
      <w:pPr>
        <w:rPr>
          <w:rFonts w:ascii="Cambria" w:hAnsi="Cambria"/>
          <w:color w:val="000000" w:themeColor="text1"/>
          <w:sz w:val="24"/>
          <w:szCs w:val="24"/>
          <w:lang w:val="en-US"/>
        </w:rPr>
      </w:pPr>
    </w:p>
    <w:p w14:paraId="2A6B4BAD" w14:textId="56C42C11" w:rsidR="00407B43" w:rsidRDefault="00407B43" w:rsidP="00407B43">
      <w:pPr>
        <w:jc w:val="both"/>
        <w:rPr>
          <w:rFonts w:ascii="Cambria" w:hAnsi="Cambria"/>
          <w:color w:val="000000" w:themeColor="text1"/>
          <w:sz w:val="24"/>
          <w:szCs w:val="24"/>
          <w:lang w:val="en-US"/>
        </w:rPr>
      </w:pPr>
      <w:proofErr w:type="gramStart"/>
      <w:r w:rsidRPr="00407B43">
        <w:rPr>
          <w:rFonts w:ascii="Cambria" w:hAnsi="Cambria"/>
          <w:color w:val="000000" w:themeColor="text1"/>
          <w:sz w:val="24"/>
          <w:szCs w:val="24"/>
          <w:lang w:val="en-US"/>
        </w:rPr>
        <w:t>Obviously</w:t>
      </w:r>
      <w:proofErr w:type="gramEnd"/>
      <w:r w:rsidRPr="00407B43">
        <w:rPr>
          <w:rFonts w:ascii="Cambria" w:hAnsi="Cambria"/>
          <w:color w:val="000000" w:themeColor="text1"/>
          <w:sz w:val="24"/>
          <w:szCs w:val="24"/>
          <w:lang w:val="en-US"/>
        </w:rPr>
        <w:t xml:space="preserve"> the inner join is not functionally equivalent to the semi-join due to the number of rows returned. </w:t>
      </w:r>
      <w:proofErr w:type="gramStart"/>
      <w:r w:rsidRPr="00407B43">
        <w:rPr>
          <w:rFonts w:ascii="Cambria" w:hAnsi="Cambria"/>
          <w:color w:val="000000" w:themeColor="text1"/>
          <w:sz w:val="24"/>
          <w:szCs w:val="24"/>
          <w:lang w:val="en-US"/>
        </w:rPr>
        <w:t>You’ll</w:t>
      </w:r>
      <w:proofErr w:type="gramEnd"/>
      <w:r w:rsidRPr="00407B43">
        <w:rPr>
          <w:rFonts w:ascii="Cambria" w:hAnsi="Cambria"/>
          <w:color w:val="000000" w:themeColor="text1"/>
          <w:sz w:val="24"/>
          <w:szCs w:val="24"/>
          <w:lang w:val="en-US"/>
        </w:rPr>
        <w:t xml:space="preserve"> also notice that there are many repeating values. </w:t>
      </w:r>
      <w:proofErr w:type="gramStart"/>
      <w:r w:rsidRPr="00407B43">
        <w:rPr>
          <w:rFonts w:ascii="Cambria" w:hAnsi="Cambria"/>
          <w:color w:val="000000" w:themeColor="text1"/>
          <w:sz w:val="24"/>
          <w:szCs w:val="24"/>
          <w:lang w:val="en-US"/>
        </w:rPr>
        <w:t>Let’s</w:t>
      </w:r>
      <w:proofErr w:type="gramEnd"/>
      <w:r w:rsidRPr="00407B43">
        <w:rPr>
          <w:rFonts w:ascii="Cambria" w:hAnsi="Cambria"/>
          <w:color w:val="000000" w:themeColor="text1"/>
          <w:sz w:val="24"/>
          <w:szCs w:val="24"/>
          <w:lang w:val="en-US"/>
        </w:rPr>
        <w:t xml:space="preserve"> try using a DISTINCT to eliminate the duplicates.</w:t>
      </w:r>
    </w:p>
    <w:p w14:paraId="3EDB5EF1" w14:textId="1AA49060" w:rsidR="00407B43" w:rsidRDefault="00407B43" w:rsidP="00407B43">
      <w:pPr>
        <w:jc w:val="center"/>
        <w:rPr>
          <w:rFonts w:ascii="Cambria" w:hAnsi="Cambria"/>
          <w:color w:val="000000" w:themeColor="text1"/>
          <w:sz w:val="24"/>
          <w:szCs w:val="24"/>
          <w:lang w:val="en-US"/>
        </w:rPr>
      </w:pPr>
      <w:r>
        <w:rPr>
          <w:rFonts w:ascii="Cambria" w:hAnsi="Cambria"/>
          <w:noProof/>
          <w:color w:val="000000" w:themeColor="text1"/>
          <w:sz w:val="24"/>
          <w:szCs w:val="24"/>
          <w:lang w:val="en-US"/>
        </w:rPr>
        <w:drawing>
          <wp:inline distT="0" distB="0" distL="0" distR="0" wp14:anchorId="3D11F784" wp14:editId="5A615EEB">
            <wp:extent cx="4133850" cy="216535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3850" cy="2165350"/>
                    </a:xfrm>
                    <a:prstGeom prst="rect">
                      <a:avLst/>
                    </a:prstGeom>
                    <a:noFill/>
                    <a:ln>
                      <a:noFill/>
                    </a:ln>
                  </pic:spPr>
                </pic:pic>
              </a:graphicData>
            </a:graphic>
          </wp:inline>
        </w:drawing>
      </w:r>
    </w:p>
    <w:p w14:paraId="3643776F" w14:textId="73AB1BCC" w:rsidR="00407B43" w:rsidRDefault="00407B43" w:rsidP="00407B43">
      <w:pPr>
        <w:jc w:val="center"/>
        <w:rPr>
          <w:rFonts w:ascii="Cambria" w:hAnsi="Cambria"/>
          <w:color w:val="000000" w:themeColor="text1"/>
          <w:sz w:val="24"/>
          <w:szCs w:val="24"/>
          <w:lang w:val="en-US"/>
        </w:rPr>
      </w:pPr>
      <w:r>
        <w:rPr>
          <w:rFonts w:ascii="Cambria" w:hAnsi="Cambria"/>
          <w:noProof/>
          <w:color w:val="000000" w:themeColor="text1"/>
          <w:sz w:val="24"/>
          <w:szCs w:val="24"/>
          <w:lang w:val="en-US"/>
        </w:rPr>
        <w:drawing>
          <wp:inline distT="0" distB="0" distL="0" distR="0" wp14:anchorId="4D2A0B85" wp14:editId="0B771D48">
            <wp:extent cx="4483100" cy="2323148"/>
            <wp:effectExtent l="0" t="0" r="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8494" cy="2325943"/>
                    </a:xfrm>
                    <a:prstGeom prst="rect">
                      <a:avLst/>
                    </a:prstGeom>
                    <a:noFill/>
                    <a:ln>
                      <a:noFill/>
                    </a:ln>
                  </pic:spPr>
                </pic:pic>
              </a:graphicData>
            </a:graphic>
          </wp:inline>
        </w:drawing>
      </w:r>
    </w:p>
    <w:p w14:paraId="065651FE" w14:textId="76C2F944" w:rsidR="00407B43" w:rsidRDefault="00407B43" w:rsidP="00CF3615">
      <w:pPr>
        <w:jc w:val="both"/>
        <w:rPr>
          <w:rFonts w:ascii="Cambria" w:hAnsi="Cambria"/>
          <w:color w:val="000000" w:themeColor="text1"/>
          <w:sz w:val="24"/>
          <w:szCs w:val="24"/>
          <w:lang w:val="en-US"/>
        </w:rPr>
      </w:pPr>
      <w:r w:rsidRPr="00407B43">
        <w:rPr>
          <w:rFonts w:ascii="Cambria" w:hAnsi="Cambria"/>
          <w:color w:val="000000" w:themeColor="text1"/>
          <w:sz w:val="24"/>
          <w:szCs w:val="24"/>
          <w:lang w:val="en-US"/>
        </w:rPr>
        <w:lastRenderedPageBreak/>
        <w:t xml:space="preserve">If we pay attention to the Cost column, we will see that when using Inner Join and Distinct, the </w:t>
      </w:r>
      <w:r>
        <w:rPr>
          <w:rFonts w:ascii="Cambria" w:hAnsi="Cambria"/>
          <w:color w:val="000000" w:themeColor="text1"/>
          <w:sz w:val="24"/>
          <w:szCs w:val="24"/>
          <w:lang w:val="en-US"/>
        </w:rPr>
        <w:t>cost</w:t>
      </w:r>
      <w:r w:rsidRPr="00407B43">
        <w:rPr>
          <w:rFonts w:ascii="Cambria" w:hAnsi="Cambria"/>
          <w:color w:val="000000" w:themeColor="text1"/>
          <w:sz w:val="24"/>
          <w:szCs w:val="24"/>
          <w:lang w:val="en-US"/>
        </w:rPr>
        <w:t xml:space="preserve"> will be higher than when using Semi Join.</w:t>
      </w:r>
      <w:r w:rsidR="006A3540">
        <w:rPr>
          <w:rFonts w:ascii="Cambria" w:hAnsi="Cambria"/>
          <w:color w:val="000000" w:themeColor="text1"/>
          <w:sz w:val="24"/>
          <w:szCs w:val="24"/>
          <w:lang w:val="en-US"/>
        </w:rPr>
        <w:t xml:space="preserve"> </w:t>
      </w:r>
      <w:r w:rsidR="006A3540" w:rsidRPr="006A3540">
        <w:rPr>
          <w:rFonts w:ascii="Cambria" w:hAnsi="Cambria"/>
          <w:color w:val="000000" w:themeColor="text1"/>
          <w:sz w:val="24"/>
          <w:szCs w:val="24"/>
          <w:lang w:val="en-US"/>
        </w:rPr>
        <w:t xml:space="preserve">The IN/EXISTS form takes each record in the first set and, if there is at least one match in the second set, returns the record. It does not apply a DISTINCT operator at the end of the processing (i.e. it </w:t>
      </w:r>
      <w:proofErr w:type="gramStart"/>
      <w:r w:rsidR="006A3540" w:rsidRPr="006A3540">
        <w:rPr>
          <w:rFonts w:ascii="Cambria" w:hAnsi="Cambria"/>
          <w:color w:val="000000" w:themeColor="text1"/>
          <w:sz w:val="24"/>
          <w:szCs w:val="24"/>
          <w:lang w:val="en-US"/>
        </w:rPr>
        <w:t>doesn’t</w:t>
      </w:r>
      <w:proofErr w:type="gramEnd"/>
      <w:r w:rsidR="006A3540" w:rsidRPr="006A3540">
        <w:rPr>
          <w:rFonts w:ascii="Cambria" w:hAnsi="Cambria"/>
          <w:color w:val="000000" w:themeColor="text1"/>
          <w:sz w:val="24"/>
          <w:szCs w:val="24"/>
          <w:lang w:val="en-US"/>
        </w:rPr>
        <w:t xml:space="preserve"> sort and throw away duplicates). Therefore, it is possible to get repeating values, assuming that there are duplicates in the records returned by Query. The DISTINCT form, on the other hand, retrieves all the rows, sorts them, and then throws away any duplicate values. As you can see from the example, these are clearly not the same. And as you might expect from the description, the DISTINCT version can end up doing significantly more work, as it has no chance to bail out of the subquery early.</w:t>
      </w:r>
    </w:p>
    <w:p w14:paraId="67818DD4" w14:textId="1F8A33A4" w:rsidR="00407B43" w:rsidRDefault="00407B43" w:rsidP="00407B43">
      <w:pPr>
        <w:pStyle w:val="a5"/>
        <w:numPr>
          <w:ilvl w:val="0"/>
          <w:numId w:val="8"/>
        </w:numPr>
        <w:rPr>
          <w:rFonts w:ascii="Cambria" w:hAnsi="Cambria"/>
          <w:color w:val="000000" w:themeColor="text1"/>
          <w:sz w:val="24"/>
          <w:szCs w:val="24"/>
          <w:lang w:val="en-US"/>
        </w:rPr>
      </w:pPr>
      <w:r w:rsidRPr="00407B43">
        <w:rPr>
          <w:rFonts w:ascii="Cambria" w:hAnsi="Cambria"/>
          <w:color w:val="000000" w:themeColor="text1"/>
          <w:sz w:val="24"/>
          <w:szCs w:val="24"/>
          <w:lang w:val="en-US"/>
        </w:rPr>
        <w:t xml:space="preserve">Finally, </w:t>
      </w:r>
      <w:proofErr w:type="gramStart"/>
      <w:r w:rsidRPr="00407B43">
        <w:rPr>
          <w:rFonts w:ascii="Cambria" w:hAnsi="Cambria"/>
          <w:color w:val="000000" w:themeColor="text1"/>
          <w:sz w:val="24"/>
          <w:szCs w:val="24"/>
          <w:lang w:val="en-US"/>
        </w:rPr>
        <w:t>let’s</w:t>
      </w:r>
      <w:proofErr w:type="gramEnd"/>
      <w:r w:rsidRPr="00407B43">
        <w:rPr>
          <w:rFonts w:ascii="Cambria" w:hAnsi="Cambria"/>
          <w:color w:val="000000" w:themeColor="text1"/>
          <w:sz w:val="24"/>
          <w:szCs w:val="24"/>
          <w:lang w:val="en-US"/>
        </w:rPr>
        <w:t xml:space="preserve"> try the </w:t>
      </w:r>
      <w:r w:rsidRPr="00407B43">
        <w:rPr>
          <w:rFonts w:ascii="Cambria" w:hAnsi="Cambria"/>
          <w:b/>
          <w:bCs/>
          <w:color w:val="000000" w:themeColor="text1"/>
          <w:sz w:val="24"/>
          <w:szCs w:val="24"/>
          <w:lang w:val="en-US"/>
        </w:rPr>
        <w:t>=ANY</w:t>
      </w:r>
      <w:r w:rsidRPr="00407B43">
        <w:rPr>
          <w:rFonts w:ascii="Cambria" w:hAnsi="Cambria"/>
          <w:color w:val="000000" w:themeColor="text1"/>
          <w:sz w:val="24"/>
          <w:szCs w:val="24"/>
          <w:lang w:val="en-US"/>
        </w:rPr>
        <w:t xml:space="preserve"> key</w:t>
      </w:r>
    </w:p>
    <w:p w14:paraId="13EBEDFA" w14:textId="69602D77" w:rsidR="00407B43" w:rsidRDefault="00407B43" w:rsidP="00407B43">
      <w:pPr>
        <w:pStyle w:val="a5"/>
        <w:jc w:val="center"/>
        <w:rPr>
          <w:rFonts w:ascii="Cambria" w:hAnsi="Cambria"/>
          <w:color w:val="000000" w:themeColor="text1"/>
          <w:sz w:val="24"/>
          <w:szCs w:val="24"/>
          <w:lang w:val="en-US"/>
        </w:rPr>
      </w:pPr>
      <w:r>
        <w:rPr>
          <w:rFonts w:ascii="Cambria" w:hAnsi="Cambria"/>
          <w:noProof/>
          <w:color w:val="000000" w:themeColor="text1"/>
          <w:sz w:val="24"/>
          <w:szCs w:val="24"/>
          <w:lang w:val="en-US"/>
        </w:rPr>
        <w:drawing>
          <wp:inline distT="0" distB="0" distL="0" distR="0" wp14:anchorId="66D05E39" wp14:editId="08ED919C">
            <wp:extent cx="4337050" cy="2216150"/>
            <wp:effectExtent l="0" t="0" r="635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7050" cy="2216150"/>
                    </a:xfrm>
                    <a:prstGeom prst="rect">
                      <a:avLst/>
                    </a:prstGeom>
                    <a:noFill/>
                    <a:ln>
                      <a:noFill/>
                    </a:ln>
                  </pic:spPr>
                </pic:pic>
              </a:graphicData>
            </a:graphic>
          </wp:inline>
        </w:drawing>
      </w:r>
    </w:p>
    <w:p w14:paraId="29BD0FA4" w14:textId="4AD5E30C" w:rsidR="00407B43" w:rsidRDefault="006A3540" w:rsidP="00407B43">
      <w:pPr>
        <w:pStyle w:val="a5"/>
        <w:jc w:val="center"/>
        <w:rPr>
          <w:rFonts w:ascii="Cambria" w:hAnsi="Cambria"/>
          <w:color w:val="000000" w:themeColor="text1"/>
          <w:sz w:val="24"/>
          <w:szCs w:val="24"/>
          <w:lang w:val="en-US"/>
        </w:rPr>
      </w:pPr>
      <w:r>
        <w:rPr>
          <w:rFonts w:ascii="Cambria" w:hAnsi="Cambria"/>
          <w:noProof/>
          <w:color w:val="000000" w:themeColor="text1"/>
          <w:sz w:val="24"/>
          <w:szCs w:val="24"/>
          <w:lang w:val="en-US"/>
        </w:rPr>
        <w:drawing>
          <wp:inline distT="0" distB="0" distL="0" distR="0" wp14:anchorId="1A0142FB" wp14:editId="220A51A4">
            <wp:extent cx="5937250" cy="2749550"/>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0A7410EA" w14:textId="110BCD0A" w:rsidR="006A3540" w:rsidRDefault="006A3540" w:rsidP="006A3540">
      <w:pPr>
        <w:pStyle w:val="a5"/>
        <w:rPr>
          <w:rFonts w:ascii="Cambria" w:hAnsi="Cambria"/>
          <w:color w:val="000000" w:themeColor="text1"/>
          <w:sz w:val="24"/>
          <w:szCs w:val="24"/>
          <w:lang w:val="en-US"/>
        </w:rPr>
      </w:pPr>
      <w:r>
        <w:rPr>
          <w:rFonts w:ascii="Cambria" w:hAnsi="Cambria"/>
          <w:color w:val="000000" w:themeColor="text1"/>
          <w:sz w:val="24"/>
          <w:szCs w:val="24"/>
          <w:lang w:val="en-US"/>
        </w:rPr>
        <w:t xml:space="preserve">The COST </w:t>
      </w:r>
      <w:r w:rsidRPr="006A3540">
        <w:rPr>
          <w:rFonts w:ascii="Cambria" w:hAnsi="Cambria"/>
          <w:color w:val="000000" w:themeColor="text1"/>
          <w:sz w:val="24"/>
          <w:szCs w:val="24"/>
          <w:lang w:val="en-US"/>
        </w:rPr>
        <w:t>remains the same</w:t>
      </w:r>
      <w:r>
        <w:rPr>
          <w:rFonts w:ascii="Cambria" w:hAnsi="Cambria"/>
          <w:color w:val="000000" w:themeColor="text1"/>
          <w:sz w:val="24"/>
          <w:szCs w:val="24"/>
          <w:lang w:val="en-US"/>
        </w:rPr>
        <w:t xml:space="preserve"> </w:t>
      </w:r>
      <w:r w:rsidRPr="006A3540">
        <w:rPr>
          <w:rFonts w:ascii="Cambria" w:hAnsi="Cambria"/>
          <w:color w:val="000000" w:themeColor="text1"/>
          <w:sz w:val="24"/>
          <w:szCs w:val="24"/>
          <w:lang w:val="en-US"/>
        </w:rPr>
        <w:t>as when using IN(EXISTS)</w:t>
      </w:r>
      <w:r>
        <w:rPr>
          <w:rFonts w:ascii="Cambria" w:hAnsi="Cambria"/>
          <w:color w:val="000000" w:themeColor="text1"/>
          <w:sz w:val="24"/>
          <w:szCs w:val="24"/>
          <w:lang w:val="en-US"/>
        </w:rPr>
        <w:t>.</w:t>
      </w:r>
    </w:p>
    <w:p w14:paraId="0CC5B913" w14:textId="1859C979" w:rsidR="00CF3615" w:rsidRDefault="00CF3615" w:rsidP="006A3540">
      <w:pPr>
        <w:pStyle w:val="a5"/>
        <w:rPr>
          <w:rFonts w:ascii="Cambria" w:hAnsi="Cambria"/>
          <w:color w:val="000000" w:themeColor="text1"/>
          <w:sz w:val="24"/>
          <w:szCs w:val="24"/>
          <w:lang w:val="en-US"/>
        </w:rPr>
      </w:pPr>
    </w:p>
    <w:p w14:paraId="3A940C77" w14:textId="77777777" w:rsidR="00CF3615" w:rsidRDefault="00CF3615" w:rsidP="00CF3615">
      <w:pPr>
        <w:pStyle w:val="2"/>
        <w:rPr>
          <w:rFonts w:eastAsiaTheme="minorHAnsi"/>
        </w:rPr>
      </w:pPr>
      <w:bookmarkStart w:id="22" w:name="_Toc43832208"/>
      <w:bookmarkStart w:id="23" w:name="_Toc315038654"/>
      <w:r>
        <w:rPr>
          <w:rFonts w:eastAsiaTheme="minorHAnsi"/>
        </w:rPr>
        <w:t>2.8. Task 9: Anti Joins</w:t>
      </w:r>
      <w:bookmarkEnd w:id="22"/>
      <w:bookmarkEnd w:id="23"/>
    </w:p>
    <w:p w14:paraId="4792E9F1" w14:textId="3D0FEFCE" w:rsidR="00CF3615" w:rsidRDefault="00CF3615" w:rsidP="00CF3615">
      <w:pPr>
        <w:pStyle w:val="a5"/>
        <w:ind w:firstLine="720"/>
        <w:jc w:val="both"/>
        <w:rPr>
          <w:rFonts w:ascii="Cambria" w:hAnsi="Cambria"/>
          <w:color w:val="000000" w:themeColor="text1"/>
          <w:sz w:val="24"/>
          <w:szCs w:val="24"/>
          <w:lang w:val="en-US"/>
        </w:rPr>
      </w:pPr>
      <w:r w:rsidRPr="00CF3615">
        <w:rPr>
          <w:rFonts w:ascii="Cambria" w:hAnsi="Cambria"/>
          <w:color w:val="000000" w:themeColor="text1"/>
          <w:sz w:val="24"/>
          <w:szCs w:val="24"/>
          <w:lang w:val="en-US"/>
        </w:rPr>
        <w:t>Anti-joins are basically the same as semi-joins in that they are an optimization option that can be applied to nested loop, hash, and merge joins. However, they are the opposite of semi-joins in terms of the data they return. Those mathematician types familiar with relational algebra would say that antijoins can be defined as the complement of semi-joins.</w:t>
      </w:r>
      <w:r>
        <w:rPr>
          <w:rFonts w:ascii="Cambria" w:hAnsi="Cambria"/>
          <w:color w:val="000000" w:themeColor="text1"/>
          <w:sz w:val="24"/>
          <w:szCs w:val="24"/>
          <w:lang w:val="en-US"/>
        </w:rPr>
        <w:t xml:space="preserve"> </w:t>
      </w:r>
      <w:r w:rsidRPr="007B1063">
        <w:rPr>
          <w:rFonts w:ascii="Cambria" w:hAnsi="Cambria"/>
          <w:color w:val="000000" w:themeColor="text1"/>
          <w:sz w:val="24"/>
          <w:szCs w:val="24"/>
          <w:highlight w:val="green"/>
          <w:lang w:val="en-US"/>
        </w:rPr>
        <w:t xml:space="preserve">An anti-join returns rows from the left (right) side of the predicate for which there are no corresponding rows on the right (left) side of the </w:t>
      </w:r>
      <w:r w:rsidRPr="007B1063">
        <w:rPr>
          <w:rFonts w:ascii="Cambria" w:hAnsi="Cambria"/>
          <w:color w:val="000000" w:themeColor="text1"/>
          <w:sz w:val="24"/>
          <w:szCs w:val="24"/>
          <w:highlight w:val="green"/>
          <w:lang w:val="en-US"/>
        </w:rPr>
        <w:lastRenderedPageBreak/>
        <w:t>predicate. It returns rows that fail to match (NOT IN) the subquery on the right(left) side.</w:t>
      </w:r>
      <w:r w:rsidRPr="00CF3615">
        <w:rPr>
          <w:rFonts w:ascii="Cambria" w:hAnsi="Cambria"/>
          <w:color w:val="000000" w:themeColor="text1"/>
          <w:sz w:val="24"/>
          <w:szCs w:val="24"/>
          <w:lang w:val="en-US"/>
        </w:rPr>
        <w:t xml:space="preserve">  </w:t>
      </w:r>
    </w:p>
    <w:p w14:paraId="276F7EA4" w14:textId="112A90ED" w:rsidR="00CF3615" w:rsidRDefault="00CF3615" w:rsidP="00CF3615">
      <w:pPr>
        <w:pStyle w:val="a5"/>
        <w:ind w:firstLine="720"/>
        <w:jc w:val="both"/>
        <w:rPr>
          <w:rFonts w:ascii="Cambria" w:hAnsi="Cambria"/>
          <w:color w:val="000000" w:themeColor="text1"/>
          <w:sz w:val="24"/>
          <w:szCs w:val="24"/>
          <w:lang w:val="en-US"/>
        </w:rPr>
      </w:pPr>
      <w:r w:rsidRPr="00CF3615">
        <w:rPr>
          <w:rFonts w:ascii="Cambria" w:hAnsi="Cambria"/>
          <w:color w:val="000000" w:themeColor="text1"/>
          <w:sz w:val="24"/>
          <w:szCs w:val="24"/>
          <w:lang w:val="en-US"/>
        </w:rPr>
        <w:t>As with semi-joins, there is no specific SQL syntax that invokes an ANTI join. They are one of several choices that the optimizer may use when the SQL statement contains the key words NOT IN or NOT EXISTS (by the way, NOT IN is much more common than NOT EXISTS, probably because it is easier to understand)</w:t>
      </w:r>
      <w:r>
        <w:rPr>
          <w:rFonts w:ascii="Cambria" w:hAnsi="Cambria"/>
          <w:color w:val="000000" w:themeColor="text1"/>
          <w:sz w:val="24"/>
          <w:szCs w:val="24"/>
          <w:lang w:val="en-US"/>
        </w:rPr>
        <w:t>.</w:t>
      </w:r>
    </w:p>
    <w:p w14:paraId="4BB11462" w14:textId="285BDA04" w:rsidR="00720D65" w:rsidRDefault="00720D65" w:rsidP="00720D65">
      <w:pPr>
        <w:jc w:val="both"/>
        <w:rPr>
          <w:rFonts w:ascii="Cambria" w:hAnsi="Cambria"/>
          <w:color w:val="000000" w:themeColor="text1"/>
          <w:sz w:val="24"/>
          <w:szCs w:val="24"/>
          <w:lang w:val="en-US"/>
        </w:rPr>
      </w:pPr>
    </w:p>
    <w:p w14:paraId="66C7A105" w14:textId="5C1BBD51" w:rsidR="00720D65" w:rsidRPr="00720D65" w:rsidRDefault="00720D65" w:rsidP="00720D65">
      <w:pPr>
        <w:pStyle w:val="a5"/>
        <w:numPr>
          <w:ilvl w:val="0"/>
          <w:numId w:val="8"/>
        </w:numPr>
        <w:rPr>
          <w:rFonts w:ascii="Cambria" w:hAnsi="Cambria"/>
          <w:color w:val="000000" w:themeColor="text1"/>
          <w:sz w:val="24"/>
          <w:szCs w:val="24"/>
          <w:lang w:val="en-US"/>
        </w:rPr>
      </w:pPr>
      <w:r>
        <w:rPr>
          <w:rFonts w:ascii="Cambria" w:hAnsi="Cambria"/>
          <w:color w:val="000000" w:themeColor="text1"/>
          <w:sz w:val="24"/>
          <w:szCs w:val="24"/>
          <w:lang w:val="en-US"/>
        </w:rPr>
        <w:tab/>
      </w:r>
      <w:r w:rsidRPr="003E7916">
        <w:rPr>
          <w:rFonts w:ascii="Cambria" w:hAnsi="Cambria"/>
          <w:color w:val="000000" w:themeColor="text1"/>
          <w:sz w:val="24"/>
          <w:szCs w:val="24"/>
          <w:lang w:val="en-US"/>
        </w:rPr>
        <w:t xml:space="preserve">Apply </w:t>
      </w:r>
      <w:r>
        <w:rPr>
          <w:rFonts w:ascii="Cambria" w:hAnsi="Cambria"/>
          <w:color w:val="000000" w:themeColor="text1"/>
          <w:sz w:val="24"/>
          <w:szCs w:val="24"/>
          <w:lang w:val="en-US"/>
        </w:rPr>
        <w:t>ANTY</w:t>
      </w:r>
      <w:r w:rsidRPr="003E7916">
        <w:rPr>
          <w:rFonts w:ascii="Cambria" w:hAnsi="Cambria"/>
          <w:color w:val="000000" w:themeColor="text1"/>
          <w:sz w:val="24"/>
          <w:szCs w:val="24"/>
          <w:lang w:val="en-US"/>
        </w:rPr>
        <w:t xml:space="preserve"> Join using </w:t>
      </w:r>
      <w:r>
        <w:rPr>
          <w:rFonts w:ascii="Cambria" w:hAnsi="Cambria"/>
          <w:color w:val="000000" w:themeColor="text1"/>
          <w:sz w:val="24"/>
          <w:szCs w:val="24"/>
          <w:lang w:val="en-US"/>
        </w:rPr>
        <w:t xml:space="preserve">NOT </w:t>
      </w:r>
      <w:r w:rsidRPr="003E7916">
        <w:rPr>
          <w:rFonts w:ascii="Cambria" w:hAnsi="Cambria"/>
          <w:color w:val="000000" w:themeColor="text1"/>
          <w:sz w:val="24"/>
          <w:szCs w:val="24"/>
          <w:lang w:val="en-US"/>
        </w:rPr>
        <w:t>IN:</w:t>
      </w:r>
    </w:p>
    <w:p w14:paraId="7A31A164" w14:textId="77777777" w:rsidR="00720D65" w:rsidRDefault="00720D65" w:rsidP="00CF3615">
      <w:pPr>
        <w:pStyle w:val="a5"/>
        <w:ind w:firstLine="720"/>
        <w:jc w:val="both"/>
        <w:rPr>
          <w:rFonts w:ascii="Cambria" w:hAnsi="Cambria"/>
          <w:color w:val="000000" w:themeColor="text1"/>
          <w:sz w:val="24"/>
          <w:szCs w:val="24"/>
          <w:lang w:val="en-US"/>
        </w:rPr>
      </w:pPr>
    </w:p>
    <w:p w14:paraId="0A977B27" w14:textId="532FDAA6" w:rsidR="00720D65" w:rsidRDefault="00720D65" w:rsidP="00720D65">
      <w:pPr>
        <w:pStyle w:val="a5"/>
        <w:ind w:firstLine="720"/>
        <w:jc w:val="center"/>
        <w:rPr>
          <w:rFonts w:ascii="Cambria" w:hAnsi="Cambria"/>
          <w:color w:val="000000" w:themeColor="text1"/>
          <w:sz w:val="24"/>
          <w:szCs w:val="24"/>
          <w:lang w:val="en-US"/>
        </w:rPr>
      </w:pPr>
      <w:r>
        <w:rPr>
          <w:rFonts w:ascii="Cambria" w:hAnsi="Cambria"/>
          <w:noProof/>
          <w:color w:val="000000" w:themeColor="text1"/>
          <w:sz w:val="24"/>
          <w:szCs w:val="24"/>
          <w:lang w:val="en-US"/>
        </w:rPr>
        <w:drawing>
          <wp:inline distT="0" distB="0" distL="0" distR="0" wp14:anchorId="0BDD8342" wp14:editId="22F9D681">
            <wp:extent cx="2952750" cy="20256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750" cy="2025650"/>
                    </a:xfrm>
                    <a:prstGeom prst="rect">
                      <a:avLst/>
                    </a:prstGeom>
                    <a:noFill/>
                    <a:ln>
                      <a:noFill/>
                    </a:ln>
                  </pic:spPr>
                </pic:pic>
              </a:graphicData>
            </a:graphic>
          </wp:inline>
        </w:drawing>
      </w:r>
    </w:p>
    <w:p w14:paraId="6DE40115" w14:textId="6655028E" w:rsidR="00720D65" w:rsidRDefault="00720D65" w:rsidP="00720D65">
      <w:pPr>
        <w:pStyle w:val="a5"/>
        <w:ind w:firstLine="720"/>
        <w:jc w:val="center"/>
        <w:rPr>
          <w:rFonts w:ascii="Cambria" w:hAnsi="Cambria"/>
          <w:color w:val="000000" w:themeColor="text1"/>
          <w:sz w:val="24"/>
          <w:szCs w:val="24"/>
          <w:lang w:val="en-US"/>
        </w:rPr>
      </w:pPr>
      <w:r>
        <w:rPr>
          <w:rFonts w:ascii="Cambria" w:hAnsi="Cambria"/>
          <w:noProof/>
          <w:color w:val="000000" w:themeColor="text1"/>
          <w:sz w:val="24"/>
          <w:szCs w:val="24"/>
          <w:lang w:val="en-US"/>
        </w:rPr>
        <w:drawing>
          <wp:inline distT="0" distB="0" distL="0" distR="0" wp14:anchorId="0AFF11CA" wp14:editId="13C421E5">
            <wp:extent cx="5099332" cy="2705100"/>
            <wp:effectExtent l="0" t="0" r="635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0683" cy="2705817"/>
                    </a:xfrm>
                    <a:prstGeom prst="rect">
                      <a:avLst/>
                    </a:prstGeom>
                    <a:noFill/>
                    <a:ln>
                      <a:noFill/>
                    </a:ln>
                  </pic:spPr>
                </pic:pic>
              </a:graphicData>
            </a:graphic>
          </wp:inline>
        </w:drawing>
      </w:r>
    </w:p>
    <w:p w14:paraId="31DCF45E" w14:textId="585A88EC" w:rsidR="00720D65" w:rsidRDefault="00720D65" w:rsidP="00720D65">
      <w:pPr>
        <w:pStyle w:val="a5"/>
        <w:numPr>
          <w:ilvl w:val="0"/>
          <w:numId w:val="8"/>
        </w:numPr>
        <w:rPr>
          <w:rFonts w:ascii="Cambria" w:hAnsi="Cambria"/>
          <w:color w:val="000000" w:themeColor="text1"/>
          <w:sz w:val="24"/>
          <w:szCs w:val="24"/>
          <w:lang w:val="en-US"/>
        </w:rPr>
      </w:pPr>
      <w:r>
        <w:rPr>
          <w:rFonts w:ascii="Cambria" w:hAnsi="Cambria"/>
          <w:color w:val="000000" w:themeColor="text1"/>
          <w:sz w:val="24"/>
          <w:szCs w:val="24"/>
          <w:lang w:val="en-US"/>
        </w:rPr>
        <w:tab/>
      </w:r>
      <w:r w:rsidRPr="003E7916">
        <w:rPr>
          <w:rFonts w:ascii="Cambria" w:hAnsi="Cambria"/>
          <w:color w:val="000000" w:themeColor="text1"/>
          <w:sz w:val="24"/>
          <w:szCs w:val="24"/>
          <w:lang w:val="en-US"/>
        </w:rPr>
        <w:t xml:space="preserve">Apply </w:t>
      </w:r>
      <w:r>
        <w:rPr>
          <w:rFonts w:ascii="Cambria" w:hAnsi="Cambria"/>
          <w:color w:val="000000" w:themeColor="text1"/>
          <w:sz w:val="24"/>
          <w:szCs w:val="24"/>
          <w:lang w:val="en-US"/>
        </w:rPr>
        <w:t>ANTY</w:t>
      </w:r>
      <w:r w:rsidRPr="003E7916">
        <w:rPr>
          <w:rFonts w:ascii="Cambria" w:hAnsi="Cambria"/>
          <w:color w:val="000000" w:themeColor="text1"/>
          <w:sz w:val="24"/>
          <w:szCs w:val="24"/>
          <w:lang w:val="en-US"/>
        </w:rPr>
        <w:t xml:space="preserve"> Join using </w:t>
      </w:r>
      <w:r>
        <w:rPr>
          <w:rFonts w:ascii="Cambria" w:hAnsi="Cambria"/>
          <w:color w:val="000000" w:themeColor="text1"/>
          <w:sz w:val="24"/>
          <w:szCs w:val="24"/>
          <w:lang w:val="en-US"/>
        </w:rPr>
        <w:t>NOT EXISTS</w:t>
      </w:r>
      <w:r w:rsidRPr="003E7916">
        <w:rPr>
          <w:rFonts w:ascii="Cambria" w:hAnsi="Cambria"/>
          <w:color w:val="000000" w:themeColor="text1"/>
          <w:sz w:val="24"/>
          <w:szCs w:val="24"/>
          <w:lang w:val="en-US"/>
        </w:rPr>
        <w:t>:</w:t>
      </w:r>
    </w:p>
    <w:p w14:paraId="2443B47B" w14:textId="77777777" w:rsidR="00720D65" w:rsidRDefault="00720D65" w:rsidP="00720D65">
      <w:pPr>
        <w:pStyle w:val="a5"/>
        <w:rPr>
          <w:rFonts w:ascii="Cambria" w:hAnsi="Cambria"/>
          <w:color w:val="000000" w:themeColor="text1"/>
          <w:sz w:val="24"/>
          <w:szCs w:val="24"/>
          <w:lang w:val="en-US"/>
        </w:rPr>
      </w:pPr>
    </w:p>
    <w:p w14:paraId="122C0C5F" w14:textId="546F97FE" w:rsidR="00720D65" w:rsidRDefault="00720D65" w:rsidP="00720D65">
      <w:pPr>
        <w:pStyle w:val="a5"/>
        <w:jc w:val="center"/>
        <w:rPr>
          <w:rFonts w:ascii="Cambria" w:hAnsi="Cambria"/>
          <w:color w:val="000000" w:themeColor="text1"/>
          <w:sz w:val="24"/>
          <w:szCs w:val="24"/>
          <w:lang w:val="en-US"/>
        </w:rPr>
      </w:pPr>
      <w:r>
        <w:rPr>
          <w:rFonts w:ascii="Cambria" w:hAnsi="Cambria"/>
          <w:noProof/>
          <w:color w:val="000000" w:themeColor="text1"/>
          <w:sz w:val="24"/>
          <w:szCs w:val="24"/>
          <w:lang w:val="en-US"/>
        </w:rPr>
        <w:drawing>
          <wp:inline distT="0" distB="0" distL="0" distR="0" wp14:anchorId="385BF385" wp14:editId="7BAD041E">
            <wp:extent cx="3994150" cy="2089150"/>
            <wp:effectExtent l="0" t="0" r="635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4150" cy="2089150"/>
                    </a:xfrm>
                    <a:prstGeom prst="rect">
                      <a:avLst/>
                    </a:prstGeom>
                    <a:noFill/>
                    <a:ln>
                      <a:noFill/>
                    </a:ln>
                  </pic:spPr>
                </pic:pic>
              </a:graphicData>
            </a:graphic>
          </wp:inline>
        </w:drawing>
      </w:r>
    </w:p>
    <w:p w14:paraId="5826C5C9" w14:textId="4842A160" w:rsidR="00720D65" w:rsidRDefault="00720D65" w:rsidP="00720D65">
      <w:pPr>
        <w:pStyle w:val="a5"/>
        <w:jc w:val="center"/>
        <w:rPr>
          <w:rFonts w:ascii="Cambria" w:hAnsi="Cambria"/>
          <w:color w:val="000000" w:themeColor="text1"/>
          <w:sz w:val="24"/>
          <w:szCs w:val="24"/>
          <w:lang w:val="en-US"/>
        </w:rPr>
      </w:pPr>
      <w:r>
        <w:rPr>
          <w:rFonts w:ascii="Cambria" w:hAnsi="Cambria"/>
          <w:noProof/>
          <w:color w:val="000000" w:themeColor="text1"/>
          <w:sz w:val="24"/>
          <w:szCs w:val="24"/>
          <w:lang w:val="en-US"/>
        </w:rPr>
        <w:lastRenderedPageBreak/>
        <w:drawing>
          <wp:inline distT="0" distB="0" distL="0" distR="0" wp14:anchorId="50FC5F72" wp14:editId="4D7D4878">
            <wp:extent cx="5149850" cy="18669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9850" cy="1866900"/>
                    </a:xfrm>
                    <a:prstGeom prst="rect">
                      <a:avLst/>
                    </a:prstGeom>
                    <a:noFill/>
                    <a:ln>
                      <a:noFill/>
                    </a:ln>
                  </pic:spPr>
                </pic:pic>
              </a:graphicData>
            </a:graphic>
          </wp:inline>
        </w:drawing>
      </w:r>
    </w:p>
    <w:p w14:paraId="3F35C2EE" w14:textId="77777777" w:rsidR="00720D65" w:rsidRDefault="00720D65" w:rsidP="00720D65">
      <w:pPr>
        <w:pStyle w:val="a5"/>
        <w:jc w:val="center"/>
        <w:rPr>
          <w:rFonts w:ascii="Cambria" w:hAnsi="Cambria"/>
          <w:color w:val="000000" w:themeColor="text1"/>
          <w:sz w:val="24"/>
          <w:szCs w:val="24"/>
          <w:lang w:val="en-US"/>
        </w:rPr>
      </w:pPr>
    </w:p>
    <w:p w14:paraId="14BF70A8" w14:textId="5299951D" w:rsidR="00720D65" w:rsidRDefault="00720D65" w:rsidP="00720D65">
      <w:pPr>
        <w:pStyle w:val="a5"/>
        <w:rPr>
          <w:rFonts w:ascii="Cambria" w:hAnsi="Cambria"/>
          <w:color w:val="000000" w:themeColor="text1"/>
          <w:sz w:val="24"/>
          <w:szCs w:val="24"/>
          <w:lang w:val="en-US"/>
        </w:rPr>
      </w:pPr>
      <w:r w:rsidRPr="00720D65">
        <w:rPr>
          <w:rFonts w:ascii="Cambria" w:hAnsi="Cambria"/>
          <w:color w:val="000000" w:themeColor="text1"/>
          <w:sz w:val="24"/>
          <w:szCs w:val="24"/>
          <w:lang w:val="en-US"/>
        </w:rPr>
        <w:t xml:space="preserve">If a null value is returned to a NOT IN operator, then no records will be returned by the overall query.  In the first place, the NOT IN operator is just another way of </w:t>
      </w:r>
      <w:proofErr w:type="gramStart"/>
      <w:r w:rsidRPr="00720D65">
        <w:rPr>
          <w:rFonts w:ascii="Cambria" w:hAnsi="Cambria"/>
          <w:color w:val="000000" w:themeColor="text1"/>
          <w:sz w:val="24"/>
          <w:szCs w:val="24"/>
          <w:lang w:val="en-US"/>
        </w:rPr>
        <w:t>saying !</w:t>
      </w:r>
      <w:proofErr w:type="gramEnd"/>
      <w:r w:rsidRPr="00720D65">
        <w:rPr>
          <w:rFonts w:ascii="Cambria" w:hAnsi="Cambria"/>
          <w:color w:val="000000" w:themeColor="text1"/>
          <w:sz w:val="24"/>
          <w:szCs w:val="24"/>
          <w:lang w:val="en-US"/>
        </w:rPr>
        <w:t xml:space="preserve">=ANY. </w:t>
      </w:r>
      <w:proofErr w:type="gramStart"/>
      <w:r w:rsidRPr="00720D65">
        <w:rPr>
          <w:rFonts w:ascii="Cambria" w:hAnsi="Cambria"/>
          <w:color w:val="000000" w:themeColor="text1"/>
          <w:sz w:val="24"/>
          <w:szCs w:val="24"/>
          <w:lang w:val="en-US"/>
        </w:rPr>
        <w:t>So</w:t>
      </w:r>
      <w:proofErr w:type="gramEnd"/>
      <w:r w:rsidRPr="00720D65">
        <w:rPr>
          <w:rFonts w:ascii="Cambria" w:hAnsi="Cambria"/>
          <w:color w:val="000000" w:themeColor="text1"/>
          <w:sz w:val="24"/>
          <w:szCs w:val="24"/>
          <w:lang w:val="en-US"/>
        </w:rPr>
        <w:t xml:space="preserve"> you we think of it as a loop comparing values. If it finds a match, the record is discarded. If it </w:t>
      </w:r>
      <w:proofErr w:type="gramStart"/>
      <w:r w:rsidRPr="00720D65">
        <w:rPr>
          <w:rFonts w:ascii="Cambria" w:hAnsi="Cambria"/>
          <w:color w:val="000000" w:themeColor="text1"/>
          <w:sz w:val="24"/>
          <w:szCs w:val="24"/>
          <w:lang w:val="en-US"/>
        </w:rPr>
        <w:t>doesn’t</w:t>
      </w:r>
      <w:proofErr w:type="gramEnd"/>
      <w:r w:rsidRPr="00720D65">
        <w:rPr>
          <w:rFonts w:ascii="Cambria" w:hAnsi="Cambria"/>
          <w:color w:val="000000" w:themeColor="text1"/>
          <w:sz w:val="24"/>
          <w:szCs w:val="24"/>
          <w:lang w:val="en-US"/>
        </w:rPr>
        <w:t>, the record gets returned to the user. We know that null is not equal to anything, even another null. In this case, Oracle will return a value of false, even though the theoretical answer is unknown. C.J. Date would probably argue that this is a shortcoming of Oracle’s implementation of relation theory, as it should provide for all three potential answers. At any rate, this is the way it works in Oracle.</w:t>
      </w:r>
    </w:p>
    <w:p w14:paraId="68FA594B" w14:textId="77777777" w:rsidR="00720D65" w:rsidRDefault="00720D65" w:rsidP="00720D65">
      <w:pPr>
        <w:pStyle w:val="a5"/>
        <w:rPr>
          <w:rFonts w:ascii="Cambria" w:hAnsi="Cambria"/>
          <w:color w:val="000000" w:themeColor="text1"/>
          <w:sz w:val="24"/>
          <w:szCs w:val="24"/>
          <w:lang w:val="en-US"/>
        </w:rPr>
      </w:pPr>
    </w:p>
    <w:p w14:paraId="50FF6CEA" w14:textId="3E1F34DD" w:rsidR="00720D65" w:rsidRDefault="00720D65" w:rsidP="00720D65">
      <w:pPr>
        <w:pStyle w:val="a5"/>
        <w:numPr>
          <w:ilvl w:val="0"/>
          <w:numId w:val="8"/>
        </w:numPr>
        <w:rPr>
          <w:rFonts w:ascii="Cambria" w:hAnsi="Cambria"/>
          <w:i/>
          <w:iCs/>
          <w:color w:val="000000" w:themeColor="text1"/>
          <w:sz w:val="24"/>
          <w:szCs w:val="24"/>
          <w:lang w:val="en-US"/>
        </w:rPr>
      </w:pPr>
      <w:r w:rsidRPr="00720D65">
        <w:rPr>
          <w:rFonts w:ascii="Cambria" w:hAnsi="Cambria"/>
          <w:i/>
          <w:iCs/>
          <w:color w:val="000000" w:themeColor="text1"/>
          <w:sz w:val="24"/>
          <w:szCs w:val="24"/>
          <w:lang w:val="en-US"/>
        </w:rPr>
        <w:t>Alternative Syntax to NOT IN and NOT EXISTS:</w:t>
      </w:r>
    </w:p>
    <w:p w14:paraId="664FF144" w14:textId="4C603577" w:rsidR="00720D65" w:rsidRPr="00AC44B9" w:rsidRDefault="00AC44B9" w:rsidP="00AC44B9">
      <w:pPr>
        <w:pStyle w:val="a5"/>
        <w:numPr>
          <w:ilvl w:val="0"/>
          <w:numId w:val="10"/>
        </w:numPr>
        <w:rPr>
          <w:rFonts w:ascii="Cambria" w:hAnsi="Cambria"/>
          <w:i/>
          <w:iCs/>
          <w:color w:val="000000" w:themeColor="text1"/>
          <w:sz w:val="24"/>
          <w:szCs w:val="24"/>
          <w:lang w:val="en-US"/>
        </w:rPr>
      </w:pPr>
      <w:r>
        <w:rPr>
          <w:rFonts w:ascii="Cambria" w:hAnsi="Cambria"/>
          <w:i/>
          <w:iCs/>
          <w:color w:val="000000" w:themeColor="text1"/>
          <w:sz w:val="24"/>
          <w:szCs w:val="24"/>
          <w:lang w:val="en-US"/>
        </w:rPr>
        <w:t>Use MINUS</w:t>
      </w:r>
    </w:p>
    <w:p w14:paraId="756DEB5E" w14:textId="43785D2D" w:rsidR="00720D65" w:rsidRDefault="00720D65" w:rsidP="00720D65">
      <w:pPr>
        <w:pStyle w:val="a5"/>
        <w:ind w:firstLine="720"/>
        <w:jc w:val="center"/>
        <w:rPr>
          <w:rFonts w:ascii="Cambria" w:hAnsi="Cambria"/>
          <w:color w:val="000000" w:themeColor="text1"/>
          <w:sz w:val="24"/>
          <w:szCs w:val="24"/>
          <w:lang w:val="en-US"/>
        </w:rPr>
      </w:pPr>
      <w:r>
        <w:rPr>
          <w:rFonts w:ascii="Cambria" w:hAnsi="Cambria"/>
          <w:noProof/>
          <w:color w:val="000000" w:themeColor="text1"/>
          <w:sz w:val="24"/>
          <w:szCs w:val="24"/>
          <w:lang w:val="en-US"/>
        </w:rPr>
        <w:drawing>
          <wp:inline distT="0" distB="0" distL="0" distR="0" wp14:anchorId="03891126" wp14:editId="01B59B11">
            <wp:extent cx="3486150" cy="15684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6150" cy="1568450"/>
                    </a:xfrm>
                    <a:prstGeom prst="rect">
                      <a:avLst/>
                    </a:prstGeom>
                    <a:noFill/>
                    <a:ln>
                      <a:noFill/>
                    </a:ln>
                  </pic:spPr>
                </pic:pic>
              </a:graphicData>
            </a:graphic>
          </wp:inline>
        </w:drawing>
      </w:r>
      <w:r>
        <w:rPr>
          <w:noProof/>
          <w:lang w:val="en-US"/>
        </w:rPr>
        <w:drawing>
          <wp:inline distT="0" distB="0" distL="0" distR="0" wp14:anchorId="17AE3BE5" wp14:editId="460185D7">
            <wp:extent cx="5600700" cy="1974850"/>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1974850"/>
                    </a:xfrm>
                    <a:prstGeom prst="rect">
                      <a:avLst/>
                    </a:prstGeom>
                    <a:noFill/>
                    <a:ln>
                      <a:noFill/>
                    </a:ln>
                  </pic:spPr>
                </pic:pic>
              </a:graphicData>
            </a:graphic>
          </wp:inline>
        </w:drawing>
      </w:r>
    </w:p>
    <w:p w14:paraId="7B9B598A" w14:textId="7FDC74FE" w:rsidR="00720D65" w:rsidRDefault="00720D65" w:rsidP="00720D65">
      <w:pPr>
        <w:pStyle w:val="a5"/>
        <w:ind w:firstLine="720"/>
        <w:rPr>
          <w:rFonts w:ascii="Cambria" w:hAnsi="Cambria"/>
          <w:color w:val="000000" w:themeColor="text1"/>
          <w:sz w:val="24"/>
          <w:szCs w:val="24"/>
          <w:u w:val="single"/>
          <w:lang w:val="en-US"/>
        </w:rPr>
      </w:pPr>
      <w:r w:rsidRPr="00720D65">
        <w:rPr>
          <w:rFonts w:ascii="Cambria" w:hAnsi="Cambria"/>
          <w:color w:val="000000" w:themeColor="text1"/>
          <w:sz w:val="24"/>
          <w:szCs w:val="24"/>
          <w:u w:val="single"/>
          <w:lang w:val="en-US"/>
        </w:rPr>
        <w:t>As we can see, the cost of the operation has increased significantly.</w:t>
      </w:r>
    </w:p>
    <w:p w14:paraId="47813081" w14:textId="422EA4FF" w:rsidR="00AC44B9" w:rsidRDefault="00AC44B9" w:rsidP="00720D65">
      <w:pPr>
        <w:pStyle w:val="a5"/>
        <w:ind w:firstLine="720"/>
        <w:rPr>
          <w:rFonts w:ascii="Cambria" w:hAnsi="Cambria"/>
          <w:color w:val="000000" w:themeColor="text1"/>
          <w:sz w:val="24"/>
          <w:szCs w:val="24"/>
          <w:u w:val="single"/>
          <w:lang w:val="en-US"/>
        </w:rPr>
      </w:pPr>
    </w:p>
    <w:p w14:paraId="127CA634" w14:textId="5300CB04" w:rsidR="00AC44B9" w:rsidRDefault="00AC44B9" w:rsidP="00720D65">
      <w:pPr>
        <w:pStyle w:val="a5"/>
        <w:ind w:firstLine="720"/>
        <w:rPr>
          <w:rFonts w:ascii="Cambria" w:hAnsi="Cambria"/>
          <w:color w:val="000000" w:themeColor="text1"/>
          <w:sz w:val="24"/>
          <w:szCs w:val="24"/>
          <w:u w:val="single"/>
          <w:lang w:val="en-US"/>
        </w:rPr>
      </w:pPr>
    </w:p>
    <w:p w14:paraId="60794626" w14:textId="2784F6A6" w:rsidR="00AC44B9" w:rsidRDefault="00AC44B9" w:rsidP="00720D65">
      <w:pPr>
        <w:pStyle w:val="a5"/>
        <w:ind w:firstLine="720"/>
        <w:rPr>
          <w:rFonts w:ascii="Cambria" w:hAnsi="Cambria"/>
          <w:color w:val="000000" w:themeColor="text1"/>
          <w:sz w:val="24"/>
          <w:szCs w:val="24"/>
          <w:u w:val="single"/>
          <w:lang w:val="en-US"/>
        </w:rPr>
      </w:pPr>
    </w:p>
    <w:p w14:paraId="32F705CA" w14:textId="49A5D4CC" w:rsidR="00AC44B9" w:rsidRDefault="00AC44B9" w:rsidP="00720D65">
      <w:pPr>
        <w:pStyle w:val="a5"/>
        <w:ind w:firstLine="720"/>
        <w:rPr>
          <w:rFonts w:ascii="Cambria" w:hAnsi="Cambria"/>
          <w:color w:val="000000" w:themeColor="text1"/>
          <w:sz w:val="24"/>
          <w:szCs w:val="24"/>
          <w:u w:val="single"/>
          <w:lang w:val="en-US"/>
        </w:rPr>
      </w:pPr>
    </w:p>
    <w:p w14:paraId="5DF7CA93" w14:textId="77777777" w:rsidR="00AC44B9" w:rsidRDefault="00AC44B9" w:rsidP="00720D65">
      <w:pPr>
        <w:pStyle w:val="a5"/>
        <w:ind w:firstLine="720"/>
        <w:rPr>
          <w:rFonts w:ascii="Cambria" w:hAnsi="Cambria"/>
          <w:color w:val="000000" w:themeColor="text1"/>
          <w:sz w:val="24"/>
          <w:szCs w:val="24"/>
          <w:u w:val="single"/>
          <w:lang w:val="en-US"/>
        </w:rPr>
      </w:pPr>
    </w:p>
    <w:p w14:paraId="296FD43C" w14:textId="048E88FF" w:rsidR="00720D65" w:rsidRPr="00AC44B9" w:rsidRDefault="00AC44B9" w:rsidP="00AC44B9">
      <w:pPr>
        <w:pStyle w:val="a5"/>
        <w:numPr>
          <w:ilvl w:val="0"/>
          <w:numId w:val="10"/>
        </w:numPr>
        <w:rPr>
          <w:rFonts w:ascii="Cambria" w:hAnsi="Cambria"/>
          <w:color w:val="000000" w:themeColor="text1"/>
          <w:sz w:val="24"/>
          <w:szCs w:val="24"/>
          <w:lang w:val="en-US"/>
        </w:rPr>
      </w:pPr>
      <w:r w:rsidRPr="00AC44B9">
        <w:rPr>
          <w:rFonts w:ascii="Cambria" w:hAnsi="Cambria"/>
          <w:color w:val="000000" w:themeColor="text1"/>
          <w:sz w:val="24"/>
          <w:szCs w:val="24"/>
          <w:lang w:val="en-US"/>
        </w:rPr>
        <w:lastRenderedPageBreak/>
        <w:t>Use LEFT OUTER</w:t>
      </w:r>
    </w:p>
    <w:p w14:paraId="72A940E5" w14:textId="5E9F2ED1" w:rsidR="00720D65" w:rsidRDefault="00AC44B9" w:rsidP="00AC44B9">
      <w:pPr>
        <w:pStyle w:val="a5"/>
        <w:ind w:firstLine="720"/>
        <w:jc w:val="center"/>
        <w:rPr>
          <w:rFonts w:ascii="Cambria" w:hAnsi="Cambria"/>
          <w:color w:val="000000" w:themeColor="text1"/>
          <w:sz w:val="24"/>
          <w:szCs w:val="24"/>
          <w:u w:val="single"/>
          <w:lang w:val="en-US"/>
        </w:rPr>
      </w:pPr>
      <w:r>
        <w:rPr>
          <w:rFonts w:ascii="Cambria" w:hAnsi="Cambria"/>
          <w:noProof/>
          <w:color w:val="000000" w:themeColor="text1"/>
          <w:sz w:val="24"/>
          <w:szCs w:val="24"/>
          <w:u w:val="single"/>
          <w:lang w:val="en-US"/>
        </w:rPr>
        <w:drawing>
          <wp:inline distT="0" distB="0" distL="0" distR="0" wp14:anchorId="3D9C12FE" wp14:editId="1FD58D6C">
            <wp:extent cx="2787650" cy="2508250"/>
            <wp:effectExtent l="0" t="0" r="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7650" cy="2508250"/>
                    </a:xfrm>
                    <a:prstGeom prst="rect">
                      <a:avLst/>
                    </a:prstGeom>
                    <a:noFill/>
                    <a:ln>
                      <a:noFill/>
                    </a:ln>
                  </pic:spPr>
                </pic:pic>
              </a:graphicData>
            </a:graphic>
          </wp:inline>
        </w:drawing>
      </w:r>
    </w:p>
    <w:p w14:paraId="409A30D5" w14:textId="204BA855" w:rsidR="00AC44B9" w:rsidRDefault="00AC44B9" w:rsidP="00AC44B9">
      <w:pPr>
        <w:rPr>
          <w:rFonts w:ascii="Cambria" w:hAnsi="Cambria"/>
          <w:color w:val="000000" w:themeColor="text1"/>
          <w:sz w:val="24"/>
          <w:szCs w:val="24"/>
          <w:u w:val="single"/>
          <w:lang w:val="en-US"/>
        </w:rPr>
      </w:pPr>
      <w:r>
        <w:rPr>
          <w:noProof/>
          <w:lang w:val="en-US"/>
        </w:rPr>
        <w:drawing>
          <wp:inline distT="0" distB="0" distL="0" distR="0" wp14:anchorId="2AA17E1E" wp14:editId="58108D7E">
            <wp:extent cx="5937250" cy="1631950"/>
            <wp:effectExtent l="0" t="0" r="635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1631950"/>
                    </a:xfrm>
                    <a:prstGeom prst="rect">
                      <a:avLst/>
                    </a:prstGeom>
                    <a:noFill/>
                    <a:ln>
                      <a:noFill/>
                    </a:ln>
                  </pic:spPr>
                </pic:pic>
              </a:graphicData>
            </a:graphic>
          </wp:inline>
        </w:drawing>
      </w:r>
    </w:p>
    <w:p w14:paraId="118599ED" w14:textId="1DFF1D88" w:rsidR="00AC44B9" w:rsidRDefault="00AC44B9" w:rsidP="00AC44B9">
      <w:pPr>
        <w:rPr>
          <w:rFonts w:ascii="Cambria" w:hAnsi="Cambria"/>
          <w:color w:val="000000" w:themeColor="text1"/>
          <w:sz w:val="24"/>
          <w:szCs w:val="24"/>
          <w:lang w:val="en-US"/>
        </w:rPr>
      </w:pPr>
      <w:r w:rsidRPr="00AC44B9">
        <w:rPr>
          <w:rFonts w:ascii="Cambria" w:hAnsi="Cambria"/>
          <w:color w:val="000000" w:themeColor="text1"/>
          <w:sz w:val="24"/>
          <w:szCs w:val="24"/>
          <w:lang w:val="en-US"/>
        </w:rPr>
        <w:t xml:space="preserve">If we look at the cost of this method, we will see that it is the same as when using NOT_IN/NOT_EXISTS. Even in EXPLAIN PLAN, we see </w:t>
      </w:r>
      <w:proofErr w:type="gramStart"/>
      <w:r w:rsidRPr="00AC44B9">
        <w:rPr>
          <w:rFonts w:ascii="Cambria" w:hAnsi="Cambria"/>
          <w:color w:val="000000" w:themeColor="text1"/>
          <w:sz w:val="24"/>
          <w:szCs w:val="24"/>
          <w:lang w:val="en-US"/>
        </w:rPr>
        <w:t>exactly the same</w:t>
      </w:r>
      <w:proofErr w:type="gramEnd"/>
      <w:r w:rsidRPr="00AC44B9">
        <w:rPr>
          <w:rFonts w:ascii="Cambria" w:hAnsi="Cambria"/>
          <w:color w:val="000000" w:themeColor="text1"/>
          <w:sz w:val="24"/>
          <w:szCs w:val="24"/>
          <w:lang w:val="en-US"/>
        </w:rPr>
        <w:t xml:space="preserve"> form of data traversal.</w:t>
      </w:r>
    </w:p>
    <w:p w14:paraId="63AEEECA" w14:textId="77777777" w:rsidR="002667C4" w:rsidRPr="002667C4" w:rsidRDefault="002667C4" w:rsidP="002667C4">
      <w:pPr>
        <w:rPr>
          <w:sz w:val="20"/>
          <w:szCs w:val="20"/>
          <w:lang w:val="en-US"/>
        </w:rPr>
      </w:pPr>
      <w:r w:rsidRPr="002667C4">
        <w:rPr>
          <w:sz w:val="20"/>
          <w:szCs w:val="20"/>
          <w:lang w:val="en-US"/>
        </w:rPr>
        <w:t xml:space="preserve">If you would like change in execution plan the type of join method use oracle performance hints. </w:t>
      </w:r>
    </w:p>
    <w:p w14:paraId="490B9C31" w14:textId="77777777" w:rsidR="002667C4" w:rsidRPr="002667C4" w:rsidRDefault="002667C4" w:rsidP="002667C4">
      <w:pPr>
        <w:pStyle w:val="a5"/>
        <w:numPr>
          <w:ilvl w:val="0"/>
          <w:numId w:val="11"/>
        </w:numPr>
        <w:spacing w:after="120" w:line="360" w:lineRule="auto"/>
        <w:jc w:val="both"/>
        <w:rPr>
          <w:sz w:val="20"/>
          <w:szCs w:val="20"/>
          <w:lang w:val="en-US"/>
        </w:rPr>
      </w:pPr>
      <w:r w:rsidRPr="002667C4">
        <w:rPr>
          <w:sz w:val="20"/>
          <w:szCs w:val="20"/>
          <w:lang w:val="en-US"/>
        </w:rPr>
        <w:t>ANTIJOIN – perform an anti-join (the optimizer gets to pick which kind)</w:t>
      </w:r>
    </w:p>
    <w:p w14:paraId="5D73D15A" w14:textId="70BC5D44" w:rsidR="002667C4" w:rsidRDefault="002667C4" w:rsidP="002667C4">
      <w:pPr>
        <w:pStyle w:val="a5"/>
        <w:numPr>
          <w:ilvl w:val="0"/>
          <w:numId w:val="11"/>
        </w:numPr>
        <w:spacing w:after="120" w:line="360" w:lineRule="auto"/>
        <w:jc w:val="both"/>
        <w:rPr>
          <w:sz w:val="20"/>
          <w:szCs w:val="20"/>
          <w:lang w:val="en-US"/>
        </w:rPr>
      </w:pPr>
      <w:r w:rsidRPr="002667C4">
        <w:rPr>
          <w:sz w:val="20"/>
          <w:szCs w:val="20"/>
          <w:lang w:val="en-US"/>
        </w:rPr>
        <w:t>USE_ANTI – older version of ANTIJOIN hint</w:t>
      </w:r>
    </w:p>
    <w:p w14:paraId="2981DF9F" w14:textId="5ECBFA5E" w:rsidR="002667C4" w:rsidRDefault="002667C4" w:rsidP="002667C4">
      <w:pPr>
        <w:spacing w:after="120" w:line="360" w:lineRule="auto"/>
        <w:jc w:val="both"/>
        <w:rPr>
          <w:sz w:val="20"/>
          <w:szCs w:val="20"/>
          <w:lang w:val="en-US"/>
        </w:rPr>
      </w:pPr>
    </w:p>
    <w:p w14:paraId="1ED9B558" w14:textId="0A960FA7" w:rsidR="002667C4" w:rsidRDefault="002667C4" w:rsidP="002667C4">
      <w:pPr>
        <w:pStyle w:val="2"/>
        <w:rPr>
          <w:rFonts w:eastAsiaTheme="minorHAnsi"/>
        </w:rPr>
      </w:pPr>
      <w:bookmarkStart w:id="24" w:name="_Toc43832209"/>
      <w:bookmarkStart w:id="25" w:name="_Toc315038655"/>
      <w:r>
        <w:rPr>
          <w:rFonts w:eastAsiaTheme="minorHAnsi"/>
        </w:rPr>
        <w:t>2.9. Task 10: Prepare summary table</w:t>
      </w:r>
      <w:bookmarkEnd w:id="24"/>
      <w:bookmarkEnd w:id="25"/>
    </w:p>
    <w:p w14:paraId="39E325A7" w14:textId="77777777" w:rsidR="00671A0C" w:rsidRPr="00671A0C" w:rsidRDefault="00671A0C" w:rsidP="00671A0C">
      <w:pPr>
        <w:rPr>
          <w:lang w:val="en-US"/>
        </w:rPr>
      </w:pPr>
    </w:p>
    <w:p w14:paraId="12043A2A" w14:textId="68876004" w:rsidR="00671A0C" w:rsidRDefault="00671A0C" w:rsidP="00671A0C">
      <w:pPr>
        <w:rPr>
          <w:lang w:val="en-US"/>
        </w:rPr>
      </w:pPr>
      <w:r w:rsidRPr="00671A0C">
        <w:rPr>
          <w:noProof/>
          <w:highlight w:val="green"/>
        </w:rPr>
        <w:drawing>
          <wp:inline distT="0" distB="0" distL="0" distR="0" wp14:anchorId="0A34EE12" wp14:editId="2B9DCEFB">
            <wp:extent cx="292100" cy="292100"/>
            <wp:effectExtent l="0" t="0" r="0" b="0"/>
            <wp:docPr id="66" name="Рисунок 66"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r>
        <w:rPr>
          <w:lang w:val="en-US"/>
        </w:rPr>
        <w:t xml:space="preserve"> </w:t>
      </w:r>
      <w:r w:rsidRPr="00671A0C">
        <w:rPr>
          <w:sz w:val="36"/>
          <w:szCs w:val="36"/>
          <w:lang w:val="en-US"/>
        </w:rPr>
        <w:t>- BEST CASE</w:t>
      </w:r>
    </w:p>
    <w:p w14:paraId="67554709" w14:textId="72E23021" w:rsidR="00671A0C" w:rsidRPr="00671A0C" w:rsidRDefault="00671A0C" w:rsidP="00671A0C">
      <w:pPr>
        <w:rPr>
          <w:lang w:val="en-US"/>
        </w:rPr>
      </w:pPr>
      <w:r w:rsidRPr="004629EF">
        <w:rPr>
          <w:noProof/>
          <w:highlight w:val="yellow"/>
        </w:rPr>
        <w:drawing>
          <wp:inline distT="0" distB="0" distL="0" distR="0" wp14:anchorId="1B0EE6BA" wp14:editId="25B62F6F">
            <wp:extent cx="292100" cy="292100"/>
            <wp:effectExtent l="0" t="0" r="0" b="0"/>
            <wp:docPr id="67" name="Рисунок 67"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r w:rsidRPr="00671A0C">
        <w:rPr>
          <w:lang w:val="en-US"/>
        </w:rPr>
        <w:t xml:space="preserve"> </w:t>
      </w:r>
      <w:r w:rsidRPr="00671A0C">
        <w:rPr>
          <w:sz w:val="36"/>
          <w:szCs w:val="36"/>
          <w:lang w:val="en-US"/>
        </w:rPr>
        <w:t>- AVERAGE CASE THAT DEPENDS ON CERTAIN CONDITIONS</w:t>
      </w:r>
    </w:p>
    <w:p w14:paraId="61FB5C42" w14:textId="6843372E" w:rsidR="00671A0C" w:rsidRDefault="00502D58" w:rsidP="00671A0C">
      <w:pPr>
        <w:rPr>
          <w:sz w:val="36"/>
          <w:szCs w:val="36"/>
          <w:lang w:val="en-US"/>
        </w:rPr>
      </w:pPr>
      <w:r w:rsidRPr="00502D58">
        <w:rPr>
          <w:highlight w:val="red"/>
        </w:rPr>
        <w:pict w14:anchorId="53C92FFF">
          <v:shape id="Рисунок 68" o:spid="_x0000_i1026" type="#_x0000_t75" alt="Флажок" style="width:23pt;height:23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">
            <v:imagedata r:id="rId51" o:title="" croptop="-10707f" cropbottom="-8676f"/>
          </v:shape>
        </w:pict>
      </w:r>
      <w:r w:rsidR="00671A0C">
        <w:rPr>
          <w:lang w:val="ru-RU"/>
        </w:rPr>
        <w:t xml:space="preserve">  </w:t>
      </w:r>
      <w:r w:rsidR="00671A0C" w:rsidRPr="00671A0C">
        <w:rPr>
          <w:sz w:val="36"/>
          <w:szCs w:val="36"/>
          <w:lang w:val="ru-RU"/>
        </w:rPr>
        <w:t xml:space="preserve">- </w:t>
      </w:r>
      <w:r w:rsidR="00671A0C" w:rsidRPr="00671A0C">
        <w:rPr>
          <w:sz w:val="36"/>
          <w:szCs w:val="36"/>
          <w:lang w:val="en-US"/>
        </w:rPr>
        <w:t>WORST CASE</w:t>
      </w:r>
    </w:p>
    <w:p w14:paraId="55A0F2DB" w14:textId="77777777" w:rsidR="00671A0C" w:rsidRPr="00671A0C" w:rsidRDefault="00671A0C" w:rsidP="00671A0C">
      <w:pPr>
        <w:rPr>
          <w:lang w:val="en-US"/>
        </w:rPr>
      </w:pPr>
    </w:p>
    <w:tbl>
      <w:tblPr>
        <w:tblStyle w:val="a4"/>
        <w:tblW w:w="9136" w:type="dxa"/>
        <w:tblInd w:w="0" w:type="dxa"/>
        <w:tblLook w:val="04A0" w:firstRow="1" w:lastRow="0" w:firstColumn="1" w:lastColumn="0" w:noHBand="0" w:noVBand="1"/>
      </w:tblPr>
      <w:tblGrid>
        <w:gridCol w:w="1045"/>
        <w:gridCol w:w="1078"/>
        <w:gridCol w:w="2079"/>
        <w:gridCol w:w="2237"/>
        <w:gridCol w:w="2697"/>
      </w:tblGrid>
      <w:tr w:rsidR="004629EF" w14:paraId="474516F4" w14:textId="77777777" w:rsidTr="004629EF">
        <w:trPr>
          <w:trHeight w:val="894"/>
        </w:trPr>
        <w:tc>
          <w:tcPr>
            <w:tcW w:w="901" w:type="dxa"/>
            <w:tcBorders>
              <w:top w:val="single" w:sz="4" w:space="0" w:color="auto"/>
              <w:left w:val="single" w:sz="4" w:space="0" w:color="auto"/>
              <w:bottom w:val="single" w:sz="4" w:space="0" w:color="auto"/>
              <w:right w:val="single" w:sz="4" w:space="0" w:color="auto"/>
            </w:tcBorders>
            <w:hideMark/>
          </w:tcPr>
          <w:p w14:paraId="73DD2777" w14:textId="77777777" w:rsidR="004629EF" w:rsidRDefault="004629EF">
            <w:pPr>
              <w:pStyle w:val="a3"/>
            </w:pPr>
            <w:proofErr w:type="spellStart"/>
            <w:r>
              <w:lastRenderedPageBreak/>
              <w:t>Join</w:t>
            </w:r>
            <w:proofErr w:type="spellEnd"/>
            <w:r>
              <w:t xml:space="preserve"> </w:t>
            </w:r>
            <w:proofErr w:type="spellStart"/>
            <w:r>
              <w:t>Access</w:t>
            </w:r>
            <w:proofErr w:type="spellEnd"/>
            <w:r>
              <w:t xml:space="preserve"> “A”</w:t>
            </w:r>
          </w:p>
        </w:tc>
        <w:tc>
          <w:tcPr>
            <w:tcW w:w="1079" w:type="dxa"/>
            <w:tcBorders>
              <w:top w:val="single" w:sz="4" w:space="0" w:color="auto"/>
              <w:left w:val="single" w:sz="4" w:space="0" w:color="auto"/>
              <w:bottom w:val="single" w:sz="4" w:space="0" w:color="auto"/>
              <w:right w:val="single" w:sz="4" w:space="0" w:color="auto"/>
            </w:tcBorders>
            <w:hideMark/>
          </w:tcPr>
          <w:p w14:paraId="06400741" w14:textId="77777777" w:rsidR="004629EF" w:rsidRDefault="004629EF">
            <w:pPr>
              <w:pStyle w:val="a3"/>
            </w:pPr>
            <w:proofErr w:type="spellStart"/>
            <w:r>
              <w:t>Join</w:t>
            </w:r>
            <w:proofErr w:type="spellEnd"/>
            <w:r>
              <w:t xml:space="preserve"> </w:t>
            </w:r>
            <w:proofErr w:type="spellStart"/>
            <w:r>
              <w:t>Access</w:t>
            </w:r>
            <w:proofErr w:type="spellEnd"/>
            <w:r>
              <w:t xml:space="preserve"> “B”</w:t>
            </w:r>
          </w:p>
        </w:tc>
        <w:tc>
          <w:tcPr>
            <w:tcW w:w="2126" w:type="dxa"/>
            <w:tcBorders>
              <w:top w:val="single" w:sz="4" w:space="0" w:color="auto"/>
              <w:left w:val="single" w:sz="4" w:space="0" w:color="auto"/>
              <w:bottom w:val="single" w:sz="4" w:space="0" w:color="auto"/>
              <w:right w:val="single" w:sz="4" w:space="0" w:color="auto"/>
            </w:tcBorders>
            <w:hideMark/>
          </w:tcPr>
          <w:p w14:paraId="61630860" w14:textId="77777777" w:rsidR="004629EF" w:rsidRDefault="004629EF">
            <w:pPr>
              <w:pStyle w:val="a3"/>
            </w:pPr>
            <w:proofErr w:type="spellStart"/>
            <w:r>
              <w:t>Nested</w:t>
            </w:r>
            <w:proofErr w:type="spellEnd"/>
            <w:r>
              <w:t xml:space="preserve"> </w:t>
            </w:r>
            <w:proofErr w:type="spellStart"/>
            <w:r>
              <w:t>Loop</w:t>
            </w:r>
            <w:proofErr w:type="spellEnd"/>
          </w:p>
        </w:tc>
        <w:tc>
          <w:tcPr>
            <w:tcW w:w="2268" w:type="dxa"/>
            <w:tcBorders>
              <w:top w:val="single" w:sz="4" w:space="0" w:color="auto"/>
              <w:left w:val="single" w:sz="4" w:space="0" w:color="auto"/>
              <w:bottom w:val="single" w:sz="4" w:space="0" w:color="auto"/>
              <w:right w:val="single" w:sz="4" w:space="0" w:color="auto"/>
            </w:tcBorders>
            <w:hideMark/>
          </w:tcPr>
          <w:p w14:paraId="2F453AD2" w14:textId="77777777" w:rsidR="004629EF" w:rsidRDefault="004629EF">
            <w:pPr>
              <w:pStyle w:val="a3"/>
            </w:pPr>
            <w:proofErr w:type="spellStart"/>
            <w:r>
              <w:t>Hash</w:t>
            </w:r>
            <w:proofErr w:type="spellEnd"/>
            <w:r>
              <w:t xml:space="preserve"> </w:t>
            </w:r>
            <w:proofErr w:type="spellStart"/>
            <w:r>
              <w:t>Join</w:t>
            </w:r>
            <w:proofErr w:type="spellEnd"/>
          </w:p>
        </w:tc>
        <w:tc>
          <w:tcPr>
            <w:tcW w:w="2762" w:type="dxa"/>
            <w:tcBorders>
              <w:top w:val="single" w:sz="4" w:space="0" w:color="auto"/>
              <w:left w:val="single" w:sz="4" w:space="0" w:color="auto"/>
              <w:bottom w:val="single" w:sz="4" w:space="0" w:color="auto"/>
              <w:right w:val="single" w:sz="4" w:space="0" w:color="auto"/>
            </w:tcBorders>
            <w:hideMark/>
          </w:tcPr>
          <w:p w14:paraId="0DEE4C01" w14:textId="77777777" w:rsidR="004629EF" w:rsidRDefault="004629EF">
            <w:pPr>
              <w:pStyle w:val="a3"/>
            </w:pPr>
            <w:proofErr w:type="spellStart"/>
            <w:r>
              <w:t>Sort-Merge</w:t>
            </w:r>
            <w:proofErr w:type="spellEnd"/>
            <w:r>
              <w:t xml:space="preserve"> </w:t>
            </w:r>
            <w:proofErr w:type="spellStart"/>
            <w:r>
              <w:t>Join</w:t>
            </w:r>
            <w:proofErr w:type="spellEnd"/>
          </w:p>
        </w:tc>
      </w:tr>
      <w:tr w:rsidR="004629EF" w14:paraId="5A7C40CE" w14:textId="77777777" w:rsidTr="004629EF">
        <w:trPr>
          <w:trHeight w:val="489"/>
        </w:trPr>
        <w:tc>
          <w:tcPr>
            <w:tcW w:w="901" w:type="dxa"/>
            <w:tcBorders>
              <w:top w:val="single" w:sz="4" w:space="0" w:color="auto"/>
              <w:left w:val="single" w:sz="4" w:space="0" w:color="auto"/>
              <w:bottom w:val="single" w:sz="4" w:space="0" w:color="auto"/>
              <w:right w:val="single" w:sz="4" w:space="0" w:color="auto"/>
            </w:tcBorders>
            <w:hideMark/>
          </w:tcPr>
          <w:p w14:paraId="408E6FF9" w14:textId="77777777" w:rsidR="004629EF" w:rsidRDefault="004629EF">
            <w:pPr>
              <w:pStyle w:val="a3"/>
            </w:pPr>
            <w:proofErr w:type="spellStart"/>
            <w:r>
              <w:t>Small</w:t>
            </w:r>
            <w:proofErr w:type="spellEnd"/>
            <w:r>
              <w:t xml:space="preserve"> </w:t>
            </w:r>
            <w:proofErr w:type="spellStart"/>
            <w:r>
              <w:t>Table</w:t>
            </w:r>
            <w:proofErr w:type="spellEnd"/>
          </w:p>
        </w:tc>
        <w:tc>
          <w:tcPr>
            <w:tcW w:w="1079" w:type="dxa"/>
            <w:tcBorders>
              <w:top w:val="single" w:sz="4" w:space="0" w:color="auto"/>
              <w:left w:val="single" w:sz="4" w:space="0" w:color="auto"/>
              <w:bottom w:val="single" w:sz="4" w:space="0" w:color="auto"/>
              <w:right w:val="single" w:sz="4" w:space="0" w:color="auto"/>
            </w:tcBorders>
            <w:hideMark/>
          </w:tcPr>
          <w:p w14:paraId="336A7B6D" w14:textId="77777777" w:rsidR="004629EF" w:rsidRDefault="004629EF">
            <w:pPr>
              <w:pStyle w:val="a3"/>
            </w:pPr>
            <w:proofErr w:type="spellStart"/>
            <w:r>
              <w:t>Small</w:t>
            </w:r>
            <w:proofErr w:type="spellEnd"/>
            <w:r>
              <w:t xml:space="preserve"> </w:t>
            </w:r>
            <w:proofErr w:type="spellStart"/>
            <w:r>
              <w:t>Table</w:t>
            </w:r>
            <w:proofErr w:type="spellEnd"/>
          </w:p>
        </w:tc>
        <w:tc>
          <w:tcPr>
            <w:tcW w:w="2126" w:type="dxa"/>
            <w:tcBorders>
              <w:top w:val="single" w:sz="4" w:space="0" w:color="auto"/>
              <w:left w:val="single" w:sz="4" w:space="0" w:color="auto"/>
              <w:bottom w:val="single" w:sz="4" w:space="0" w:color="auto"/>
              <w:right w:val="single" w:sz="4" w:space="0" w:color="auto"/>
            </w:tcBorders>
          </w:tcPr>
          <w:p w14:paraId="170DC184" w14:textId="399EA093" w:rsidR="004629EF" w:rsidRPr="00671A0C" w:rsidRDefault="004629EF" w:rsidP="00671A0C">
            <w:pPr>
              <w:jc w:val="center"/>
            </w:pPr>
            <w:r w:rsidRPr="00671A0C">
              <w:rPr>
                <w:noProof/>
                <w:highlight w:val="green"/>
              </w:rPr>
              <w:drawing>
                <wp:inline distT="0" distB="0" distL="0" distR="0" wp14:anchorId="1582FD7F" wp14:editId="5D43BFA9">
                  <wp:extent cx="292100" cy="292100"/>
                  <wp:effectExtent l="0" t="0" r="0" b="0"/>
                  <wp:docPr id="50" name="Рисунок 50"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tc>
        <w:tc>
          <w:tcPr>
            <w:tcW w:w="2268" w:type="dxa"/>
            <w:tcBorders>
              <w:top w:val="single" w:sz="4" w:space="0" w:color="auto"/>
              <w:left w:val="single" w:sz="4" w:space="0" w:color="auto"/>
              <w:bottom w:val="single" w:sz="4" w:space="0" w:color="auto"/>
              <w:right w:val="single" w:sz="4" w:space="0" w:color="auto"/>
            </w:tcBorders>
          </w:tcPr>
          <w:p w14:paraId="30B1728B" w14:textId="77777777" w:rsidR="004629EF" w:rsidRDefault="004629EF" w:rsidP="004629EF">
            <w:pPr>
              <w:pStyle w:val="a3"/>
              <w:jc w:val="center"/>
            </w:pPr>
            <w:r w:rsidRPr="004629EF">
              <w:rPr>
                <w:noProof/>
                <w:highlight w:val="yellow"/>
              </w:rPr>
              <w:drawing>
                <wp:inline distT="0" distB="0" distL="0" distR="0" wp14:anchorId="5A4A459D" wp14:editId="6E5D832E">
                  <wp:extent cx="292100" cy="292100"/>
                  <wp:effectExtent l="0" t="0" r="0" b="0"/>
                  <wp:docPr id="2" name="Рисунок 2"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p w14:paraId="05C5B248" w14:textId="246ECF67" w:rsidR="004629EF" w:rsidRPr="00A62AC5" w:rsidRDefault="004629EF" w:rsidP="00A62AC5">
            <w:pPr>
              <w:pStyle w:val="a3"/>
              <w:rPr>
                <w:sz w:val="22"/>
                <w:szCs w:val="22"/>
                <w:lang w:val="en-US"/>
              </w:rPr>
            </w:pPr>
            <w:r w:rsidRPr="00A62AC5">
              <w:rPr>
                <w:sz w:val="22"/>
                <w:szCs w:val="22"/>
                <w:lang w:val="en-US"/>
              </w:rPr>
              <w:t xml:space="preserve">(It will work </w:t>
            </w:r>
            <w:r w:rsidR="00A62AC5">
              <w:rPr>
                <w:sz w:val="22"/>
                <w:szCs w:val="22"/>
                <w:lang w:val="en-US"/>
              </w:rPr>
              <w:t>not bad</w:t>
            </w:r>
            <w:r w:rsidRPr="00A62AC5">
              <w:rPr>
                <w:sz w:val="22"/>
                <w:szCs w:val="22"/>
                <w:lang w:val="en-US"/>
              </w:rPr>
              <w:t xml:space="preserve"> on small tables, although the cost of building a Map-table is unnecessary)</w:t>
            </w:r>
          </w:p>
        </w:tc>
        <w:tc>
          <w:tcPr>
            <w:tcW w:w="2762" w:type="dxa"/>
            <w:tcBorders>
              <w:top w:val="single" w:sz="4" w:space="0" w:color="auto"/>
              <w:left w:val="single" w:sz="4" w:space="0" w:color="auto"/>
              <w:bottom w:val="single" w:sz="4" w:space="0" w:color="auto"/>
              <w:right w:val="single" w:sz="4" w:space="0" w:color="auto"/>
            </w:tcBorders>
          </w:tcPr>
          <w:p w14:paraId="102DC353" w14:textId="77777777" w:rsidR="004629EF" w:rsidRDefault="004629EF" w:rsidP="004629EF">
            <w:pPr>
              <w:pStyle w:val="a3"/>
              <w:jc w:val="center"/>
              <w:rPr>
                <w:lang w:val="en-US"/>
              </w:rPr>
            </w:pPr>
            <w:r w:rsidRPr="004629EF">
              <w:rPr>
                <w:noProof/>
                <w:highlight w:val="yellow"/>
              </w:rPr>
              <w:drawing>
                <wp:inline distT="0" distB="0" distL="0" distR="0" wp14:anchorId="1F33622C" wp14:editId="1149F0ED">
                  <wp:extent cx="292100" cy="292100"/>
                  <wp:effectExtent l="0" t="0" r="0" b="0"/>
                  <wp:docPr id="29" name="Рисунок 29"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p w14:paraId="0C553905" w14:textId="44E4DDFB" w:rsidR="004629EF" w:rsidRPr="004629EF" w:rsidRDefault="004629EF">
            <w:pPr>
              <w:pStyle w:val="a3"/>
              <w:rPr>
                <w:lang w:val="en-US"/>
              </w:rPr>
            </w:pPr>
            <w:r w:rsidRPr="004629EF">
              <w:rPr>
                <w:lang w:val="en-US"/>
              </w:rPr>
              <w:t xml:space="preserve">(It will work </w:t>
            </w:r>
            <w:r w:rsidR="00A62AC5">
              <w:rPr>
                <w:lang w:val="en-US"/>
              </w:rPr>
              <w:t>not bad</w:t>
            </w:r>
            <w:r w:rsidRPr="004629EF">
              <w:rPr>
                <w:lang w:val="en-US"/>
              </w:rPr>
              <w:t xml:space="preserve"> on small tables, but it will sort the data first)</w:t>
            </w:r>
          </w:p>
        </w:tc>
      </w:tr>
      <w:tr w:rsidR="004629EF" w14:paraId="620419FA" w14:textId="77777777" w:rsidTr="004629EF">
        <w:trPr>
          <w:trHeight w:val="606"/>
        </w:trPr>
        <w:tc>
          <w:tcPr>
            <w:tcW w:w="901" w:type="dxa"/>
            <w:tcBorders>
              <w:top w:val="single" w:sz="4" w:space="0" w:color="auto"/>
              <w:left w:val="single" w:sz="4" w:space="0" w:color="auto"/>
              <w:bottom w:val="single" w:sz="4" w:space="0" w:color="auto"/>
              <w:right w:val="single" w:sz="4" w:space="0" w:color="auto"/>
            </w:tcBorders>
            <w:hideMark/>
          </w:tcPr>
          <w:p w14:paraId="6BCF058F" w14:textId="77777777" w:rsidR="004629EF" w:rsidRDefault="004629EF">
            <w:pPr>
              <w:pStyle w:val="a3"/>
            </w:pPr>
            <w:proofErr w:type="spellStart"/>
            <w:r>
              <w:t>Small</w:t>
            </w:r>
            <w:proofErr w:type="spellEnd"/>
            <w:r>
              <w:t xml:space="preserve"> </w:t>
            </w:r>
            <w:proofErr w:type="spellStart"/>
            <w:r>
              <w:t>Table</w:t>
            </w:r>
            <w:proofErr w:type="spellEnd"/>
          </w:p>
        </w:tc>
        <w:tc>
          <w:tcPr>
            <w:tcW w:w="1079" w:type="dxa"/>
            <w:tcBorders>
              <w:top w:val="single" w:sz="4" w:space="0" w:color="auto"/>
              <w:left w:val="single" w:sz="4" w:space="0" w:color="auto"/>
              <w:bottom w:val="single" w:sz="4" w:space="0" w:color="auto"/>
              <w:right w:val="single" w:sz="4" w:space="0" w:color="auto"/>
            </w:tcBorders>
            <w:hideMark/>
          </w:tcPr>
          <w:p w14:paraId="00154048" w14:textId="77777777" w:rsidR="004629EF" w:rsidRDefault="004629EF">
            <w:pPr>
              <w:pStyle w:val="a3"/>
            </w:pPr>
            <w:proofErr w:type="spellStart"/>
            <w:r>
              <w:t>Indexed</w:t>
            </w:r>
            <w:proofErr w:type="spellEnd"/>
            <w:r>
              <w:t xml:space="preserve"> </w:t>
            </w:r>
            <w:proofErr w:type="spellStart"/>
            <w:r>
              <w:t>Small</w:t>
            </w:r>
            <w:proofErr w:type="spellEnd"/>
            <w:r>
              <w:t xml:space="preserve"> </w:t>
            </w:r>
            <w:proofErr w:type="spellStart"/>
            <w:r>
              <w:t>Table</w:t>
            </w:r>
            <w:proofErr w:type="spellEnd"/>
          </w:p>
        </w:tc>
        <w:tc>
          <w:tcPr>
            <w:tcW w:w="2126" w:type="dxa"/>
            <w:tcBorders>
              <w:top w:val="single" w:sz="4" w:space="0" w:color="auto"/>
              <w:left w:val="single" w:sz="4" w:space="0" w:color="auto"/>
              <w:bottom w:val="single" w:sz="4" w:space="0" w:color="auto"/>
              <w:right w:val="single" w:sz="4" w:space="0" w:color="auto"/>
            </w:tcBorders>
          </w:tcPr>
          <w:p w14:paraId="4A4FAB0D" w14:textId="6722FB1F" w:rsidR="004629EF" w:rsidRPr="007B1063" w:rsidRDefault="004629EF" w:rsidP="00A62AC5">
            <w:pPr>
              <w:pStyle w:val="a3"/>
              <w:jc w:val="center"/>
              <w:rPr>
                <w:highlight w:val="green"/>
              </w:rPr>
            </w:pPr>
            <w:r w:rsidRPr="00A62AC5">
              <w:rPr>
                <w:noProof/>
                <w:highlight w:val="green"/>
              </w:rPr>
              <w:drawing>
                <wp:inline distT="0" distB="0" distL="0" distR="0" wp14:anchorId="4408C853" wp14:editId="1965915A">
                  <wp:extent cx="292100" cy="292100"/>
                  <wp:effectExtent l="0" t="0" r="0" b="0"/>
                  <wp:docPr id="49" name="Рисунок 49"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tc>
        <w:tc>
          <w:tcPr>
            <w:tcW w:w="2268" w:type="dxa"/>
            <w:tcBorders>
              <w:top w:val="single" w:sz="4" w:space="0" w:color="auto"/>
              <w:left w:val="single" w:sz="4" w:space="0" w:color="auto"/>
              <w:bottom w:val="single" w:sz="4" w:space="0" w:color="auto"/>
              <w:right w:val="single" w:sz="4" w:space="0" w:color="auto"/>
            </w:tcBorders>
          </w:tcPr>
          <w:p w14:paraId="7045786C" w14:textId="77777777" w:rsidR="00A62AC5" w:rsidRDefault="00A62AC5" w:rsidP="00A62AC5">
            <w:pPr>
              <w:pStyle w:val="a3"/>
              <w:jc w:val="center"/>
            </w:pPr>
            <w:r w:rsidRPr="004629EF">
              <w:rPr>
                <w:noProof/>
                <w:highlight w:val="yellow"/>
              </w:rPr>
              <w:drawing>
                <wp:inline distT="0" distB="0" distL="0" distR="0" wp14:anchorId="411CEDB6" wp14:editId="0DD83AAF">
                  <wp:extent cx="292100" cy="292100"/>
                  <wp:effectExtent l="0" t="0" r="0" b="0"/>
                  <wp:docPr id="39" name="Рисунок 39"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p w14:paraId="6D61E198" w14:textId="10EEA280" w:rsidR="004629EF" w:rsidRPr="00A62AC5" w:rsidRDefault="00A62AC5" w:rsidP="00A62AC5">
            <w:pPr>
              <w:pStyle w:val="a3"/>
              <w:rPr>
                <w:lang w:val="en-US"/>
              </w:rPr>
            </w:pPr>
            <w:r w:rsidRPr="00A62AC5">
              <w:rPr>
                <w:sz w:val="22"/>
                <w:szCs w:val="22"/>
                <w:lang w:val="en-US"/>
              </w:rPr>
              <w:t xml:space="preserve">(It will work </w:t>
            </w:r>
            <w:r>
              <w:rPr>
                <w:sz w:val="22"/>
                <w:szCs w:val="22"/>
                <w:lang w:val="en-US"/>
              </w:rPr>
              <w:t>not bad</w:t>
            </w:r>
            <w:r w:rsidRPr="00A62AC5">
              <w:rPr>
                <w:sz w:val="22"/>
                <w:szCs w:val="22"/>
                <w:lang w:val="en-US"/>
              </w:rPr>
              <w:t xml:space="preserve"> on small tables, although the cost of building a </w:t>
            </w:r>
            <w:r w:rsidR="00086D86">
              <w:rPr>
                <w:sz w:val="22"/>
                <w:szCs w:val="22"/>
                <w:lang w:val="en-US"/>
              </w:rPr>
              <w:t>Hash</w:t>
            </w:r>
            <w:r w:rsidRPr="00A62AC5">
              <w:rPr>
                <w:sz w:val="22"/>
                <w:szCs w:val="22"/>
                <w:lang w:val="en-US"/>
              </w:rPr>
              <w:t>-table is unnecessary)</w:t>
            </w:r>
          </w:p>
        </w:tc>
        <w:tc>
          <w:tcPr>
            <w:tcW w:w="2762" w:type="dxa"/>
            <w:tcBorders>
              <w:top w:val="single" w:sz="4" w:space="0" w:color="auto"/>
              <w:left w:val="single" w:sz="4" w:space="0" w:color="auto"/>
              <w:bottom w:val="single" w:sz="4" w:space="0" w:color="auto"/>
              <w:right w:val="single" w:sz="4" w:space="0" w:color="auto"/>
            </w:tcBorders>
          </w:tcPr>
          <w:p w14:paraId="62C118A5" w14:textId="77777777" w:rsidR="00A62AC5" w:rsidRDefault="00A62AC5" w:rsidP="00A62AC5">
            <w:pPr>
              <w:pStyle w:val="a3"/>
              <w:jc w:val="center"/>
              <w:rPr>
                <w:lang w:val="en-US"/>
              </w:rPr>
            </w:pPr>
            <w:r w:rsidRPr="004629EF">
              <w:rPr>
                <w:noProof/>
                <w:highlight w:val="yellow"/>
              </w:rPr>
              <w:drawing>
                <wp:inline distT="0" distB="0" distL="0" distR="0" wp14:anchorId="718EA896" wp14:editId="08E682EC">
                  <wp:extent cx="292100" cy="292100"/>
                  <wp:effectExtent l="0" t="0" r="0" b="0"/>
                  <wp:docPr id="46" name="Рисунок 46"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p w14:paraId="5F1883D2" w14:textId="2A1637B3" w:rsidR="004629EF" w:rsidRPr="00A62AC5" w:rsidRDefault="00A62AC5" w:rsidP="00086D86">
            <w:pPr>
              <w:pStyle w:val="a3"/>
              <w:rPr>
                <w:lang w:val="en-US"/>
              </w:rPr>
            </w:pPr>
            <w:r w:rsidRPr="004629EF">
              <w:rPr>
                <w:lang w:val="en-US"/>
              </w:rPr>
              <w:t xml:space="preserve">(It will work </w:t>
            </w:r>
            <w:r w:rsidR="00086D86">
              <w:rPr>
                <w:lang w:val="en-US"/>
              </w:rPr>
              <w:t>not bad</w:t>
            </w:r>
            <w:r w:rsidRPr="004629EF">
              <w:rPr>
                <w:lang w:val="en-US"/>
              </w:rPr>
              <w:t xml:space="preserve"> on small tables, but it will </w:t>
            </w:r>
            <w:proofErr w:type="gramStart"/>
            <w:r w:rsidR="00086D86" w:rsidRPr="00086D86">
              <w:rPr>
                <w:lang w:val="en-US"/>
              </w:rPr>
              <w:t>sorts</w:t>
            </w:r>
            <w:proofErr w:type="gramEnd"/>
            <w:r w:rsidR="00086D86" w:rsidRPr="00086D86">
              <w:rPr>
                <w:lang w:val="en-US"/>
              </w:rPr>
              <w:t xml:space="preserve"> table A first</w:t>
            </w:r>
            <w:r w:rsidRPr="004629EF">
              <w:rPr>
                <w:lang w:val="en-US"/>
              </w:rPr>
              <w:t>)</w:t>
            </w:r>
          </w:p>
        </w:tc>
      </w:tr>
      <w:tr w:rsidR="00671A0C" w14:paraId="3D3590BC" w14:textId="77777777" w:rsidTr="004629EF">
        <w:trPr>
          <w:trHeight w:val="606"/>
        </w:trPr>
        <w:tc>
          <w:tcPr>
            <w:tcW w:w="901" w:type="dxa"/>
            <w:tcBorders>
              <w:top w:val="single" w:sz="4" w:space="0" w:color="auto"/>
              <w:left w:val="single" w:sz="4" w:space="0" w:color="auto"/>
              <w:bottom w:val="single" w:sz="4" w:space="0" w:color="auto"/>
              <w:right w:val="single" w:sz="4" w:space="0" w:color="auto"/>
            </w:tcBorders>
          </w:tcPr>
          <w:p w14:paraId="30DBF2D6" w14:textId="43072A9A" w:rsidR="00671A0C" w:rsidRDefault="00671A0C">
            <w:pPr>
              <w:pStyle w:val="a3"/>
            </w:pPr>
            <w:proofErr w:type="spellStart"/>
            <w:r>
              <w:t>Indexed</w:t>
            </w:r>
            <w:proofErr w:type="spellEnd"/>
            <w:r>
              <w:t xml:space="preserve"> </w:t>
            </w:r>
            <w:proofErr w:type="spellStart"/>
            <w:r>
              <w:t>Small</w:t>
            </w:r>
            <w:proofErr w:type="spellEnd"/>
            <w:r>
              <w:t xml:space="preserve"> </w:t>
            </w:r>
            <w:proofErr w:type="spellStart"/>
            <w:r>
              <w:t>Table</w:t>
            </w:r>
            <w:proofErr w:type="spellEnd"/>
          </w:p>
        </w:tc>
        <w:tc>
          <w:tcPr>
            <w:tcW w:w="1079" w:type="dxa"/>
            <w:tcBorders>
              <w:top w:val="single" w:sz="4" w:space="0" w:color="auto"/>
              <w:left w:val="single" w:sz="4" w:space="0" w:color="auto"/>
              <w:bottom w:val="single" w:sz="4" w:space="0" w:color="auto"/>
              <w:right w:val="single" w:sz="4" w:space="0" w:color="auto"/>
            </w:tcBorders>
          </w:tcPr>
          <w:p w14:paraId="00FFC6D3" w14:textId="04FA388E" w:rsidR="00671A0C" w:rsidRDefault="00671A0C">
            <w:pPr>
              <w:pStyle w:val="a3"/>
            </w:pPr>
            <w:proofErr w:type="spellStart"/>
            <w:r>
              <w:t>Indexed</w:t>
            </w:r>
            <w:proofErr w:type="spellEnd"/>
            <w:r>
              <w:t xml:space="preserve"> </w:t>
            </w:r>
            <w:proofErr w:type="spellStart"/>
            <w:r>
              <w:t>Small</w:t>
            </w:r>
            <w:proofErr w:type="spellEnd"/>
            <w:r>
              <w:t xml:space="preserve"> </w:t>
            </w:r>
            <w:proofErr w:type="spellStart"/>
            <w:r>
              <w:t>Table</w:t>
            </w:r>
            <w:proofErr w:type="spellEnd"/>
          </w:p>
        </w:tc>
        <w:tc>
          <w:tcPr>
            <w:tcW w:w="2126" w:type="dxa"/>
            <w:tcBorders>
              <w:top w:val="single" w:sz="4" w:space="0" w:color="auto"/>
              <w:left w:val="single" w:sz="4" w:space="0" w:color="auto"/>
              <w:bottom w:val="single" w:sz="4" w:space="0" w:color="auto"/>
              <w:right w:val="single" w:sz="4" w:space="0" w:color="auto"/>
            </w:tcBorders>
          </w:tcPr>
          <w:p w14:paraId="6F7B4046" w14:textId="4E6F4203" w:rsidR="00671A0C" w:rsidRPr="00A62AC5" w:rsidRDefault="00671A0C" w:rsidP="00A62AC5">
            <w:pPr>
              <w:pStyle w:val="a3"/>
              <w:jc w:val="center"/>
              <w:rPr>
                <w:noProof/>
                <w:highlight w:val="green"/>
              </w:rPr>
            </w:pPr>
            <w:r w:rsidRPr="007B1063">
              <w:rPr>
                <w:noProof/>
                <w:highlight w:val="green"/>
              </w:rPr>
              <w:drawing>
                <wp:inline distT="0" distB="0" distL="0" distR="0" wp14:anchorId="1D443ED7" wp14:editId="5E2B7819">
                  <wp:extent cx="292100" cy="292100"/>
                  <wp:effectExtent l="0" t="0" r="0" b="0"/>
                  <wp:docPr id="60" name="Рисунок 60"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tc>
        <w:tc>
          <w:tcPr>
            <w:tcW w:w="2268" w:type="dxa"/>
            <w:tcBorders>
              <w:top w:val="single" w:sz="4" w:space="0" w:color="auto"/>
              <w:left w:val="single" w:sz="4" w:space="0" w:color="auto"/>
              <w:bottom w:val="single" w:sz="4" w:space="0" w:color="auto"/>
              <w:right w:val="single" w:sz="4" w:space="0" w:color="auto"/>
            </w:tcBorders>
          </w:tcPr>
          <w:p w14:paraId="735BCF8C" w14:textId="77777777" w:rsidR="00671A0C" w:rsidRDefault="00671A0C" w:rsidP="00A62AC5">
            <w:pPr>
              <w:pStyle w:val="a3"/>
              <w:jc w:val="center"/>
              <w:rPr>
                <w:noProof/>
                <w:highlight w:val="yellow"/>
              </w:rPr>
            </w:pPr>
            <w:r w:rsidRPr="00086D86">
              <w:rPr>
                <w:noProof/>
                <w:highlight w:val="yellow"/>
              </w:rPr>
              <w:drawing>
                <wp:inline distT="0" distB="0" distL="0" distR="0" wp14:anchorId="2B0502B3" wp14:editId="7A454FA3">
                  <wp:extent cx="292100" cy="292100"/>
                  <wp:effectExtent l="0" t="0" r="0" b="0"/>
                  <wp:docPr id="62" name="Рисунок 62"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p w14:paraId="665DC367" w14:textId="4E63C40B" w:rsidR="00671A0C" w:rsidRPr="00671A0C" w:rsidRDefault="00671A0C" w:rsidP="00671A0C">
            <w:pPr>
              <w:pStyle w:val="a3"/>
              <w:rPr>
                <w:noProof/>
                <w:highlight w:val="yellow"/>
                <w:lang w:val="en-US"/>
              </w:rPr>
            </w:pPr>
            <w:r w:rsidRPr="00671A0C">
              <w:rPr>
                <w:noProof/>
                <w:lang w:val="en-US"/>
              </w:rPr>
              <w:t>(</w:t>
            </w:r>
            <w:r w:rsidRPr="00671A0C">
              <w:rPr>
                <w:sz w:val="22"/>
                <w:szCs w:val="22"/>
                <w:lang w:val="en-US"/>
              </w:rPr>
              <w:t>t</w:t>
            </w:r>
            <w:r w:rsidRPr="00A62AC5">
              <w:rPr>
                <w:sz w:val="22"/>
                <w:szCs w:val="22"/>
                <w:lang w:val="en-US"/>
              </w:rPr>
              <w:t xml:space="preserve">he cost of building a </w:t>
            </w:r>
            <w:r>
              <w:rPr>
                <w:sz w:val="22"/>
                <w:szCs w:val="22"/>
                <w:lang w:val="en-US"/>
              </w:rPr>
              <w:t>Hash</w:t>
            </w:r>
            <w:r w:rsidRPr="00A62AC5">
              <w:rPr>
                <w:sz w:val="22"/>
                <w:szCs w:val="22"/>
                <w:lang w:val="en-US"/>
              </w:rPr>
              <w:t>-table is unnecessary)</w:t>
            </w:r>
          </w:p>
        </w:tc>
        <w:tc>
          <w:tcPr>
            <w:tcW w:w="2762" w:type="dxa"/>
            <w:tcBorders>
              <w:top w:val="single" w:sz="4" w:space="0" w:color="auto"/>
              <w:left w:val="single" w:sz="4" w:space="0" w:color="auto"/>
              <w:bottom w:val="single" w:sz="4" w:space="0" w:color="auto"/>
              <w:right w:val="single" w:sz="4" w:space="0" w:color="auto"/>
            </w:tcBorders>
          </w:tcPr>
          <w:p w14:paraId="74F1EF1E" w14:textId="77777777" w:rsidR="00671A0C" w:rsidRDefault="00671A0C" w:rsidP="00A62AC5">
            <w:pPr>
              <w:pStyle w:val="a3"/>
              <w:jc w:val="center"/>
              <w:rPr>
                <w:noProof/>
                <w:highlight w:val="yellow"/>
              </w:rPr>
            </w:pPr>
            <w:r w:rsidRPr="007B1063">
              <w:rPr>
                <w:noProof/>
                <w:highlight w:val="green"/>
              </w:rPr>
              <w:drawing>
                <wp:inline distT="0" distB="0" distL="0" distR="0" wp14:anchorId="79E4B859" wp14:editId="56811D26">
                  <wp:extent cx="292100" cy="292100"/>
                  <wp:effectExtent l="0" t="0" r="0" b="0"/>
                  <wp:docPr id="61" name="Рисунок 61"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p w14:paraId="361E231B" w14:textId="472BC358" w:rsidR="00671A0C" w:rsidRPr="004629EF" w:rsidRDefault="00671A0C" w:rsidP="00A62AC5">
            <w:pPr>
              <w:pStyle w:val="a3"/>
              <w:jc w:val="center"/>
              <w:rPr>
                <w:noProof/>
                <w:highlight w:val="yellow"/>
              </w:rPr>
            </w:pPr>
          </w:p>
        </w:tc>
      </w:tr>
      <w:tr w:rsidR="004629EF" w14:paraId="62F2096D" w14:textId="77777777" w:rsidTr="004629EF">
        <w:trPr>
          <w:trHeight w:val="489"/>
        </w:trPr>
        <w:tc>
          <w:tcPr>
            <w:tcW w:w="901" w:type="dxa"/>
            <w:tcBorders>
              <w:top w:val="single" w:sz="4" w:space="0" w:color="auto"/>
              <w:left w:val="single" w:sz="4" w:space="0" w:color="auto"/>
              <w:bottom w:val="single" w:sz="4" w:space="0" w:color="auto"/>
              <w:right w:val="single" w:sz="4" w:space="0" w:color="auto"/>
            </w:tcBorders>
            <w:hideMark/>
          </w:tcPr>
          <w:p w14:paraId="5265741F" w14:textId="29E8F14A" w:rsidR="004629EF" w:rsidRPr="007B1063" w:rsidRDefault="004629EF">
            <w:pPr>
              <w:pStyle w:val="a3"/>
              <w:rPr>
                <w:highlight w:val="yellow"/>
                <w:lang w:val="en-US"/>
              </w:rPr>
            </w:pPr>
            <w:r w:rsidRPr="004629EF">
              <w:rPr>
                <w:lang w:val="en-US"/>
              </w:rPr>
              <w:t>Big Table</w:t>
            </w:r>
          </w:p>
        </w:tc>
        <w:tc>
          <w:tcPr>
            <w:tcW w:w="1079" w:type="dxa"/>
            <w:tcBorders>
              <w:top w:val="single" w:sz="4" w:space="0" w:color="auto"/>
              <w:left w:val="single" w:sz="4" w:space="0" w:color="auto"/>
              <w:bottom w:val="single" w:sz="4" w:space="0" w:color="auto"/>
              <w:right w:val="single" w:sz="4" w:space="0" w:color="auto"/>
            </w:tcBorders>
          </w:tcPr>
          <w:p w14:paraId="19249D1C" w14:textId="52C65BAE" w:rsidR="004629EF" w:rsidRPr="004629EF" w:rsidRDefault="004629EF">
            <w:pPr>
              <w:pStyle w:val="a3"/>
              <w:rPr>
                <w:highlight w:val="yellow"/>
                <w:lang w:val="en-US"/>
              </w:rPr>
            </w:pPr>
            <w:r w:rsidRPr="004629EF">
              <w:rPr>
                <w:lang w:val="en-US"/>
              </w:rPr>
              <w:t>B</w:t>
            </w:r>
            <w:r>
              <w:rPr>
                <w:lang w:val="en-US"/>
              </w:rPr>
              <w:t>ig Table</w:t>
            </w:r>
          </w:p>
        </w:tc>
        <w:tc>
          <w:tcPr>
            <w:tcW w:w="2126" w:type="dxa"/>
            <w:tcBorders>
              <w:top w:val="single" w:sz="4" w:space="0" w:color="auto"/>
              <w:left w:val="single" w:sz="4" w:space="0" w:color="auto"/>
              <w:bottom w:val="single" w:sz="4" w:space="0" w:color="auto"/>
              <w:right w:val="single" w:sz="4" w:space="0" w:color="auto"/>
            </w:tcBorders>
          </w:tcPr>
          <w:p w14:paraId="2CABF877" w14:textId="36A8FA37" w:rsidR="004629EF" w:rsidRDefault="00086D86" w:rsidP="00086D86">
            <w:pPr>
              <w:pStyle w:val="a3"/>
              <w:jc w:val="center"/>
            </w:pPr>
            <w:r w:rsidRPr="00086D86">
              <w:rPr>
                <w:noProof/>
                <w:highlight w:val="red"/>
              </w:rPr>
              <w:drawing>
                <wp:inline distT="0" distB="0" distL="0" distR="0" wp14:anchorId="0B93D6F1" wp14:editId="41A98F8D">
                  <wp:extent cx="292100" cy="292100"/>
                  <wp:effectExtent l="0" t="0" r="0" b="0"/>
                  <wp:docPr id="52" name="Рисунок 52"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tc>
        <w:tc>
          <w:tcPr>
            <w:tcW w:w="2268" w:type="dxa"/>
            <w:tcBorders>
              <w:top w:val="single" w:sz="4" w:space="0" w:color="auto"/>
              <w:left w:val="single" w:sz="4" w:space="0" w:color="auto"/>
              <w:bottom w:val="single" w:sz="4" w:space="0" w:color="auto"/>
              <w:right w:val="single" w:sz="4" w:space="0" w:color="auto"/>
            </w:tcBorders>
          </w:tcPr>
          <w:p w14:paraId="5C67B709" w14:textId="4147B7D1" w:rsidR="004629EF" w:rsidRDefault="00086D86" w:rsidP="00086D86">
            <w:pPr>
              <w:pStyle w:val="a3"/>
              <w:jc w:val="center"/>
            </w:pPr>
            <w:r w:rsidRPr="007B1063">
              <w:rPr>
                <w:noProof/>
                <w:highlight w:val="green"/>
              </w:rPr>
              <w:drawing>
                <wp:inline distT="0" distB="0" distL="0" distR="0" wp14:anchorId="77639980" wp14:editId="4304B5C4">
                  <wp:extent cx="292100" cy="292100"/>
                  <wp:effectExtent l="0" t="0" r="0" b="0"/>
                  <wp:docPr id="55" name="Рисунок 55"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tc>
        <w:tc>
          <w:tcPr>
            <w:tcW w:w="2762" w:type="dxa"/>
            <w:tcBorders>
              <w:top w:val="single" w:sz="4" w:space="0" w:color="auto"/>
              <w:left w:val="single" w:sz="4" w:space="0" w:color="auto"/>
              <w:bottom w:val="single" w:sz="4" w:space="0" w:color="auto"/>
              <w:right w:val="single" w:sz="4" w:space="0" w:color="auto"/>
            </w:tcBorders>
          </w:tcPr>
          <w:p w14:paraId="0D298D6B" w14:textId="77777777" w:rsidR="004629EF" w:rsidRDefault="004629EF" w:rsidP="00086D86">
            <w:pPr>
              <w:pStyle w:val="a3"/>
              <w:jc w:val="center"/>
            </w:pPr>
            <w:r w:rsidRPr="00086D86">
              <w:rPr>
                <w:noProof/>
                <w:highlight w:val="yellow"/>
              </w:rPr>
              <w:drawing>
                <wp:inline distT="0" distB="0" distL="0" distR="0" wp14:anchorId="618B8E8B" wp14:editId="41E84D1A">
                  <wp:extent cx="292100" cy="292100"/>
                  <wp:effectExtent l="0" t="0" r="0" b="0"/>
                  <wp:docPr id="51" name="Рисунок 51"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p w14:paraId="11E5AAE4" w14:textId="0A0B1917" w:rsidR="00086D86" w:rsidRPr="00086D86" w:rsidRDefault="00086D86" w:rsidP="00086D86">
            <w:pPr>
              <w:pStyle w:val="a3"/>
              <w:rPr>
                <w:lang w:val="en-US"/>
              </w:rPr>
            </w:pPr>
            <w:r w:rsidRPr="00086D86">
              <w:rPr>
                <w:lang w:val="en-US"/>
              </w:rPr>
              <w:t>(it all depends on the sorting costs)</w:t>
            </w:r>
          </w:p>
        </w:tc>
      </w:tr>
      <w:tr w:rsidR="004629EF" w14:paraId="643FD10B" w14:textId="77777777" w:rsidTr="004629EF">
        <w:trPr>
          <w:trHeight w:val="298"/>
        </w:trPr>
        <w:tc>
          <w:tcPr>
            <w:tcW w:w="901" w:type="dxa"/>
            <w:tcBorders>
              <w:top w:val="single" w:sz="4" w:space="0" w:color="auto"/>
              <w:left w:val="single" w:sz="4" w:space="0" w:color="auto"/>
              <w:bottom w:val="single" w:sz="4" w:space="0" w:color="auto"/>
              <w:right w:val="single" w:sz="4" w:space="0" w:color="auto"/>
            </w:tcBorders>
          </w:tcPr>
          <w:p w14:paraId="507E9275" w14:textId="2679A27E" w:rsidR="004629EF" w:rsidRPr="004629EF" w:rsidRDefault="004629EF">
            <w:pPr>
              <w:pStyle w:val="a3"/>
              <w:rPr>
                <w:lang w:val="en-US"/>
              </w:rPr>
            </w:pPr>
            <w:r>
              <w:rPr>
                <w:lang w:val="en-US"/>
              </w:rPr>
              <w:t>Big Table</w:t>
            </w:r>
          </w:p>
        </w:tc>
        <w:tc>
          <w:tcPr>
            <w:tcW w:w="1079" w:type="dxa"/>
            <w:tcBorders>
              <w:top w:val="single" w:sz="4" w:space="0" w:color="auto"/>
              <w:left w:val="single" w:sz="4" w:space="0" w:color="auto"/>
              <w:bottom w:val="single" w:sz="4" w:space="0" w:color="auto"/>
              <w:right w:val="single" w:sz="4" w:space="0" w:color="auto"/>
            </w:tcBorders>
          </w:tcPr>
          <w:p w14:paraId="22C585AC" w14:textId="2F03D02E" w:rsidR="004629EF" w:rsidRPr="004629EF" w:rsidRDefault="004629EF">
            <w:pPr>
              <w:pStyle w:val="a3"/>
              <w:rPr>
                <w:lang w:val="en-US"/>
              </w:rPr>
            </w:pPr>
            <w:proofErr w:type="spellStart"/>
            <w:r>
              <w:t>Indexed</w:t>
            </w:r>
            <w:proofErr w:type="spellEnd"/>
            <w:r>
              <w:t xml:space="preserve"> </w:t>
            </w:r>
            <w:r>
              <w:rPr>
                <w:lang w:val="en-US"/>
              </w:rPr>
              <w:t xml:space="preserve">Big </w:t>
            </w:r>
            <w:proofErr w:type="spellStart"/>
            <w:r>
              <w:t>Table</w:t>
            </w:r>
            <w:proofErr w:type="spellEnd"/>
          </w:p>
        </w:tc>
        <w:tc>
          <w:tcPr>
            <w:tcW w:w="2126" w:type="dxa"/>
            <w:tcBorders>
              <w:top w:val="single" w:sz="4" w:space="0" w:color="auto"/>
              <w:left w:val="single" w:sz="4" w:space="0" w:color="auto"/>
              <w:bottom w:val="single" w:sz="4" w:space="0" w:color="auto"/>
              <w:right w:val="single" w:sz="4" w:space="0" w:color="auto"/>
            </w:tcBorders>
          </w:tcPr>
          <w:p w14:paraId="0EA5D1EF" w14:textId="24EF36B4" w:rsidR="004629EF" w:rsidRDefault="00086D86" w:rsidP="00086D86">
            <w:pPr>
              <w:pStyle w:val="a3"/>
              <w:jc w:val="center"/>
            </w:pPr>
            <w:r w:rsidRPr="00086D86">
              <w:rPr>
                <w:noProof/>
                <w:highlight w:val="red"/>
              </w:rPr>
              <w:drawing>
                <wp:inline distT="0" distB="0" distL="0" distR="0" wp14:anchorId="08125AE8" wp14:editId="43361CA5">
                  <wp:extent cx="292100" cy="292100"/>
                  <wp:effectExtent l="0" t="0" r="0" b="0"/>
                  <wp:docPr id="53" name="Рисунок 53"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tc>
        <w:tc>
          <w:tcPr>
            <w:tcW w:w="2268" w:type="dxa"/>
            <w:tcBorders>
              <w:top w:val="single" w:sz="4" w:space="0" w:color="auto"/>
              <w:left w:val="single" w:sz="4" w:space="0" w:color="auto"/>
              <w:bottom w:val="single" w:sz="4" w:space="0" w:color="auto"/>
              <w:right w:val="single" w:sz="4" w:space="0" w:color="auto"/>
            </w:tcBorders>
          </w:tcPr>
          <w:p w14:paraId="0A736504" w14:textId="6D04DD4C" w:rsidR="004629EF" w:rsidRDefault="00086D86" w:rsidP="00086D86">
            <w:pPr>
              <w:pStyle w:val="a3"/>
              <w:jc w:val="center"/>
            </w:pPr>
            <w:r w:rsidRPr="007B1063">
              <w:rPr>
                <w:noProof/>
                <w:highlight w:val="green"/>
              </w:rPr>
              <w:drawing>
                <wp:inline distT="0" distB="0" distL="0" distR="0" wp14:anchorId="6EAA9116" wp14:editId="208CF78C">
                  <wp:extent cx="292100" cy="292100"/>
                  <wp:effectExtent l="0" t="0" r="0" b="0"/>
                  <wp:docPr id="56" name="Рисунок 56"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tc>
        <w:tc>
          <w:tcPr>
            <w:tcW w:w="2762" w:type="dxa"/>
            <w:tcBorders>
              <w:top w:val="single" w:sz="4" w:space="0" w:color="auto"/>
              <w:left w:val="single" w:sz="4" w:space="0" w:color="auto"/>
              <w:bottom w:val="single" w:sz="4" w:space="0" w:color="auto"/>
              <w:right w:val="single" w:sz="4" w:space="0" w:color="auto"/>
            </w:tcBorders>
          </w:tcPr>
          <w:p w14:paraId="5A84883E" w14:textId="77777777" w:rsidR="00086D86" w:rsidRDefault="00086D86" w:rsidP="00086D86">
            <w:pPr>
              <w:pStyle w:val="a3"/>
              <w:jc w:val="center"/>
            </w:pPr>
            <w:r w:rsidRPr="00086D86">
              <w:rPr>
                <w:noProof/>
                <w:highlight w:val="yellow"/>
              </w:rPr>
              <w:drawing>
                <wp:inline distT="0" distB="0" distL="0" distR="0" wp14:anchorId="1EDA931D" wp14:editId="424A8226">
                  <wp:extent cx="292100" cy="292100"/>
                  <wp:effectExtent l="0" t="0" r="0" b="0"/>
                  <wp:docPr id="58" name="Рисунок 58"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p w14:paraId="07F6FDDC" w14:textId="296B925C" w:rsidR="004629EF" w:rsidRPr="00086D86" w:rsidRDefault="00086D86" w:rsidP="00086D86">
            <w:pPr>
              <w:pStyle w:val="a3"/>
              <w:rPr>
                <w:noProof/>
                <w:highlight w:val="green"/>
                <w:lang w:val="en-US"/>
              </w:rPr>
            </w:pPr>
            <w:r w:rsidRPr="00086D86">
              <w:rPr>
                <w:lang w:val="en-US"/>
              </w:rPr>
              <w:t>(it all depends on the sorting costs)</w:t>
            </w:r>
          </w:p>
        </w:tc>
      </w:tr>
      <w:tr w:rsidR="00671A0C" w14:paraId="58807F96" w14:textId="77777777" w:rsidTr="004629EF">
        <w:trPr>
          <w:trHeight w:val="298"/>
        </w:trPr>
        <w:tc>
          <w:tcPr>
            <w:tcW w:w="901" w:type="dxa"/>
            <w:tcBorders>
              <w:top w:val="single" w:sz="4" w:space="0" w:color="auto"/>
              <w:left w:val="single" w:sz="4" w:space="0" w:color="auto"/>
              <w:bottom w:val="single" w:sz="4" w:space="0" w:color="auto"/>
              <w:right w:val="single" w:sz="4" w:space="0" w:color="auto"/>
            </w:tcBorders>
          </w:tcPr>
          <w:p w14:paraId="0A11341C" w14:textId="32AC7D4C" w:rsidR="00671A0C" w:rsidRDefault="00671A0C">
            <w:pPr>
              <w:pStyle w:val="a3"/>
              <w:rPr>
                <w:lang w:val="en-US"/>
              </w:rPr>
            </w:pPr>
            <w:proofErr w:type="spellStart"/>
            <w:r>
              <w:t>Indexed</w:t>
            </w:r>
            <w:proofErr w:type="spellEnd"/>
            <w:r>
              <w:t xml:space="preserve"> </w:t>
            </w:r>
            <w:r>
              <w:rPr>
                <w:lang w:val="en-US"/>
              </w:rPr>
              <w:t xml:space="preserve">Big </w:t>
            </w:r>
            <w:proofErr w:type="spellStart"/>
            <w:r>
              <w:t>Table</w:t>
            </w:r>
            <w:proofErr w:type="spellEnd"/>
          </w:p>
        </w:tc>
        <w:tc>
          <w:tcPr>
            <w:tcW w:w="1079" w:type="dxa"/>
            <w:tcBorders>
              <w:top w:val="single" w:sz="4" w:space="0" w:color="auto"/>
              <w:left w:val="single" w:sz="4" w:space="0" w:color="auto"/>
              <w:bottom w:val="single" w:sz="4" w:space="0" w:color="auto"/>
              <w:right w:val="single" w:sz="4" w:space="0" w:color="auto"/>
            </w:tcBorders>
          </w:tcPr>
          <w:p w14:paraId="5108C3BB" w14:textId="1E4FADB8" w:rsidR="00671A0C" w:rsidRDefault="00671A0C">
            <w:pPr>
              <w:pStyle w:val="a3"/>
            </w:pPr>
            <w:proofErr w:type="spellStart"/>
            <w:r>
              <w:t>Indexed</w:t>
            </w:r>
            <w:proofErr w:type="spellEnd"/>
            <w:r>
              <w:t xml:space="preserve"> </w:t>
            </w:r>
            <w:r>
              <w:rPr>
                <w:lang w:val="en-US"/>
              </w:rPr>
              <w:t xml:space="preserve">Big </w:t>
            </w:r>
            <w:proofErr w:type="spellStart"/>
            <w:r>
              <w:t>Table</w:t>
            </w:r>
            <w:proofErr w:type="spellEnd"/>
          </w:p>
        </w:tc>
        <w:tc>
          <w:tcPr>
            <w:tcW w:w="2126" w:type="dxa"/>
            <w:tcBorders>
              <w:top w:val="single" w:sz="4" w:space="0" w:color="auto"/>
              <w:left w:val="single" w:sz="4" w:space="0" w:color="auto"/>
              <w:bottom w:val="single" w:sz="4" w:space="0" w:color="auto"/>
              <w:right w:val="single" w:sz="4" w:space="0" w:color="auto"/>
            </w:tcBorders>
          </w:tcPr>
          <w:p w14:paraId="5849B830" w14:textId="0BCBAF54" w:rsidR="00671A0C" w:rsidRPr="00086D86" w:rsidRDefault="00671A0C" w:rsidP="00086D86">
            <w:pPr>
              <w:pStyle w:val="a3"/>
              <w:jc w:val="center"/>
              <w:rPr>
                <w:noProof/>
                <w:highlight w:val="red"/>
              </w:rPr>
            </w:pPr>
            <w:r w:rsidRPr="00086D86">
              <w:rPr>
                <w:noProof/>
                <w:highlight w:val="red"/>
              </w:rPr>
              <w:drawing>
                <wp:inline distT="0" distB="0" distL="0" distR="0" wp14:anchorId="2011E89C" wp14:editId="6A1559E6">
                  <wp:extent cx="292100" cy="292100"/>
                  <wp:effectExtent l="0" t="0" r="0" b="0"/>
                  <wp:docPr id="63" name="Рисунок 63"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tc>
        <w:tc>
          <w:tcPr>
            <w:tcW w:w="2268" w:type="dxa"/>
            <w:tcBorders>
              <w:top w:val="single" w:sz="4" w:space="0" w:color="auto"/>
              <w:left w:val="single" w:sz="4" w:space="0" w:color="auto"/>
              <w:bottom w:val="single" w:sz="4" w:space="0" w:color="auto"/>
              <w:right w:val="single" w:sz="4" w:space="0" w:color="auto"/>
            </w:tcBorders>
          </w:tcPr>
          <w:p w14:paraId="1F2BDD22" w14:textId="0EAC14D0" w:rsidR="00671A0C" w:rsidRPr="007B1063" w:rsidRDefault="00671A0C" w:rsidP="00086D86">
            <w:pPr>
              <w:pStyle w:val="a3"/>
              <w:jc w:val="center"/>
              <w:rPr>
                <w:noProof/>
                <w:highlight w:val="green"/>
              </w:rPr>
            </w:pPr>
            <w:r w:rsidRPr="007B1063">
              <w:rPr>
                <w:noProof/>
                <w:highlight w:val="green"/>
              </w:rPr>
              <w:drawing>
                <wp:inline distT="0" distB="0" distL="0" distR="0" wp14:anchorId="7AA716F9" wp14:editId="77293D20">
                  <wp:extent cx="292100" cy="292100"/>
                  <wp:effectExtent l="0" t="0" r="0" b="0"/>
                  <wp:docPr id="64" name="Рисунок 64"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tc>
        <w:tc>
          <w:tcPr>
            <w:tcW w:w="2762" w:type="dxa"/>
            <w:tcBorders>
              <w:top w:val="single" w:sz="4" w:space="0" w:color="auto"/>
              <w:left w:val="single" w:sz="4" w:space="0" w:color="auto"/>
              <w:bottom w:val="single" w:sz="4" w:space="0" w:color="auto"/>
              <w:right w:val="single" w:sz="4" w:space="0" w:color="auto"/>
            </w:tcBorders>
          </w:tcPr>
          <w:p w14:paraId="3C2409DF" w14:textId="77777777" w:rsidR="00671A0C" w:rsidRDefault="00671A0C" w:rsidP="00086D86">
            <w:pPr>
              <w:pStyle w:val="a3"/>
              <w:jc w:val="center"/>
              <w:rPr>
                <w:noProof/>
                <w:highlight w:val="yellow"/>
              </w:rPr>
            </w:pPr>
            <w:r w:rsidRPr="00671A0C">
              <w:rPr>
                <w:noProof/>
                <w:highlight w:val="green"/>
              </w:rPr>
              <w:drawing>
                <wp:inline distT="0" distB="0" distL="0" distR="0" wp14:anchorId="15132A19" wp14:editId="1B42C738">
                  <wp:extent cx="292100" cy="292100"/>
                  <wp:effectExtent l="0" t="0" r="0" b="0"/>
                  <wp:docPr id="65" name="Рисунок 65"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p w14:paraId="70CF3711" w14:textId="70C05114" w:rsidR="00671A0C" w:rsidRPr="00086D86" w:rsidRDefault="00671A0C" w:rsidP="00086D86">
            <w:pPr>
              <w:pStyle w:val="a3"/>
              <w:jc w:val="center"/>
              <w:rPr>
                <w:noProof/>
                <w:highlight w:val="yellow"/>
              </w:rPr>
            </w:pPr>
            <w:r w:rsidRPr="00671A0C">
              <w:rPr>
                <w:noProof/>
              </w:rPr>
              <w:t>(best choice)</w:t>
            </w:r>
          </w:p>
        </w:tc>
      </w:tr>
      <w:tr w:rsidR="004629EF" w14:paraId="582A94FC" w14:textId="77777777" w:rsidTr="004629EF">
        <w:trPr>
          <w:trHeight w:val="298"/>
        </w:trPr>
        <w:tc>
          <w:tcPr>
            <w:tcW w:w="901" w:type="dxa"/>
            <w:tcBorders>
              <w:top w:val="single" w:sz="4" w:space="0" w:color="auto"/>
              <w:left w:val="single" w:sz="4" w:space="0" w:color="auto"/>
              <w:bottom w:val="single" w:sz="4" w:space="0" w:color="auto"/>
              <w:right w:val="single" w:sz="4" w:space="0" w:color="auto"/>
            </w:tcBorders>
          </w:tcPr>
          <w:p w14:paraId="5A10501F" w14:textId="6F321406" w:rsidR="004629EF" w:rsidRDefault="004629EF">
            <w:pPr>
              <w:pStyle w:val="a3"/>
              <w:rPr>
                <w:lang w:val="en-US"/>
              </w:rPr>
            </w:pPr>
            <w:r>
              <w:rPr>
                <w:lang w:val="en-US"/>
              </w:rPr>
              <w:t>Small Table</w:t>
            </w:r>
          </w:p>
        </w:tc>
        <w:tc>
          <w:tcPr>
            <w:tcW w:w="1079" w:type="dxa"/>
            <w:tcBorders>
              <w:top w:val="single" w:sz="4" w:space="0" w:color="auto"/>
              <w:left w:val="single" w:sz="4" w:space="0" w:color="auto"/>
              <w:bottom w:val="single" w:sz="4" w:space="0" w:color="auto"/>
              <w:right w:val="single" w:sz="4" w:space="0" w:color="auto"/>
            </w:tcBorders>
          </w:tcPr>
          <w:p w14:paraId="3EDEA7E7" w14:textId="55FBF5F4" w:rsidR="004629EF" w:rsidRPr="004629EF" w:rsidRDefault="004629EF">
            <w:pPr>
              <w:pStyle w:val="a3"/>
              <w:rPr>
                <w:lang w:val="en-US"/>
              </w:rPr>
            </w:pPr>
            <w:r>
              <w:rPr>
                <w:lang w:val="en-US"/>
              </w:rPr>
              <w:t>Big Table</w:t>
            </w:r>
          </w:p>
        </w:tc>
        <w:tc>
          <w:tcPr>
            <w:tcW w:w="2126" w:type="dxa"/>
            <w:tcBorders>
              <w:top w:val="single" w:sz="4" w:space="0" w:color="auto"/>
              <w:left w:val="single" w:sz="4" w:space="0" w:color="auto"/>
              <w:bottom w:val="single" w:sz="4" w:space="0" w:color="auto"/>
              <w:right w:val="single" w:sz="4" w:space="0" w:color="auto"/>
            </w:tcBorders>
          </w:tcPr>
          <w:p w14:paraId="7EDC1F4F" w14:textId="0DF5BFC9" w:rsidR="004629EF" w:rsidRDefault="00086D86" w:rsidP="00086D86">
            <w:pPr>
              <w:pStyle w:val="a3"/>
              <w:jc w:val="center"/>
            </w:pPr>
            <w:r w:rsidRPr="00086D86">
              <w:rPr>
                <w:noProof/>
                <w:highlight w:val="red"/>
              </w:rPr>
              <w:drawing>
                <wp:inline distT="0" distB="0" distL="0" distR="0" wp14:anchorId="27CB2D54" wp14:editId="3896C8E8">
                  <wp:extent cx="292100" cy="292100"/>
                  <wp:effectExtent l="0" t="0" r="0" b="0"/>
                  <wp:docPr id="54" name="Рисунок 54"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tc>
        <w:tc>
          <w:tcPr>
            <w:tcW w:w="2268" w:type="dxa"/>
            <w:tcBorders>
              <w:top w:val="single" w:sz="4" w:space="0" w:color="auto"/>
              <w:left w:val="single" w:sz="4" w:space="0" w:color="auto"/>
              <w:bottom w:val="single" w:sz="4" w:space="0" w:color="auto"/>
              <w:right w:val="single" w:sz="4" w:space="0" w:color="auto"/>
            </w:tcBorders>
          </w:tcPr>
          <w:p w14:paraId="0A3ADF71" w14:textId="77777777" w:rsidR="004629EF" w:rsidRDefault="00086D86" w:rsidP="00086D86">
            <w:pPr>
              <w:pStyle w:val="a3"/>
              <w:jc w:val="center"/>
            </w:pPr>
            <w:r w:rsidRPr="007B1063">
              <w:rPr>
                <w:noProof/>
                <w:highlight w:val="green"/>
              </w:rPr>
              <w:drawing>
                <wp:inline distT="0" distB="0" distL="0" distR="0" wp14:anchorId="64C1E568" wp14:editId="7D8AAF01">
                  <wp:extent cx="292100" cy="292100"/>
                  <wp:effectExtent l="0" t="0" r="0" b="0"/>
                  <wp:docPr id="57" name="Рисунок 57"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p w14:paraId="5DAA0419" w14:textId="10F1BC4E" w:rsidR="00086D86" w:rsidRPr="00086D86" w:rsidRDefault="00086D86" w:rsidP="00086D86">
            <w:pPr>
              <w:pStyle w:val="a3"/>
              <w:rPr>
                <w:sz w:val="22"/>
                <w:szCs w:val="22"/>
                <w:lang w:val="en-US"/>
              </w:rPr>
            </w:pPr>
            <w:r w:rsidRPr="00086D86">
              <w:rPr>
                <w:sz w:val="22"/>
                <w:szCs w:val="22"/>
                <w:lang w:val="en-US"/>
              </w:rPr>
              <w:t>(table A – hash-table)</w:t>
            </w:r>
          </w:p>
        </w:tc>
        <w:tc>
          <w:tcPr>
            <w:tcW w:w="2762" w:type="dxa"/>
            <w:tcBorders>
              <w:top w:val="single" w:sz="4" w:space="0" w:color="auto"/>
              <w:left w:val="single" w:sz="4" w:space="0" w:color="auto"/>
              <w:bottom w:val="single" w:sz="4" w:space="0" w:color="auto"/>
              <w:right w:val="single" w:sz="4" w:space="0" w:color="auto"/>
            </w:tcBorders>
          </w:tcPr>
          <w:p w14:paraId="0B180E3F" w14:textId="77777777" w:rsidR="004629EF" w:rsidRDefault="00086D86" w:rsidP="00086D86">
            <w:pPr>
              <w:pStyle w:val="a3"/>
              <w:jc w:val="center"/>
              <w:rPr>
                <w:noProof/>
                <w:highlight w:val="green"/>
              </w:rPr>
            </w:pPr>
            <w:r w:rsidRPr="007B1063">
              <w:rPr>
                <w:noProof/>
                <w:highlight w:val="green"/>
              </w:rPr>
              <w:drawing>
                <wp:inline distT="0" distB="0" distL="0" distR="0" wp14:anchorId="657952BD" wp14:editId="7A67FC31">
                  <wp:extent cx="292100" cy="292100"/>
                  <wp:effectExtent l="0" t="0" r="0" b="0"/>
                  <wp:docPr id="59" name="Рисунок 59" descr="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92100" cy="292100"/>
                          </a:xfrm>
                          <a:prstGeom prst="rect">
                            <a:avLst/>
                          </a:prstGeom>
                        </pic:spPr>
                      </pic:pic>
                    </a:graphicData>
                  </a:graphic>
                </wp:inline>
              </w:drawing>
            </w:r>
          </w:p>
          <w:p w14:paraId="5E6C0A39" w14:textId="665BB5A0" w:rsidR="00671A0C" w:rsidRPr="00671A0C" w:rsidRDefault="00671A0C" w:rsidP="00086D86">
            <w:pPr>
              <w:pStyle w:val="a3"/>
              <w:jc w:val="center"/>
              <w:rPr>
                <w:noProof/>
                <w:highlight w:val="green"/>
                <w:lang w:val="en-US"/>
              </w:rPr>
            </w:pPr>
            <w:r w:rsidRPr="00671A0C">
              <w:rPr>
                <w:noProof/>
                <w:lang w:val="en-US"/>
              </w:rPr>
              <w:t>(if the data is sorted)</w:t>
            </w:r>
          </w:p>
        </w:tc>
      </w:tr>
    </w:tbl>
    <w:p w14:paraId="08CC46CF" w14:textId="77777777" w:rsidR="00671A0C" w:rsidRDefault="00671A0C" w:rsidP="002667C4">
      <w:pPr>
        <w:spacing w:after="120" w:line="360" w:lineRule="auto"/>
        <w:jc w:val="both"/>
        <w:rPr>
          <w:sz w:val="20"/>
          <w:szCs w:val="20"/>
          <w:lang w:val="en-US"/>
        </w:rPr>
      </w:pPr>
    </w:p>
    <w:p w14:paraId="5250D8C4" w14:textId="7D1E2708" w:rsidR="002667C4" w:rsidRPr="002667C4" w:rsidRDefault="004629EF" w:rsidP="002667C4">
      <w:pPr>
        <w:spacing w:after="120" w:line="360" w:lineRule="auto"/>
        <w:jc w:val="both"/>
        <w:rPr>
          <w:sz w:val="20"/>
          <w:szCs w:val="20"/>
          <w:lang w:val="en-US"/>
        </w:rPr>
      </w:pPr>
      <w:r>
        <w:rPr>
          <w:sz w:val="20"/>
          <w:szCs w:val="20"/>
          <w:lang w:val="en-US"/>
        </w:rPr>
        <w:t>Anti-/Semi- Joins</w:t>
      </w:r>
      <w:r w:rsidRPr="004629EF">
        <w:rPr>
          <w:sz w:val="20"/>
          <w:szCs w:val="20"/>
          <w:lang w:val="en-US"/>
        </w:rPr>
        <w:t xml:space="preserve"> are applied depending on the desired </w:t>
      </w:r>
      <w:proofErr w:type="gramStart"/>
      <w:r w:rsidRPr="004629EF">
        <w:rPr>
          <w:sz w:val="20"/>
          <w:szCs w:val="20"/>
          <w:lang w:val="en-US"/>
        </w:rPr>
        <w:t>result(</w:t>
      </w:r>
      <w:proofErr w:type="gramEnd"/>
      <w:r w:rsidRPr="004629EF">
        <w:rPr>
          <w:sz w:val="20"/>
          <w:szCs w:val="20"/>
          <w:lang w:val="en-US"/>
        </w:rPr>
        <w:t>without repetition) and the selected Join type.</w:t>
      </w:r>
    </w:p>
    <w:p w14:paraId="5F1C9B1C" w14:textId="77777777" w:rsidR="002667C4" w:rsidRPr="00AC44B9" w:rsidRDefault="002667C4" w:rsidP="00AC44B9">
      <w:pPr>
        <w:rPr>
          <w:rFonts w:ascii="Cambria" w:hAnsi="Cambria"/>
          <w:color w:val="000000" w:themeColor="text1"/>
          <w:sz w:val="24"/>
          <w:szCs w:val="24"/>
          <w:lang w:val="en-US"/>
        </w:rPr>
      </w:pPr>
    </w:p>
    <w:sectPr w:rsidR="002667C4" w:rsidRPr="00AC44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Основной текст">
    <w:altName w:val="Times New Roman"/>
    <w:charset w:val="00"/>
    <w:family w:val="roman"/>
    <w:pitch w:val="default"/>
  </w:font>
  <w:font w:name="TheSansMonoCondensed-Plain">
    <w:altName w:val="Calibri"/>
    <w:panose1 w:val="00000000000000000000"/>
    <w:charset w:val="CC"/>
    <w:family w:val="auto"/>
    <w:notTrueType/>
    <w:pitch w:val="default"/>
    <w:sig w:usb0="00000201" w:usb1="00000000" w:usb2="00000000" w:usb3="00000000" w:csb0="00000004"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Флажок" style="width:23pt;height:1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" o:bullet="t">
        <v:imagedata r:id="rId1" o:title="" croptop="-10707f" cropbottom="-8676f"/>
      </v:shape>
    </w:pict>
  </w:numPicBullet>
  <w:abstractNum w:abstractNumId="0" w15:restartNumberingAfterBreak="0">
    <w:nsid w:val="17B93A7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F36317"/>
    <w:multiLevelType w:val="hybridMultilevel"/>
    <w:tmpl w:val="18166290"/>
    <w:lvl w:ilvl="0" w:tplc="CE0ACAD0">
      <w:start w:val="5"/>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D061AB6"/>
    <w:multiLevelType w:val="hybridMultilevel"/>
    <w:tmpl w:val="F5C64AB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39204509"/>
    <w:multiLevelType w:val="hybridMultilevel"/>
    <w:tmpl w:val="2212548E"/>
    <w:lvl w:ilvl="0" w:tplc="983A4ECA">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3A0331B6"/>
    <w:multiLevelType w:val="hybridMultilevel"/>
    <w:tmpl w:val="E402B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F1759DF"/>
    <w:multiLevelType w:val="hybridMultilevel"/>
    <w:tmpl w:val="18166290"/>
    <w:lvl w:ilvl="0" w:tplc="CE0ACAD0">
      <w:start w:val="5"/>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50E1087A"/>
    <w:multiLevelType w:val="hybridMultilevel"/>
    <w:tmpl w:val="43DE207A"/>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 w15:restartNumberingAfterBreak="0">
    <w:nsid w:val="5FC3789F"/>
    <w:multiLevelType w:val="hybridMultilevel"/>
    <w:tmpl w:val="9984E91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73C4066A"/>
    <w:multiLevelType w:val="hybridMultilevel"/>
    <w:tmpl w:val="C32C023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7B9561A9"/>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F6E746E"/>
    <w:multiLevelType w:val="hybridMultilevel"/>
    <w:tmpl w:val="2E1E833E"/>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abstractNumId w:val="3"/>
  </w:num>
  <w:num w:numId="2">
    <w:abstractNumId w:val="1"/>
  </w:num>
  <w:num w:numId="3">
    <w:abstractNumId w:val="5"/>
  </w:num>
  <w:num w:numId="4">
    <w:abstractNumId w:val="9"/>
  </w:num>
  <w:num w:numId="5">
    <w:abstractNumId w:val="10"/>
  </w:num>
  <w:num w:numId="6">
    <w:abstractNumId w:val="0"/>
  </w:num>
  <w:num w:numId="7">
    <w:abstractNumId w:val="7"/>
  </w:num>
  <w:num w:numId="8">
    <w:abstractNumId w:val="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02A"/>
    <w:rsid w:val="00083678"/>
    <w:rsid w:val="00083D7C"/>
    <w:rsid w:val="00086D86"/>
    <w:rsid w:val="0011377E"/>
    <w:rsid w:val="001A7728"/>
    <w:rsid w:val="001D2602"/>
    <w:rsid w:val="00224980"/>
    <w:rsid w:val="002667C4"/>
    <w:rsid w:val="003033BA"/>
    <w:rsid w:val="0035160B"/>
    <w:rsid w:val="003E7916"/>
    <w:rsid w:val="00407B43"/>
    <w:rsid w:val="0046182E"/>
    <w:rsid w:val="004629EF"/>
    <w:rsid w:val="004B1B02"/>
    <w:rsid w:val="00502D58"/>
    <w:rsid w:val="00526411"/>
    <w:rsid w:val="00533803"/>
    <w:rsid w:val="005B532A"/>
    <w:rsid w:val="005E3933"/>
    <w:rsid w:val="00671A0C"/>
    <w:rsid w:val="006A3540"/>
    <w:rsid w:val="00720D65"/>
    <w:rsid w:val="007B1063"/>
    <w:rsid w:val="007F102A"/>
    <w:rsid w:val="0082779A"/>
    <w:rsid w:val="009C5A8C"/>
    <w:rsid w:val="00A1655C"/>
    <w:rsid w:val="00A453B4"/>
    <w:rsid w:val="00A62AC5"/>
    <w:rsid w:val="00AB0684"/>
    <w:rsid w:val="00AC44B9"/>
    <w:rsid w:val="00B77D44"/>
    <w:rsid w:val="00BD2D5D"/>
    <w:rsid w:val="00C11F26"/>
    <w:rsid w:val="00CF3615"/>
    <w:rsid w:val="00D04A99"/>
    <w:rsid w:val="00DA2DC7"/>
    <w:rsid w:val="00DE1615"/>
    <w:rsid w:val="00E3453C"/>
    <w:rsid w:val="00E762AA"/>
    <w:rsid w:val="00E83A92"/>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45146"/>
  <w15:chartTrackingRefBased/>
  <w15:docId w15:val="{E04B4700-477F-4743-9093-F00B64BC6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3453C"/>
    <w:pPr>
      <w:keepNext/>
      <w:keepLines/>
      <w:spacing w:before="240" w:after="120" w:line="360" w:lineRule="auto"/>
      <w:jc w:val="both"/>
      <w:outlineLvl w:val="0"/>
    </w:pPr>
    <w:rPr>
      <w:rFonts w:asciiTheme="majorHAnsi" w:eastAsiaTheme="majorEastAsia" w:hAnsiTheme="majorHAnsi" w:cstheme="majorBidi"/>
      <w:color w:val="2F5496" w:themeColor="accent1" w:themeShade="BF"/>
      <w:sz w:val="32"/>
      <w:szCs w:val="32"/>
      <w:lang w:val="ru-RU"/>
    </w:rPr>
  </w:style>
  <w:style w:type="paragraph" w:styleId="2">
    <w:name w:val="heading 2"/>
    <w:basedOn w:val="a"/>
    <w:next w:val="a"/>
    <w:link w:val="20"/>
    <w:autoRedefine/>
    <w:uiPriority w:val="9"/>
    <w:unhideWhenUsed/>
    <w:qFormat/>
    <w:rsid w:val="00E3453C"/>
    <w:pPr>
      <w:keepNext/>
      <w:widowControl w:val="0"/>
      <w:tabs>
        <w:tab w:val="num" w:pos="360"/>
      </w:tabs>
      <w:spacing w:before="240" w:after="60" w:line="276" w:lineRule="auto"/>
      <w:outlineLvl w:val="1"/>
    </w:pPr>
    <w:rPr>
      <w:rFonts w:asciiTheme="majorHAnsi" w:eastAsia="Times New Roman" w:hAnsiTheme="majorHAnsi" w:cstheme="majorBidi"/>
      <w:color w:val="2F5496" w:themeColor="accent1" w:themeShade="BF"/>
      <w:sz w:val="30"/>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ontextualspellingandgrammarerror">
    <w:name w:val="contextualspellingandgrammarerror"/>
    <w:basedOn w:val="a0"/>
    <w:rsid w:val="007F102A"/>
  </w:style>
  <w:style w:type="character" w:customStyle="1" w:styleId="normaltextrun">
    <w:name w:val="normaltextrun"/>
    <w:basedOn w:val="a0"/>
    <w:rsid w:val="007F102A"/>
  </w:style>
  <w:style w:type="character" w:customStyle="1" w:styleId="eop">
    <w:name w:val="eop"/>
    <w:basedOn w:val="a0"/>
    <w:rsid w:val="007F102A"/>
  </w:style>
  <w:style w:type="character" w:customStyle="1" w:styleId="10">
    <w:name w:val="Заголовок 1 Знак"/>
    <w:basedOn w:val="a0"/>
    <w:link w:val="1"/>
    <w:uiPriority w:val="9"/>
    <w:rsid w:val="00E3453C"/>
    <w:rPr>
      <w:rFonts w:asciiTheme="majorHAnsi" w:eastAsiaTheme="majorEastAsia" w:hAnsiTheme="majorHAnsi" w:cstheme="majorBidi"/>
      <w:color w:val="2F5496" w:themeColor="accent1" w:themeShade="BF"/>
      <w:sz w:val="32"/>
      <w:szCs w:val="32"/>
      <w:lang w:val="ru-RU"/>
    </w:rPr>
  </w:style>
  <w:style w:type="character" w:customStyle="1" w:styleId="20">
    <w:name w:val="Заголовок 2 Знак"/>
    <w:basedOn w:val="a0"/>
    <w:link w:val="2"/>
    <w:uiPriority w:val="9"/>
    <w:rsid w:val="00E3453C"/>
    <w:rPr>
      <w:rFonts w:asciiTheme="majorHAnsi" w:eastAsia="Times New Roman" w:hAnsiTheme="majorHAnsi" w:cstheme="majorBidi"/>
      <w:color w:val="2F5496" w:themeColor="accent1" w:themeShade="BF"/>
      <w:sz w:val="30"/>
      <w:szCs w:val="26"/>
      <w:lang w:val="en-US"/>
    </w:rPr>
  </w:style>
  <w:style w:type="paragraph" w:styleId="a3">
    <w:name w:val="No Spacing"/>
    <w:basedOn w:val="a"/>
    <w:uiPriority w:val="1"/>
    <w:qFormat/>
    <w:rsid w:val="00A1655C"/>
    <w:pPr>
      <w:spacing w:after="0" w:line="240" w:lineRule="auto"/>
      <w:jc w:val="both"/>
    </w:pPr>
    <w:rPr>
      <w:rFonts w:ascii="Cambria" w:hAnsi="Cambria" w:cs="Times New Roman (Основной текст"/>
      <w:sz w:val="24"/>
      <w:szCs w:val="24"/>
      <w:lang w:val="ru-RU"/>
    </w:rPr>
  </w:style>
  <w:style w:type="table" w:styleId="a4">
    <w:name w:val="Table Grid"/>
    <w:basedOn w:val="a1"/>
    <w:rsid w:val="00A1655C"/>
    <w:pPr>
      <w:spacing w:after="0" w:line="240" w:lineRule="auto"/>
    </w:pPr>
    <w:rPr>
      <w:sz w:val="24"/>
      <w:szCs w:val="24"/>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A165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4126460">
      <w:bodyDiv w:val="1"/>
      <w:marLeft w:val="0"/>
      <w:marRight w:val="0"/>
      <w:marTop w:val="0"/>
      <w:marBottom w:val="0"/>
      <w:divBdr>
        <w:top w:val="none" w:sz="0" w:space="0" w:color="auto"/>
        <w:left w:val="none" w:sz="0" w:space="0" w:color="auto"/>
        <w:bottom w:val="none" w:sz="0" w:space="0" w:color="auto"/>
        <w:right w:val="none" w:sz="0" w:space="0" w:color="auto"/>
      </w:divBdr>
    </w:div>
    <w:div w:id="575936767">
      <w:bodyDiv w:val="1"/>
      <w:marLeft w:val="0"/>
      <w:marRight w:val="0"/>
      <w:marTop w:val="0"/>
      <w:marBottom w:val="0"/>
      <w:divBdr>
        <w:top w:val="none" w:sz="0" w:space="0" w:color="auto"/>
        <w:left w:val="none" w:sz="0" w:space="0" w:color="auto"/>
        <w:bottom w:val="none" w:sz="0" w:space="0" w:color="auto"/>
        <w:right w:val="none" w:sz="0" w:space="0" w:color="auto"/>
      </w:divBdr>
    </w:div>
    <w:div w:id="653879248">
      <w:bodyDiv w:val="1"/>
      <w:marLeft w:val="0"/>
      <w:marRight w:val="0"/>
      <w:marTop w:val="0"/>
      <w:marBottom w:val="0"/>
      <w:divBdr>
        <w:top w:val="none" w:sz="0" w:space="0" w:color="auto"/>
        <w:left w:val="none" w:sz="0" w:space="0" w:color="auto"/>
        <w:bottom w:val="none" w:sz="0" w:space="0" w:color="auto"/>
        <w:right w:val="none" w:sz="0" w:space="0" w:color="auto"/>
      </w:divBdr>
    </w:div>
    <w:div w:id="700278255">
      <w:bodyDiv w:val="1"/>
      <w:marLeft w:val="0"/>
      <w:marRight w:val="0"/>
      <w:marTop w:val="0"/>
      <w:marBottom w:val="0"/>
      <w:divBdr>
        <w:top w:val="none" w:sz="0" w:space="0" w:color="auto"/>
        <w:left w:val="none" w:sz="0" w:space="0" w:color="auto"/>
        <w:bottom w:val="none" w:sz="0" w:space="0" w:color="auto"/>
        <w:right w:val="none" w:sz="0" w:space="0" w:color="auto"/>
      </w:divBdr>
    </w:div>
    <w:div w:id="715932457">
      <w:bodyDiv w:val="1"/>
      <w:marLeft w:val="0"/>
      <w:marRight w:val="0"/>
      <w:marTop w:val="0"/>
      <w:marBottom w:val="0"/>
      <w:divBdr>
        <w:top w:val="none" w:sz="0" w:space="0" w:color="auto"/>
        <w:left w:val="none" w:sz="0" w:space="0" w:color="auto"/>
        <w:bottom w:val="none" w:sz="0" w:space="0" w:color="auto"/>
        <w:right w:val="none" w:sz="0" w:space="0" w:color="auto"/>
      </w:divBdr>
    </w:div>
    <w:div w:id="743793844">
      <w:bodyDiv w:val="1"/>
      <w:marLeft w:val="0"/>
      <w:marRight w:val="0"/>
      <w:marTop w:val="0"/>
      <w:marBottom w:val="0"/>
      <w:divBdr>
        <w:top w:val="none" w:sz="0" w:space="0" w:color="auto"/>
        <w:left w:val="none" w:sz="0" w:space="0" w:color="auto"/>
        <w:bottom w:val="none" w:sz="0" w:space="0" w:color="auto"/>
        <w:right w:val="none" w:sz="0" w:space="0" w:color="auto"/>
      </w:divBdr>
    </w:div>
    <w:div w:id="863250288">
      <w:bodyDiv w:val="1"/>
      <w:marLeft w:val="0"/>
      <w:marRight w:val="0"/>
      <w:marTop w:val="0"/>
      <w:marBottom w:val="0"/>
      <w:divBdr>
        <w:top w:val="none" w:sz="0" w:space="0" w:color="auto"/>
        <w:left w:val="none" w:sz="0" w:space="0" w:color="auto"/>
        <w:bottom w:val="none" w:sz="0" w:space="0" w:color="auto"/>
        <w:right w:val="none" w:sz="0" w:space="0" w:color="auto"/>
      </w:divBdr>
    </w:div>
    <w:div w:id="994652378">
      <w:bodyDiv w:val="1"/>
      <w:marLeft w:val="0"/>
      <w:marRight w:val="0"/>
      <w:marTop w:val="0"/>
      <w:marBottom w:val="0"/>
      <w:divBdr>
        <w:top w:val="none" w:sz="0" w:space="0" w:color="auto"/>
        <w:left w:val="none" w:sz="0" w:space="0" w:color="auto"/>
        <w:bottom w:val="none" w:sz="0" w:space="0" w:color="auto"/>
        <w:right w:val="none" w:sz="0" w:space="0" w:color="auto"/>
      </w:divBdr>
    </w:div>
    <w:div w:id="1117454869">
      <w:bodyDiv w:val="1"/>
      <w:marLeft w:val="0"/>
      <w:marRight w:val="0"/>
      <w:marTop w:val="0"/>
      <w:marBottom w:val="0"/>
      <w:divBdr>
        <w:top w:val="none" w:sz="0" w:space="0" w:color="auto"/>
        <w:left w:val="none" w:sz="0" w:space="0" w:color="auto"/>
        <w:bottom w:val="none" w:sz="0" w:space="0" w:color="auto"/>
        <w:right w:val="none" w:sz="0" w:space="0" w:color="auto"/>
      </w:divBdr>
    </w:div>
    <w:div w:id="1131940283">
      <w:bodyDiv w:val="1"/>
      <w:marLeft w:val="0"/>
      <w:marRight w:val="0"/>
      <w:marTop w:val="0"/>
      <w:marBottom w:val="0"/>
      <w:divBdr>
        <w:top w:val="none" w:sz="0" w:space="0" w:color="auto"/>
        <w:left w:val="none" w:sz="0" w:space="0" w:color="auto"/>
        <w:bottom w:val="none" w:sz="0" w:space="0" w:color="auto"/>
        <w:right w:val="none" w:sz="0" w:space="0" w:color="auto"/>
      </w:divBdr>
    </w:div>
    <w:div w:id="1177883430">
      <w:bodyDiv w:val="1"/>
      <w:marLeft w:val="0"/>
      <w:marRight w:val="0"/>
      <w:marTop w:val="0"/>
      <w:marBottom w:val="0"/>
      <w:divBdr>
        <w:top w:val="none" w:sz="0" w:space="0" w:color="auto"/>
        <w:left w:val="none" w:sz="0" w:space="0" w:color="auto"/>
        <w:bottom w:val="none" w:sz="0" w:space="0" w:color="auto"/>
        <w:right w:val="none" w:sz="0" w:space="0" w:color="auto"/>
      </w:divBdr>
    </w:div>
    <w:div w:id="1363172077">
      <w:bodyDiv w:val="1"/>
      <w:marLeft w:val="0"/>
      <w:marRight w:val="0"/>
      <w:marTop w:val="0"/>
      <w:marBottom w:val="0"/>
      <w:divBdr>
        <w:top w:val="none" w:sz="0" w:space="0" w:color="auto"/>
        <w:left w:val="none" w:sz="0" w:space="0" w:color="auto"/>
        <w:bottom w:val="none" w:sz="0" w:space="0" w:color="auto"/>
        <w:right w:val="none" w:sz="0" w:space="0" w:color="auto"/>
      </w:divBdr>
    </w:div>
    <w:div w:id="1390958512">
      <w:bodyDiv w:val="1"/>
      <w:marLeft w:val="0"/>
      <w:marRight w:val="0"/>
      <w:marTop w:val="0"/>
      <w:marBottom w:val="0"/>
      <w:divBdr>
        <w:top w:val="none" w:sz="0" w:space="0" w:color="auto"/>
        <w:left w:val="none" w:sz="0" w:space="0" w:color="auto"/>
        <w:bottom w:val="none" w:sz="0" w:space="0" w:color="auto"/>
        <w:right w:val="none" w:sz="0" w:space="0" w:color="auto"/>
      </w:divBdr>
    </w:div>
    <w:div w:id="1428501356">
      <w:bodyDiv w:val="1"/>
      <w:marLeft w:val="0"/>
      <w:marRight w:val="0"/>
      <w:marTop w:val="0"/>
      <w:marBottom w:val="0"/>
      <w:divBdr>
        <w:top w:val="none" w:sz="0" w:space="0" w:color="auto"/>
        <w:left w:val="none" w:sz="0" w:space="0" w:color="auto"/>
        <w:bottom w:val="none" w:sz="0" w:space="0" w:color="auto"/>
        <w:right w:val="none" w:sz="0" w:space="0" w:color="auto"/>
      </w:divBdr>
    </w:div>
    <w:div w:id="1488404595">
      <w:bodyDiv w:val="1"/>
      <w:marLeft w:val="0"/>
      <w:marRight w:val="0"/>
      <w:marTop w:val="0"/>
      <w:marBottom w:val="0"/>
      <w:divBdr>
        <w:top w:val="none" w:sz="0" w:space="0" w:color="auto"/>
        <w:left w:val="none" w:sz="0" w:space="0" w:color="auto"/>
        <w:bottom w:val="none" w:sz="0" w:space="0" w:color="auto"/>
        <w:right w:val="none" w:sz="0" w:space="0" w:color="auto"/>
      </w:divBdr>
    </w:div>
    <w:div w:id="1591963273">
      <w:bodyDiv w:val="1"/>
      <w:marLeft w:val="0"/>
      <w:marRight w:val="0"/>
      <w:marTop w:val="0"/>
      <w:marBottom w:val="0"/>
      <w:divBdr>
        <w:top w:val="none" w:sz="0" w:space="0" w:color="auto"/>
        <w:left w:val="none" w:sz="0" w:space="0" w:color="auto"/>
        <w:bottom w:val="none" w:sz="0" w:space="0" w:color="auto"/>
        <w:right w:val="none" w:sz="0" w:space="0" w:color="auto"/>
      </w:divBdr>
    </w:div>
    <w:div w:id="1592666175">
      <w:bodyDiv w:val="1"/>
      <w:marLeft w:val="0"/>
      <w:marRight w:val="0"/>
      <w:marTop w:val="0"/>
      <w:marBottom w:val="0"/>
      <w:divBdr>
        <w:top w:val="none" w:sz="0" w:space="0" w:color="auto"/>
        <w:left w:val="none" w:sz="0" w:space="0" w:color="auto"/>
        <w:bottom w:val="none" w:sz="0" w:space="0" w:color="auto"/>
        <w:right w:val="none" w:sz="0" w:space="0" w:color="auto"/>
      </w:divBdr>
    </w:div>
    <w:div w:id="1644845658">
      <w:bodyDiv w:val="1"/>
      <w:marLeft w:val="0"/>
      <w:marRight w:val="0"/>
      <w:marTop w:val="0"/>
      <w:marBottom w:val="0"/>
      <w:divBdr>
        <w:top w:val="none" w:sz="0" w:space="0" w:color="auto"/>
        <w:left w:val="none" w:sz="0" w:space="0" w:color="auto"/>
        <w:bottom w:val="none" w:sz="0" w:space="0" w:color="auto"/>
        <w:right w:val="none" w:sz="0" w:space="0" w:color="auto"/>
      </w:divBdr>
    </w:div>
    <w:div w:id="1757825837">
      <w:bodyDiv w:val="1"/>
      <w:marLeft w:val="0"/>
      <w:marRight w:val="0"/>
      <w:marTop w:val="0"/>
      <w:marBottom w:val="0"/>
      <w:divBdr>
        <w:top w:val="none" w:sz="0" w:space="0" w:color="auto"/>
        <w:left w:val="none" w:sz="0" w:space="0" w:color="auto"/>
        <w:bottom w:val="none" w:sz="0" w:space="0" w:color="auto"/>
        <w:right w:val="none" w:sz="0" w:space="0" w:color="auto"/>
      </w:divBdr>
    </w:div>
    <w:div w:id="1911424355">
      <w:bodyDiv w:val="1"/>
      <w:marLeft w:val="0"/>
      <w:marRight w:val="0"/>
      <w:marTop w:val="0"/>
      <w:marBottom w:val="0"/>
      <w:divBdr>
        <w:top w:val="none" w:sz="0" w:space="0" w:color="auto"/>
        <w:left w:val="none" w:sz="0" w:space="0" w:color="auto"/>
        <w:bottom w:val="none" w:sz="0" w:space="0" w:color="auto"/>
        <w:right w:val="none" w:sz="0" w:space="0" w:color="auto"/>
      </w:divBdr>
    </w:div>
    <w:div w:id="2085180906">
      <w:bodyDiv w:val="1"/>
      <w:marLeft w:val="0"/>
      <w:marRight w:val="0"/>
      <w:marTop w:val="0"/>
      <w:marBottom w:val="0"/>
      <w:divBdr>
        <w:top w:val="none" w:sz="0" w:space="0" w:color="auto"/>
        <w:left w:val="none" w:sz="0" w:space="0" w:color="auto"/>
        <w:bottom w:val="none" w:sz="0" w:space="0" w:color="auto"/>
        <w:right w:val="none" w:sz="0" w:space="0" w:color="auto"/>
      </w:divBdr>
    </w:div>
    <w:div w:id="209423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sv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24</Pages>
  <Words>2141</Words>
  <Characters>12208</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 Sadovskaya</dc:creator>
  <cp:keywords/>
  <dc:description/>
  <cp:lastModifiedBy>Alina Sadovskaya</cp:lastModifiedBy>
  <cp:revision>12</cp:revision>
  <dcterms:created xsi:type="dcterms:W3CDTF">2020-07-09T15:03:00Z</dcterms:created>
  <dcterms:modified xsi:type="dcterms:W3CDTF">2020-07-11T19:10:00Z</dcterms:modified>
</cp:coreProperties>
</file>