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E2499" w14:textId="3AAEE6CF" w:rsidR="00CB58CF" w:rsidRDefault="00D8391E">
      <w:pPr>
        <w:rPr>
          <w:lang w:val="en-US"/>
        </w:rPr>
      </w:pPr>
      <w:r>
        <w:rPr>
          <w:lang w:val="en-US"/>
        </w:rPr>
        <w:t>123</w:t>
      </w:r>
    </w:p>
    <w:p w14:paraId="62D967A4" w14:textId="4969F39E" w:rsidR="00D8391E" w:rsidRDefault="00D8391E">
      <w:pPr>
        <w:rPr>
          <w:lang w:val="en-US"/>
        </w:rPr>
      </w:pPr>
    </w:p>
    <w:p w14:paraId="00B3C39A" w14:textId="0437BAC2" w:rsidR="00D8391E" w:rsidRDefault="00D8391E">
      <w:pPr>
        <w:rPr>
          <w:lang w:val="en-US"/>
        </w:rPr>
      </w:pPr>
      <w:r>
        <w:rPr>
          <w:lang w:val="en-US"/>
        </w:rPr>
        <w:t>456</w:t>
      </w:r>
    </w:p>
    <w:p w14:paraId="69045B06" w14:textId="6724D802" w:rsidR="00545AAB" w:rsidRDefault="00545AAB">
      <w:pPr>
        <w:rPr>
          <w:lang w:val="en-US"/>
        </w:rPr>
      </w:pPr>
    </w:p>
    <w:p w14:paraId="0B7FB4F9" w14:textId="1B314910" w:rsidR="00545AAB" w:rsidRPr="00D8391E" w:rsidRDefault="00545AAB">
      <w:pPr>
        <w:rPr>
          <w:lang w:val="en-US"/>
        </w:rPr>
      </w:pPr>
      <w:r>
        <w:rPr>
          <w:lang w:val="en-US"/>
        </w:rPr>
        <w:t>789</w:t>
      </w:r>
    </w:p>
    <w:sectPr w:rsidR="00545AAB" w:rsidRPr="00D83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1E"/>
    <w:rsid w:val="00545AAB"/>
    <w:rsid w:val="005B516F"/>
    <w:rsid w:val="00924D10"/>
    <w:rsid w:val="00CB58CF"/>
    <w:rsid w:val="00D8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5FDFA1"/>
  <w15:chartTrackingRefBased/>
  <w15:docId w15:val="{6BCC97CB-F96C-A044-98D8-48AA494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Shelkovnikova Alina</dc:creator>
  <cp:keywords/>
  <dc:description/>
  <cp:lastModifiedBy>Shelkovnikova Alina</cp:lastModifiedBy>
  <cp:revision>2</cp:revision>
  <dcterms:created xsi:type="dcterms:W3CDTF">2022-06-14T16:44:00Z</dcterms:created>
  <dcterms:modified xsi:type="dcterms:W3CDTF">2022-06-14T16:50:00Z</dcterms:modified>
</cp:coreProperties>
</file>