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3230" w:val="left" w:leader="none"/>
        </w:tabs>
        <w:spacing w:line="240" w:lineRule="auto" w:before="61" w:after="0"/>
        <w:ind w:left="3230" w:right="0" w:hanging="240"/>
        <w:jc w:val="left"/>
      </w:pPr>
      <w:r>
        <w:rPr/>
        <w:t>Existing</w:t>
      </w:r>
      <w:r>
        <w:rPr>
          <w:spacing w:val="-2"/>
        </w:rPr>
        <w:t> </w:t>
      </w:r>
      <w:r>
        <w:rPr/>
        <w:t>system</w:t>
      </w:r>
      <w:r>
        <w:rPr>
          <w:spacing w:val="-1"/>
        </w:rPr>
        <w:t> </w:t>
      </w:r>
      <w:r>
        <w:rPr>
          <w:spacing w:val="-2"/>
        </w:rPr>
        <w:t>comparison</w:t>
      </w:r>
    </w:p>
    <w:p>
      <w:pPr>
        <w:pStyle w:val="BodyText"/>
        <w:rPr>
          <w:b/>
        </w:rPr>
      </w:pPr>
    </w:p>
    <w:p>
      <w:pPr>
        <w:pStyle w:val="BodyText"/>
        <w:spacing w:before="133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b/>
          <w:sz w:val="24"/>
        </w:rPr>
      </w:pPr>
      <w:r>
        <w:rPr>
          <w:b/>
          <w:sz w:val="24"/>
        </w:rPr>
        <w:t>Overview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Existing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Systems</w:t>
      </w:r>
    </w:p>
    <w:p>
      <w:pPr>
        <w:pStyle w:val="BodyText"/>
        <w:spacing w:before="8"/>
        <w:rPr>
          <w:b/>
        </w:rPr>
      </w:pPr>
    </w:p>
    <w:p>
      <w:pPr>
        <w:pStyle w:val="BodyText"/>
        <w:spacing w:line="360" w:lineRule="auto"/>
        <w:ind w:left="23" w:right="129"/>
      </w:pPr>
      <w:r>
        <w:rPr/>
        <w:t>In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assess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strengths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weaknesses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current</w:t>
      </w:r>
      <w:r>
        <w:rPr>
          <w:spacing w:val="-6"/>
        </w:rPr>
        <w:t> </w:t>
      </w:r>
      <w:r>
        <w:rPr/>
        <w:t>accessibility</w:t>
      </w:r>
      <w:r>
        <w:rPr>
          <w:spacing w:val="-4"/>
        </w:rPr>
        <w:t> </w:t>
      </w:r>
      <w:r>
        <w:rPr/>
        <w:t>mapping</w:t>
      </w:r>
      <w:r>
        <w:rPr>
          <w:spacing w:val="-4"/>
        </w:rPr>
        <w:t> </w:t>
      </w:r>
      <w:r>
        <w:rPr/>
        <w:t>systems, three platforms have been chosen for comparison: Wheelmap, Accessible Kazakhstan (DOSKAZ), and OpenWays. All three systems pursue the same purpose - to provide information about accessibility of public venues for disabled people.</w:t>
      </w:r>
    </w:p>
    <w:p>
      <w:pPr>
        <w:pStyle w:val="BodyText"/>
        <w:spacing w:line="360" w:lineRule="auto" w:before="244"/>
        <w:ind w:left="23" w:right="129"/>
      </w:pPr>
      <w:r>
        <w:rPr/>
        <w:t>Wheelmap is a crowdsourced accessibility mapping system that helps wheelchair users find accessible</w:t>
      </w:r>
      <w:r>
        <w:rPr>
          <w:spacing w:val="-6"/>
        </w:rPr>
        <w:t> </w:t>
      </w:r>
      <w:r>
        <w:rPr/>
        <w:t>public</w:t>
      </w:r>
      <w:r>
        <w:rPr>
          <w:spacing w:val="-6"/>
        </w:rPr>
        <w:t> </w:t>
      </w:r>
      <w:r>
        <w:rPr/>
        <w:t>facilities.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service</w:t>
      </w:r>
      <w:r>
        <w:rPr>
          <w:spacing w:val="-6"/>
        </w:rPr>
        <w:t> </w:t>
      </w:r>
      <w:r>
        <w:rPr/>
        <w:t>uses</w:t>
      </w:r>
      <w:r>
        <w:rPr>
          <w:spacing w:val="-3"/>
        </w:rPr>
        <w:t> </w:t>
      </w:r>
      <w:r>
        <w:rPr/>
        <w:t>color codes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venues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terms of being fully accessible, partly accessible, not accessible at all or not evaluated yet. Users can provide information on accessibility of the venues, post photos and other data about </w:t>
      </w:r>
      <w:r>
        <w:rPr>
          <w:spacing w:val="-2"/>
        </w:rPr>
        <w:t>venues.</w:t>
      </w:r>
    </w:p>
    <w:p>
      <w:pPr>
        <w:pStyle w:val="BodyText"/>
        <w:spacing w:line="360" w:lineRule="auto" w:before="241"/>
        <w:ind w:left="23" w:right="129"/>
      </w:pPr>
      <w:r>
        <w:rPr/>
        <w:t>Accessible Kazakhstan (DOSKAZ) is an interactive map from Kazakhstan that provides information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accessibility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6"/>
        </w:rPr>
        <w:t> </w:t>
      </w:r>
      <w:r>
        <w:rPr/>
        <w:t>facilities.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venues,</w:t>
      </w:r>
      <w:r>
        <w:rPr>
          <w:spacing w:val="-4"/>
        </w:rPr>
        <w:t> </w:t>
      </w:r>
      <w:r>
        <w:rPr/>
        <w:t>classify</w:t>
      </w:r>
      <w:r>
        <w:rPr>
          <w:spacing w:val="-4"/>
        </w:rPr>
        <w:t> </w:t>
      </w:r>
      <w:r>
        <w:rPr/>
        <w:t>their accessibility and upload any venue information. The database is being maintained by volunteers and venue visitors.</w:t>
      </w:r>
    </w:p>
    <w:p>
      <w:pPr>
        <w:pStyle w:val="BodyText"/>
        <w:spacing w:line="360" w:lineRule="auto" w:before="240"/>
        <w:ind w:left="23" w:right="55"/>
      </w:pPr>
      <w:r>
        <w:rPr/>
        <w:t>OpenWays is an accessibility mapping system that provides information about public venues for</w:t>
      </w:r>
      <w:r>
        <w:rPr>
          <w:spacing w:val="-5"/>
        </w:rPr>
        <w:t> </w:t>
      </w:r>
      <w:r>
        <w:rPr/>
        <w:t>various</w:t>
      </w:r>
      <w:r>
        <w:rPr>
          <w:spacing w:val="-4"/>
        </w:rPr>
        <w:t> </w:t>
      </w:r>
      <w:r>
        <w:rPr/>
        <w:t>categories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disabled</w:t>
      </w:r>
      <w:r>
        <w:rPr>
          <w:spacing w:val="-5"/>
        </w:rPr>
        <w:t> </w:t>
      </w:r>
      <w:r>
        <w:rPr/>
        <w:t>people.</w:t>
      </w:r>
      <w:r>
        <w:rPr>
          <w:spacing w:val="-5"/>
        </w:rPr>
        <w:t> </w:t>
      </w:r>
      <w:r>
        <w:rPr/>
        <w:t>Its</w:t>
      </w:r>
      <w:r>
        <w:rPr>
          <w:spacing w:val="-4"/>
        </w:rPr>
        <w:t> </w:t>
      </w:r>
      <w:r>
        <w:rPr/>
        <w:t>interface</w:t>
      </w:r>
      <w:r>
        <w:rPr>
          <w:spacing w:val="-7"/>
        </w:rPr>
        <w:t> </w:t>
      </w:r>
      <w:r>
        <w:rPr/>
        <w:t>includes</w:t>
      </w:r>
      <w:r>
        <w:rPr>
          <w:spacing w:val="-4"/>
        </w:rPr>
        <w:t> </w:t>
      </w:r>
      <w:r>
        <w:rPr/>
        <w:t>classifications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accessibility, location search feature and filters that are useful for wheelchair users and disabled people who suffer from mobility, visual or hearing impairment.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Heading1"/>
        <w:numPr>
          <w:ilvl w:val="1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</w:pPr>
      <w:r>
        <w:rPr/>
        <w:t>Comparison</w:t>
      </w:r>
      <w:r>
        <w:rPr>
          <w:spacing w:val="-3"/>
        </w:rPr>
        <w:t> </w:t>
      </w:r>
      <w:r>
        <w:rPr>
          <w:spacing w:val="-2"/>
        </w:rPr>
        <w:t>Criteria</w:t>
      </w:r>
    </w:p>
    <w:p>
      <w:pPr>
        <w:pStyle w:val="BodyText"/>
        <w:spacing w:before="8"/>
        <w:rPr>
          <w:b/>
        </w:rPr>
      </w:pPr>
    </w:p>
    <w:p>
      <w:pPr>
        <w:pStyle w:val="BodyText"/>
        <w:ind w:left="23"/>
      </w:pPr>
      <w:r>
        <w:rPr/>
        <w:t>The</w:t>
      </w:r>
      <w:r>
        <w:rPr>
          <w:spacing w:val="-7"/>
        </w:rPr>
        <w:t> </w:t>
      </w:r>
      <w:r>
        <w:rPr/>
        <w:t>existing</w:t>
      </w:r>
      <w:r>
        <w:rPr>
          <w:spacing w:val="-2"/>
        </w:rPr>
        <w:t> </w:t>
      </w:r>
      <w:r>
        <w:rPr/>
        <w:t>systems</w:t>
      </w:r>
      <w:r>
        <w:rPr>
          <w:spacing w:val="-1"/>
        </w:rPr>
        <w:t> </w:t>
      </w:r>
      <w:r>
        <w:rPr/>
        <w:t>were</w:t>
      </w:r>
      <w:r>
        <w:rPr>
          <w:spacing w:val="-4"/>
        </w:rPr>
        <w:t> </w:t>
      </w:r>
      <w:r>
        <w:rPr/>
        <w:t>compared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nine</w:t>
      </w:r>
      <w:r>
        <w:rPr>
          <w:spacing w:val="-4"/>
        </w:rPr>
        <w:t> </w:t>
      </w:r>
      <w:r>
        <w:rPr/>
        <w:t>consistent</w:t>
      </w:r>
      <w:r>
        <w:rPr>
          <w:spacing w:val="-4"/>
        </w:rPr>
        <w:t> </w:t>
      </w:r>
      <w:r>
        <w:rPr>
          <w:spacing w:val="-2"/>
        </w:rPr>
        <w:t>criteria:</w:t>
      </w:r>
    </w:p>
    <w:p>
      <w:pPr>
        <w:pStyle w:val="BodyText"/>
        <w:spacing w:before="103"/>
      </w:pP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1" w:after="0"/>
        <w:ind w:left="744" w:right="0" w:hanging="360"/>
        <w:jc w:val="left"/>
        <w:rPr>
          <w:sz w:val="24"/>
        </w:rPr>
      </w:pPr>
      <w:r>
        <w:rPr>
          <w:sz w:val="24"/>
        </w:rPr>
        <w:t>Geographic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coverage.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139" w:after="0"/>
        <w:ind w:left="744" w:right="0" w:hanging="360"/>
        <w:jc w:val="left"/>
        <w:rPr>
          <w:sz w:val="24"/>
        </w:rPr>
      </w:pPr>
      <w:r>
        <w:rPr>
          <w:sz w:val="24"/>
        </w:rPr>
        <w:t>Target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users.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134" w:after="0"/>
        <w:ind w:left="744" w:right="0" w:hanging="360"/>
        <w:jc w:val="left"/>
        <w:rPr>
          <w:sz w:val="24"/>
        </w:rPr>
      </w:pPr>
      <w:r>
        <w:rPr>
          <w:sz w:val="24"/>
        </w:rPr>
        <w:t>Interactive</w:t>
      </w:r>
      <w:r>
        <w:rPr>
          <w:spacing w:val="-6"/>
          <w:sz w:val="24"/>
        </w:rPr>
        <w:t> </w:t>
      </w:r>
      <w:r>
        <w:rPr>
          <w:sz w:val="24"/>
        </w:rPr>
        <w:t>accessibility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mapping.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139" w:after="0"/>
        <w:ind w:left="744" w:right="0" w:hanging="360"/>
        <w:jc w:val="left"/>
        <w:rPr>
          <w:sz w:val="24"/>
        </w:rPr>
      </w:pPr>
      <w:r>
        <w:rPr>
          <w:sz w:val="24"/>
        </w:rPr>
        <w:t>Accessibility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classification.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139" w:after="0"/>
        <w:ind w:left="744" w:right="0" w:hanging="360"/>
        <w:jc w:val="left"/>
        <w:rPr>
          <w:sz w:val="24"/>
        </w:rPr>
      </w:pPr>
      <w:r>
        <w:rPr>
          <w:sz w:val="24"/>
        </w:rPr>
        <w:t>Information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6"/>
          <w:sz w:val="24"/>
        </w:rPr>
        <w:t> </w:t>
      </w:r>
      <w:r>
        <w:rPr>
          <w:sz w:val="24"/>
        </w:rPr>
        <w:t>physical</w:t>
      </w:r>
      <w:r>
        <w:rPr>
          <w:spacing w:val="-7"/>
          <w:sz w:val="24"/>
        </w:rPr>
        <w:t> </w:t>
      </w:r>
      <w:r>
        <w:rPr>
          <w:sz w:val="24"/>
        </w:rPr>
        <w:t>accessibility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features.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139" w:after="0"/>
        <w:ind w:left="744" w:right="0" w:hanging="360"/>
        <w:jc w:val="left"/>
        <w:rPr>
          <w:sz w:val="24"/>
        </w:rPr>
      </w:pPr>
      <w:r>
        <w:rPr>
          <w:sz w:val="24"/>
        </w:rPr>
        <w:t>Photograph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support.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8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61" w:after="0"/>
        <w:ind w:left="744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contributions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updates.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139" w:after="0"/>
        <w:ind w:left="744" w:right="0" w:hanging="360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5"/>
          <w:sz w:val="24"/>
        </w:rPr>
        <w:t> </w:t>
      </w:r>
      <w:r>
        <w:rPr>
          <w:sz w:val="24"/>
        </w:rPr>
        <w:t>Computer</w:t>
      </w:r>
      <w:r>
        <w:rPr>
          <w:spacing w:val="-4"/>
          <w:sz w:val="24"/>
        </w:rPr>
        <w:t> </w:t>
      </w:r>
      <w:r>
        <w:rPr>
          <w:sz w:val="24"/>
        </w:rPr>
        <w:t>Vision </w:t>
      </w:r>
      <w:r>
        <w:rPr>
          <w:spacing w:val="-2"/>
          <w:sz w:val="24"/>
        </w:rPr>
        <w:t>analysis.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139" w:after="0"/>
        <w:ind w:left="744" w:right="0" w:hanging="360"/>
        <w:jc w:val="left"/>
        <w:rPr>
          <w:sz w:val="24"/>
        </w:rPr>
      </w:pPr>
      <w:r>
        <w:rPr>
          <w:sz w:val="24"/>
        </w:rPr>
        <w:t>Publicly</w:t>
      </w:r>
      <w:r>
        <w:rPr>
          <w:spacing w:val="-4"/>
          <w:sz w:val="24"/>
        </w:rPr>
        <w:t> </w:t>
      </w:r>
      <w:r>
        <w:rPr>
          <w:sz w:val="24"/>
        </w:rPr>
        <w:t>documented</w:t>
      </w:r>
      <w:r>
        <w:rPr>
          <w:spacing w:val="-3"/>
          <w:sz w:val="24"/>
        </w:rPr>
        <w:t> </w:t>
      </w:r>
      <w:r>
        <w:rPr>
          <w:sz w:val="24"/>
        </w:rPr>
        <w:t>technical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evaluation.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1"/>
        <w:numPr>
          <w:ilvl w:val="1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</w:pPr>
      <w:r>
        <w:rPr/>
        <w:t>Comparison</w:t>
      </w:r>
      <w:r>
        <w:rPr>
          <w:spacing w:val="-5"/>
        </w:rPr>
        <w:t> </w:t>
      </w:r>
      <w:r>
        <w:rPr>
          <w:spacing w:val="-4"/>
        </w:rPr>
        <w:t>Table</w:t>
      </w:r>
    </w:p>
    <w:p>
      <w:pPr>
        <w:pStyle w:val="BodyText"/>
        <w:spacing w:before="1" w:after="1"/>
        <w:rPr>
          <w:b/>
          <w:sz w:val="18"/>
        </w:rPr>
      </w:pPr>
    </w:p>
    <w:tbl>
      <w:tblPr>
        <w:tblW w:w="0" w:type="auto"/>
        <w:jc w:val="left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2541"/>
        <w:gridCol w:w="2641"/>
        <w:gridCol w:w="1976"/>
      </w:tblGrid>
      <w:tr>
        <w:trPr>
          <w:trHeight w:val="320" w:hRule="atLeast"/>
        </w:trPr>
        <w:tc>
          <w:tcPr>
            <w:tcW w:w="1841" w:type="dxa"/>
          </w:tcPr>
          <w:p>
            <w:pPr>
              <w:pStyle w:val="TableParagraph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2541" w:type="dxa"/>
          </w:tcPr>
          <w:p>
            <w:pPr>
              <w:pStyle w:val="TableParagraph"/>
              <w:ind w:left="7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Wheelmap</w:t>
            </w:r>
          </w:p>
        </w:tc>
        <w:tc>
          <w:tcPr>
            <w:tcW w:w="2641" w:type="dxa"/>
          </w:tcPr>
          <w:p>
            <w:pPr>
              <w:pStyle w:val="TableParagraph"/>
              <w:ind w:left="8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DOSKAZ</w:t>
            </w:r>
          </w:p>
        </w:tc>
        <w:tc>
          <w:tcPr>
            <w:tcW w:w="1976" w:type="dxa"/>
          </w:tcPr>
          <w:p>
            <w:pPr>
              <w:pStyle w:val="TableParagraph"/>
              <w:ind w:left="4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OpenWays</w:t>
            </w:r>
          </w:p>
        </w:tc>
      </w:tr>
      <w:tr>
        <w:trPr>
          <w:trHeight w:val="640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1. </w:t>
            </w:r>
            <w:r>
              <w:rPr>
                <w:b/>
                <w:spacing w:val="-2"/>
                <w:sz w:val="24"/>
              </w:rPr>
              <w:t>Geographic</w:t>
            </w:r>
          </w:p>
          <w:p>
            <w:pPr>
              <w:pStyle w:val="TableParagraph"/>
              <w:spacing w:before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coverage</w:t>
            </w:r>
          </w:p>
        </w:tc>
        <w:tc>
          <w:tcPr>
            <w:tcW w:w="2541" w:type="dxa"/>
          </w:tcPr>
          <w:p>
            <w:pPr>
              <w:pStyle w:val="TableParagraph"/>
              <w:spacing w:before="161"/>
              <w:rPr>
                <w:sz w:val="24"/>
              </w:rPr>
            </w:pPr>
            <w:r>
              <w:rPr>
                <w:spacing w:val="-2"/>
                <w:sz w:val="24"/>
              </w:rPr>
              <w:t>International</w:t>
            </w:r>
          </w:p>
        </w:tc>
        <w:tc>
          <w:tcPr>
            <w:tcW w:w="2641" w:type="dxa"/>
          </w:tcPr>
          <w:p>
            <w:pPr>
              <w:pStyle w:val="TableParagraph"/>
              <w:spacing w:before="161"/>
              <w:rPr>
                <w:sz w:val="24"/>
              </w:rPr>
            </w:pPr>
            <w:r>
              <w:rPr>
                <w:spacing w:val="-2"/>
                <w:sz w:val="24"/>
              </w:rPr>
              <w:t>Kazakhstan</w:t>
            </w:r>
          </w:p>
        </w:tc>
        <w:tc>
          <w:tcPr>
            <w:tcW w:w="1976" w:type="dxa"/>
          </w:tcPr>
          <w:p>
            <w:pPr>
              <w:pStyle w:val="TableParagraph"/>
              <w:spacing w:before="161"/>
              <w:rPr>
                <w:sz w:val="24"/>
              </w:rPr>
            </w:pPr>
            <w:r>
              <w:rPr>
                <w:spacing w:val="-2"/>
                <w:sz w:val="24"/>
              </w:rPr>
              <w:t>Kazakhstan</w:t>
            </w:r>
          </w:p>
        </w:tc>
      </w:tr>
      <w:tr>
        <w:trPr>
          <w:trHeight w:val="960" w:hRule="atLeast"/>
        </w:trPr>
        <w:tc>
          <w:tcPr>
            <w:tcW w:w="1841" w:type="dxa"/>
          </w:tcPr>
          <w:p>
            <w:pPr>
              <w:pStyle w:val="TableParagraph"/>
              <w:spacing w:before="4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Target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users</w:t>
            </w:r>
          </w:p>
        </w:tc>
        <w:tc>
          <w:tcPr>
            <w:tcW w:w="2541" w:type="dxa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Wheelchair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people with mobility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impairments</w:t>
            </w:r>
          </w:p>
        </w:tc>
        <w:tc>
          <w:tcPr>
            <w:tcW w:w="2641" w:type="dxa"/>
          </w:tcPr>
          <w:p>
            <w:pPr>
              <w:pStyle w:val="TableParagraph"/>
              <w:spacing w:line="278" w:lineRule="auto" w:before="160"/>
              <w:rPr>
                <w:sz w:val="24"/>
              </w:rPr>
            </w:pPr>
            <w:r>
              <w:rPr>
                <w:sz w:val="24"/>
              </w:rPr>
              <w:t>People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disabilities and limited mobility</w:t>
            </w:r>
          </w:p>
        </w:tc>
        <w:tc>
          <w:tcPr>
            <w:tcW w:w="1976" w:type="dxa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People with different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disabilities</w:t>
            </w:r>
          </w:p>
        </w:tc>
      </w:tr>
      <w:tr>
        <w:trPr>
          <w:trHeight w:val="96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3. </w:t>
            </w:r>
            <w:r>
              <w:rPr>
                <w:b/>
                <w:spacing w:val="-2"/>
                <w:sz w:val="24"/>
              </w:rPr>
              <w:t>Interactive</w:t>
            </w:r>
          </w:p>
          <w:p>
            <w:pPr>
              <w:pStyle w:val="TableParagraph"/>
              <w:spacing w:line="320" w:lineRule="atLeast" w:before="5"/>
              <w:ind w:right="1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accessibility </w:t>
            </w:r>
            <w:r>
              <w:rPr>
                <w:b/>
                <w:spacing w:val="-4"/>
                <w:sz w:val="24"/>
              </w:rPr>
              <w:t>map</w:t>
            </w:r>
          </w:p>
        </w:tc>
        <w:tc>
          <w:tcPr>
            <w:tcW w:w="2541" w:type="dxa"/>
          </w:tcPr>
          <w:p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2641" w:type="dxa"/>
          </w:tcPr>
          <w:p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976" w:type="dxa"/>
          </w:tcPr>
          <w:p>
            <w:pPr>
              <w:pStyle w:val="TableParagraph"/>
              <w:spacing w:before="49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</w:tr>
      <w:tr>
        <w:trPr>
          <w:trHeight w:val="1285" w:hRule="atLeast"/>
        </w:trPr>
        <w:tc>
          <w:tcPr>
            <w:tcW w:w="1841" w:type="dxa"/>
          </w:tcPr>
          <w:p>
            <w:pPr>
              <w:pStyle w:val="TableParagraph"/>
              <w:spacing w:before="4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 w:before="0"/>
              <w:ind w:right="176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Accessibility </w:t>
            </w:r>
            <w:r>
              <w:rPr>
                <w:b/>
                <w:spacing w:val="-2"/>
                <w:sz w:val="24"/>
              </w:rPr>
              <w:t>classification</w:t>
            </w:r>
          </w:p>
        </w:tc>
        <w:tc>
          <w:tcPr>
            <w:tcW w:w="2541" w:type="dxa"/>
          </w:tcPr>
          <w:p>
            <w:pPr>
              <w:pStyle w:val="TableParagraph"/>
              <w:spacing w:line="278" w:lineRule="auto" w:before="161"/>
              <w:rPr>
                <w:sz w:val="24"/>
              </w:rPr>
            </w:pPr>
            <w:r>
              <w:rPr>
                <w:sz w:val="24"/>
              </w:rPr>
              <w:t>Accessible, partially </w:t>
            </w:r>
            <w:r>
              <w:rPr>
                <w:spacing w:val="-2"/>
                <w:sz w:val="24"/>
              </w:rPr>
              <w:t>accessible, </w:t>
            </w:r>
            <w:r>
              <w:rPr>
                <w:spacing w:val="-2"/>
                <w:sz w:val="24"/>
              </w:rPr>
              <w:t>inaccessible, unknown</w:t>
            </w:r>
          </w:p>
        </w:tc>
        <w:tc>
          <w:tcPr>
            <w:tcW w:w="2641" w:type="dxa"/>
          </w:tcPr>
          <w:p>
            <w:pPr>
              <w:pStyle w:val="TableParagraph"/>
              <w:spacing w:before="4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 w:before="0"/>
              <w:rPr>
                <w:sz w:val="24"/>
              </w:rPr>
            </w:pPr>
            <w:r>
              <w:rPr>
                <w:sz w:val="24"/>
              </w:rPr>
              <w:t>Accessible, partially </w:t>
            </w:r>
            <w:r>
              <w:rPr>
                <w:spacing w:val="-2"/>
                <w:sz w:val="24"/>
              </w:rPr>
              <w:t>accessible, </w:t>
            </w:r>
            <w:r>
              <w:rPr>
                <w:spacing w:val="-2"/>
                <w:sz w:val="24"/>
              </w:rPr>
              <w:t>inaccessible</w:t>
            </w:r>
          </w:p>
        </w:tc>
        <w:tc>
          <w:tcPr>
            <w:tcW w:w="1976" w:type="dxa"/>
          </w:tcPr>
          <w:p>
            <w:pPr>
              <w:pStyle w:val="TableParagraph"/>
              <w:spacing w:line="278" w:lineRule="auto"/>
              <w:ind w:right="738"/>
              <w:rPr>
                <w:sz w:val="24"/>
              </w:rPr>
            </w:pPr>
            <w:r>
              <w:rPr>
                <w:spacing w:val="-2"/>
                <w:sz w:val="24"/>
              </w:rPr>
              <w:t>Accessible, partially accessible,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inaccessible</w:t>
            </w:r>
          </w:p>
        </w:tc>
      </w:tr>
      <w:tr>
        <w:trPr>
          <w:trHeight w:val="1280" w:hRule="atLeast"/>
        </w:trPr>
        <w:tc>
          <w:tcPr>
            <w:tcW w:w="1841" w:type="dxa"/>
          </w:tcPr>
          <w:p>
            <w:pPr>
              <w:pStyle w:val="TableParagraph"/>
              <w:spacing w:line="278" w:lineRule="auto" w:before="161"/>
              <w:rPr>
                <w:b/>
                <w:sz w:val="24"/>
              </w:rPr>
            </w:pPr>
            <w:r>
              <w:rPr>
                <w:b/>
                <w:sz w:val="24"/>
              </w:rPr>
              <w:t>5. Physical </w:t>
            </w:r>
            <w:r>
              <w:rPr>
                <w:b/>
                <w:spacing w:val="-2"/>
                <w:sz w:val="24"/>
              </w:rPr>
              <w:t>accessibility information</w:t>
            </w:r>
          </w:p>
        </w:tc>
        <w:tc>
          <w:tcPr>
            <w:tcW w:w="2541" w:type="dxa"/>
          </w:tcPr>
          <w:p>
            <w:pPr>
              <w:pStyle w:val="TableParagraph"/>
              <w:spacing w:line="278" w:lineRule="auto" w:before="161"/>
              <w:ind w:right="216"/>
              <w:rPr>
                <w:sz w:val="24"/>
              </w:rPr>
            </w:pPr>
            <w:r>
              <w:rPr>
                <w:sz w:val="24"/>
              </w:rPr>
              <w:t>Entrance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steps,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ramps, accessible toilets, additional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descriptions</w:t>
            </w:r>
          </w:p>
        </w:tc>
        <w:tc>
          <w:tcPr>
            <w:tcW w:w="2641" w:type="dxa"/>
          </w:tcPr>
          <w:p>
            <w:pPr>
              <w:pStyle w:val="TableParagraph"/>
              <w:spacing w:line="278" w:lineRule="auto"/>
              <w:ind w:right="336"/>
              <w:rPr>
                <w:sz w:val="24"/>
              </w:rPr>
            </w:pPr>
            <w:r>
              <w:rPr>
                <w:sz w:val="24"/>
              </w:rPr>
              <w:t>Entrance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accessibility, indoor barriers, photographs and</w:t>
            </w: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comments</w:t>
            </w:r>
          </w:p>
        </w:tc>
        <w:tc>
          <w:tcPr>
            <w:tcW w:w="1976" w:type="dxa"/>
          </w:tcPr>
          <w:p>
            <w:pPr>
              <w:pStyle w:val="TableParagraph"/>
              <w:spacing w:line="278" w:lineRule="auto" w:before="161"/>
              <w:ind w:right="179"/>
              <w:jc w:val="both"/>
              <w:rPr>
                <w:sz w:val="24"/>
              </w:rPr>
            </w:pPr>
            <w:r>
              <w:rPr>
                <w:sz w:val="24"/>
              </w:rPr>
              <w:t>Detailed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feature-level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information not verified</w:t>
            </w:r>
          </w:p>
        </w:tc>
      </w:tr>
      <w:tr>
        <w:trPr>
          <w:trHeight w:val="645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6. </w:t>
            </w:r>
            <w:r>
              <w:rPr>
                <w:b/>
                <w:spacing w:val="-2"/>
                <w:sz w:val="24"/>
              </w:rPr>
              <w:t>Photograph</w:t>
            </w:r>
          </w:p>
          <w:p>
            <w:pPr>
              <w:pStyle w:val="TableParagraph"/>
              <w:spacing w:before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support</w:t>
            </w:r>
          </w:p>
        </w:tc>
        <w:tc>
          <w:tcPr>
            <w:tcW w:w="2541" w:type="dxa"/>
          </w:tcPr>
          <w:p>
            <w:pPr>
              <w:pStyle w:val="TableParagraph"/>
              <w:spacing w:before="161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2641" w:type="dxa"/>
          </w:tcPr>
          <w:p>
            <w:pPr>
              <w:pStyle w:val="TableParagraph"/>
              <w:spacing w:before="161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976" w:type="dxa"/>
          </w:tcPr>
          <w:p>
            <w:pPr>
              <w:pStyle w:val="TableParagraph"/>
              <w:spacing w:before="161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960" w:hRule="atLeast"/>
        </w:trPr>
        <w:tc>
          <w:tcPr>
            <w:tcW w:w="184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7. </w:t>
            </w:r>
            <w:r>
              <w:rPr>
                <w:b/>
                <w:spacing w:val="-4"/>
                <w:sz w:val="24"/>
              </w:rPr>
              <w:t>User</w:t>
            </w:r>
          </w:p>
          <w:p>
            <w:pPr>
              <w:pStyle w:val="TableParagraph"/>
              <w:spacing w:line="320" w:lineRule="atLeast"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contributions </w:t>
            </w:r>
            <w:r>
              <w:rPr>
                <w:b/>
                <w:sz w:val="24"/>
              </w:rPr>
              <w:t>and updates</w:t>
            </w:r>
          </w:p>
        </w:tc>
        <w:tc>
          <w:tcPr>
            <w:tcW w:w="2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User </w:t>
            </w:r>
            <w:r>
              <w:rPr>
                <w:spacing w:val="-2"/>
                <w:sz w:val="24"/>
              </w:rPr>
              <w:t>ratings,</w:t>
            </w:r>
          </w:p>
          <w:p>
            <w:pPr>
              <w:pStyle w:val="TableParagraph"/>
              <w:spacing w:line="320" w:lineRule="atLeast" w:before="0"/>
              <w:rPr>
                <w:sz w:val="24"/>
              </w:rPr>
            </w:pPr>
            <w:r>
              <w:rPr>
                <w:sz w:val="24"/>
              </w:rPr>
              <w:t>photographs,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place </w:t>
            </w:r>
            <w:r>
              <w:rPr>
                <w:spacing w:val="-2"/>
                <w:sz w:val="24"/>
              </w:rPr>
              <w:t>updates</w:t>
            </w:r>
          </w:p>
        </w:tc>
        <w:tc>
          <w:tcPr>
            <w:tcW w:w="2641" w:type="dxa"/>
          </w:tcPr>
          <w:p>
            <w:pPr>
              <w:pStyle w:val="TableParagraph"/>
              <w:spacing w:line="278" w:lineRule="auto" w:before="161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submissions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volunteer monitoring</w:t>
            </w:r>
          </w:p>
        </w:tc>
        <w:tc>
          <w:tcPr>
            <w:tcW w:w="197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Contribution</w:t>
            </w:r>
          </w:p>
          <w:p>
            <w:pPr>
              <w:pStyle w:val="TableParagraph"/>
              <w:spacing w:line="320" w:lineRule="atLeast" w:before="0"/>
              <w:ind w:right="277"/>
              <w:rPr>
                <w:sz w:val="24"/>
              </w:rPr>
            </w:pPr>
            <w:r>
              <w:rPr>
                <w:sz w:val="24"/>
              </w:rPr>
              <w:t>mechanisms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not </w:t>
            </w:r>
            <w:r>
              <w:rPr>
                <w:spacing w:val="-2"/>
                <w:sz w:val="24"/>
              </w:rPr>
              <w:t>verified</w:t>
            </w:r>
          </w:p>
        </w:tc>
      </w:tr>
      <w:tr>
        <w:trPr>
          <w:trHeight w:val="964" w:hRule="atLeast"/>
        </w:trPr>
        <w:tc>
          <w:tcPr>
            <w:tcW w:w="1841" w:type="dxa"/>
          </w:tcPr>
          <w:p>
            <w:pPr>
              <w:pStyle w:val="TableParagraph"/>
              <w:spacing w:line="278" w:lineRule="auto"/>
              <w:ind w:right="31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Automate</w:t>
            </w:r>
            <w:r>
              <w:rPr>
                <w:b/>
                <w:sz w:val="24"/>
              </w:rPr>
              <w:t>d </w:t>
            </w:r>
            <w:r>
              <w:rPr>
                <w:b/>
                <w:spacing w:val="-2"/>
                <w:sz w:val="24"/>
              </w:rPr>
              <w:t>CV-based</w:t>
            </w:r>
          </w:p>
          <w:p>
            <w:pPr>
              <w:pStyle w:val="TableParagraph"/>
              <w:spacing w:line="276" w:lineRule="exact"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image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analysis</w:t>
            </w:r>
          </w:p>
        </w:tc>
        <w:tc>
          <w:tcPr>
            <w:tcW w:w="2541" w:type="dxa"/>
          </w:tcPr>
          <w:p>
            <w:pPr>
              <w:pStyle w:val="TableParagraph"/>
              <w:spacing w:line="278" w:lineRule="auto" w:before="161"/>
              <w:ind w:right="118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publicly </w:t>
            </w:r>
            <w:r>
              <w:rPr>
                <w:spacing w:val="-2"/>
                <w:sz w:val="24"/>
              </w:rPr>
              <w:t>documented</w:t>
            </w:r>
          </w:p>
        </w:tc>
        <w:tc>
          <w:tcPr>
            <w:tcW w:w="2641" w:type="dxa"/>
          </w:tcPr>
          <w:p>
            <w:pPr>
              <w:pStyle w:val="TableParagraph"/>
              <w:spacing w:line="278" w:lineRule="auto" w:before="161"/>
              <w:ind w:right="1289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publicly </w:t>
            </w:r>
            <w:r>
              <w:rPr>
                <w:spacing w:val="-2"/>
                <w:sz w:val="24"/>
              </w:rPr>
              <w:t>documented</w:t>
            </w:r>
          </w:p>
        </w:tc>
        <w:tc>
          <w:tcPr>
            <w:tcW w:w="1976" w:type="dxa"/>
          </w:tcPr>
          <w:p>
            <w:pPr>
              <w:pStyle w:val="TableParagraph"/>
              <w:spacing w:line="278" w:lineRule="auto" w:before="161"/>
              <w:ind w:right="62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publicly </w:t>
            </w:r>
            <w:r>
              <w:rPr>
                <w:spacing w:val="-2"/>
                <w:sz w:val="24"/>
              </w:rPr>
              <w:t>documented</w:t>
            </w:r>
          </w:p>
        </w:tc>
      </w:tr>
      <w:tr>
        <w:trPr>
          <w:trHeight w:val="1280" w:hRule="atLeast"/>
        </w:trPr>
        <w:tc>
          <w:tcPr>
            <w:tcW w:w="1841" w:type="dxa"/>
          </w:tcPr>
          <w:p>
            <w:pPr>
              <w:pStyle w:val="TableParagraph"/>
              <w:spacing w:line="278" w:lineRule="auto"/>
              <w:ind w:right="369"/>
              <w:rPr>
                <w:b/>
                <w:sz w:val="24"/>
              </w:rPr>
            </w:pPr>
            <w:r>
              <w:rPr>
                <w:b/>
                <w:sz w:val="24"/>
              </w:rPr>
              <w:t>9. Public </w:t>
            </w:r>
            <w:r>
              <w:rPr>
                <w:b/>
                <w:spacing w:val="-2"/>
                <w:sz w:val="24"/>
              </w:rPr>
              <w:t>technical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</w:p>
          <w:p>
            <w:pPr>
              <w:pStyle w:val="TableParagraph"/>
              <w:spacing w:line="276" w:lineRule="exact"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CV </w:t>
            </w:r>
            <w:r>
              <w:rPr>
                <w:b/>
                <w:spacing w:val="-2"/>
                <w:sz w:val="24"/>
              </w:rPr>
              <w:t>models</w:t>
            </w:r>
          </w:p>
        </w:tc>
        <w:tc>
          <w:tcPr>
            <w:tcW w:w="2541" w:type="dxa"/>
          </w:tcPr>
          <w:p>
            <w:pPr>
              <w:pStyle w:val="TableParagraph"/>
              <w:spacing w:before="20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2641" w:type="dxa"/>
          </w:tcPr>
          <w:p>
            <w:pPr>
              <w:pStyle w:val="TableParagraph"/>
              <w:spacing w:before="20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1976" w:type="dxa"/>
          </w:tcPr>
          <w:p>
            <w:pPr>
              <w:pStyle w:val="TableParagraph"/>
              <w:spacing w:before="205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identified</w:t>
            </w:r>
          </w:p>
        </w:tc>
      </w:tr>
    </w:tbl>
    <w:p>
      <w:pPr>
        <w:spacing w:line="362" w:lineRule="auto" w:before="244"/>
        <w:ind w:left="23" w:right="129" w:firstLine="0"/>
        <w:jc w:val="left"/>
        <w:rPr>
          <w:i/>
          <w:sz w:val="24"/>
        </w:rPr>
      </w:pPr>
      <w:r>
        <w:rPr>
          <w:i/>
          <w:sz w:val="24"/>
        </w:rPr>
        <w:t>Table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1.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Comparison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existing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accessibility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mapping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systems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based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publicly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available </w:t>
      </w:r>
      <w:r>
        <w:rPr>
          <w:i/>
          <w:spacing w:val="-2"/>
          <w:sz w:val="24"/>
        </w:rPr>
        <w:t>information.</w:t>
      </w:r>
    </w:p>
    <w:p>
      <w:pPr>
        <w:spacing w:after="0" w:line="362" w:lineRule="auto"/>
        <w:jc w:val="left"/>
        <w:rPr>
          <w:i/>
          <w:sz w:val="24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spacing w:line="360" w:lineRule="auto" w:before="61"/>
        <w:ind w:left="23" w:right="129"/>
      </w:pPr>
      <w:r>
        <w:rPr/>
        <w:t>The</w:t>
      </w:r>
      <w:r>
        <w:rPr>
          <w:spacing w:val="-5"/>
        </w:rPr>
        <w:t> </w:t>
      </w:r>
      <w:r>
        <w:rPr/>
        <w:t>expressions</w:t>
      </w:r>
      <w:r>
        <w:rPr>
          <w:spacing w:val="-2"/>
        </w:rPr>
        <w:t> </w:t>
      </w:r>
      <w:r>
        <w:rPr/>
        <w:t>"not</w:t>
      </w:r>
      <w:r>
        <w:rPr>
          <w:spacing w:val="-5"/>
        </w:rPr>
        <w:t> </w:t>
      </w:r>
      <w:r>
        <w:rPr/>
        <w:t>publicly</w:t>
      </w:r>
      <w:r>
        <w:rPr>
          <w:spacing w:val="-3"/>
        </w:rPr>
        <w:t> </w:t>
      </w:r>
      <w:r>
        <w:rPr/>
        <w:t>documented",</w:t>
      </w:r>
      <w:r>
        <w:rPr>
          <w:spacing w:val="-3"/>
        </w:rPr>
        <w:t> </w:t>
      </w:r>
      <w:r>
        <w:rPr/>
        <w:t>"not</w:t>
      </w:r>
      <w:r>
        <w:rPr>
          <w:spacing w:val="-5"/>
        </w:rPr>
        <w:t> </w:t>
      </w:r>
      <w:r>
        <w:rPr/>
        <w:t>identified",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"not</w:t>
      </w:r>
      <w:r>
        <w:rPr>
          <w:spacing w:val="-5"/>
        </w:rPr>
        <w:t> </w:t>
      </w:r>
      <w:r>
        <w:rPr/>
        <w:t>verified"</w:t>
      </w:r>
      <w:r>
        <w:rPr>
          <w:spacing w:val="-2"/>
        </w:rPr>
        <w:t> </w:t>
      </w:r>
      <w:r>
        <w:rPr/>
        <w:t>indicate</w:t>
      </w:r>
      <w:r>
        <w:rPr>
          <w:spacing w:val="-5"/>
        </w:rPr>
        <w:t> </w:t>
      </w:r>
      <w:r>
        <w:rPr/>
        <w:t>that the reviewed sources do not establish the presence of the feature. They should not be interpreted as proof that the feature does not exist.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Heading1"/>
        <w:numPr>
          <w:ilvl w:val="1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</w:pPr>
      <w:r>
        <w:rPr/>
        <w:t>Limitations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Existing</w:t>
      </w:r>
      <w:r>
        <w:rPr>
          <w:spacing w:val="-2"/>
        </w:rPr>
        <w:t> Systems</w:t>
      </w:r>
    </w:p>
    <w:p>
      <w:pPr>
        <w:pStyle w:val="BodyText"/>
        <w:spacing w:before="8"/>
        <w:rPr>
          <w:b/>
        </w:rPr>
      </w:pPr>
    </w:p>
    <w:p>
      <w:pPr>
        <w:pStyle w:val="BodyText"/>
        <w:spacing w:line="360" w:lineRule="auto"/>
        <w:ind w:left="23" w:right="129"/>
      </w:pPr>
      <w:r>
        <w:rPr/>
        <w:t>As one can see from the comparative analysis, existing accessibility mapping systems provide</w:t>
      </w:r>
      <w:r>
        <w:rPr>
          <w:spacing w:val="-5"/>
        </w:rPr>
        <w:t> </w:t>
      </w:r>
      <w:r>
        <w:rPr/>
        <w:t>valuable</w:t>
      </w:r>
      <w:r>
        <w:rPr>
          <w:spacing w:val="-1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accessibility</w:t>
      </w:r>
      <w:r>
        <w:rPr>
          <w:spacing w:val="-3"/>
        </w:rPr>
        <w:t> </w:t>
      </w:r>
      <w:r>
        <w:rPr/>
        <w:t>of public</w:t>
      </w:r>
      <w:r>
        <w:rPr>
          <w:spacing w:val="-5"/>
        </w:rPr>
        <w:t> </w:t>
      </w:r>
      <w:r>
        <w:rPr/>
        <w:t>facilities.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time,</w:t>
      </w:r>
      <w:r>
        <w:rPr>
          <w:spacing w:val="-3"/>
        </w:rPr>
        <w:t> </w:t>
      </w:r>
      <w:r>
        <w:rPr/>
        <w:t>there are some drawbacks in terms of data collecting, evaluating and its automatic analyzing.</w:t>
      </w:r>
    </w:p>
    <w:p>
      <w:pPr>
        <w:pStyle w:val="BodyText"/>
        <w:spacing w:line="360" w:lineRule="auto" w:before="244"/>
        <w:ind w:left="23" w:right="129"/>
      </w:pPr>
      <w:r>
        <w:rPr/>
        <w:t>First, Wheelmap is based on crowd-sourcing of information about the accessibility of facilities.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respect,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reliability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depends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users'</w:t>
      </w:r>
      <w:r>
        <w:rPr>
          <w:spacing w:val="-7"/>
        </w:rPr>
        <w:t> </w:t>
      </w:r>
      <w:r>
        <w:rPr/>
        <w:t>activity</w:t>
      </w:r>
      <w:r>
        <w:rPr>
          <w:spacing w:val="-4"/>
        </w:rPr>
        <w:t> </w:t>
      </w:r>
      <w:r>
        <w:rPr/>
        <w:t>and might be outdated or contain incomplete information on certain facilities' accessibility. Automatic identification of the barriers using the photos is not relevant.</w:t>
      </w:r>
    </w:p>
    <w:p>
      <w:pPr>
        <w:pStyle w:val="BodyText"/>
        <w:spacing w:line="360" w:lineRule="auto" w:before="240"/>
        <w:ind w:left="23" w:right="129"/>
      </w:pPr>
      <w:r>
        <w:rPr/>
        <w:t>Second, DOSKAZ is aimed at providing the information on the accessibility of public facilities and filters according to disabilities in Kazakhstan. There is no information on the procedures</w:t>
      </w:r>
      <w:r>
        <w:rPr>
          <w:spacing w:val="-2"/>
        </w:rPr>
        <w:t> </w:t>
      </w:r>
      <w:r>
        <w:rPr/>
        <w:t>used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assessing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accessibility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activity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volunteers</w:t>
      </w:r>
      <w:r>
        <w:rPr>
          <w:spacing w:val="-2"/>
        </w:rPr>
        <w:t> </w:t>
      </w:r>
      <w:r>
        <w:rPr/>
        <w:t>impacts</w:t>
      </w:r>
      <w:r>
        <w:rPr>
          <w:spacing w:val="-2"/>
        </w:rPr>
        <w:t> </w:t>
      </w:r>
      <w:r>
        <w:rPr/>
        <w:t>it. Photos and the description of the barriers are provided. There is no discussion of the automatic identifying of the accessibility barriers using computer vision methods.</w:t>
      </w:r>
    </w:p>
    <w:p>
      <w:pPr>
        <w:pStyle w:val="BodyText"/>
        <w:spacing w:line="357" w:lineRule="auto" w:before="240"/>
        <w:ind w:left="23" w:right="214"/>
        <w:jc w:val="both"/>
      </w:pPr>
      <w:r>
        <w:rPr/>
        <w:t>Finally,</w:t>
      </w:r>
      <w:r>
        <w:rPr>
          <w:spacing w:val="-2"/>
        </w:rPr>
        <w:t> </w:t>
      </w:r>
      <w:r>
        <w:rPr/>
        <w:t>OpenWays provides</w:t>
      </w:r>
      <w:r>
        <w:rPr>
          <w:spacing w:val="-1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on the</w:t>
      </w:r>
      <w:r>
        <w:rPr>
          <w:spacing w:val="-4"/>
        </w:rPr>
        <w:t> </w:t>
      </w:r>
      <w:r>
        <w:rPr/>
        <w:t>accessibility</w:t>
      </w:r>
      <w:r>
        <w:rPr>
          <w:spacing w:val="-2"/>
        </w:rPr>
        <w:t> </w:t>
      </w:r>
      <w:r>
        <w:rPr/>
        <w:t>mapping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filters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people with</w:t>
      </w:r>
      <w:r>
        <w:rPr>
          <w:spacing w:val="-4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disabilities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Kazakhstan.</w:t>
      </w:r>
      <w:r>
        <w:rPr>
          <w:spacing w:val="-4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no information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procedures</w:t>
      </w:r>
      <w:r>
        <w:rPr>
          <w:spacing w:val="-3"/>
        </w:rPr>
        <w:t> </w:t>
      </w:r>
      <w:r>
        <w:rPr/>
        <w:t>used</w:t>
      </w:r>
      <w:r>
        <w:rPr>
          <w:spacing w:val="-4"/>
        </w:rPr>
        <w:t> </w:t>
      </w:r>
      <w:r>
        <w:rPr/>
        <w:t>for assessing the accessibility and automatic identification of barriers.</w:t>
      </w:r>
    </w:p>
    <w:p>
      <w:pPr>
        <w:pStyle w:val="BodyText"/>
        <w:spacing w:line="360" w:lineRule="auto" w:before="247"/>
        <w:ind w:left="23" w:right="190"/>
        <w:jc w:val="both"/>
      </w:pPr>
      <w:r>
        <w:rPr/>
        <w:t>Thus, the main limitation identified for all three tools is the lack of computer vision-based identification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physical</w:t>
      </w:r>
      <w:r>
        <w:rPr>
          <w:spacing w:val="-3"/>
        </w:rPr>
        <w:t> </w:t>
      </w:r>
      <w:r>
        <w:rPr/>
        <w:t>accessibility</w:t>
      </w:r>
      <w:r>
        <w:rPr>
          <w:spacing w:val="-2"/>
        </w:rPr>
        <w:t> </w:t>
      </w:r>
      <w:r>
        <w:rPr/>
        <w:t>barriers.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present</w:t>
      </w:r>
      <w:r>
        <w:rPr>
          <w:spacing w:val="-4"/>
        </w:rPr>
        <w:t> </w:t>
      </w:r>
      <w:r>
        <w:rPr/>
        <w:t>project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fill</w:t>
      </w:r>
      <w:r>
        <w:rPr>
          <w:spacing w:val="-4"/>
        </w:rPr>
        <w:t> </w:t>
      </w:r>
      <w:r>
        <w:rPr/>
        <w:t>this </w:t>
      </w:r>
      <w:r>
        <w:rPr>
          <w:spacing w:val="-4"/>
        </w:rPr>
        <w:t>gap.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p>
      <w:pPr>
        <w:pStyle w:val="Heading1"/>
        <w:numPr>
          <w:ilvl w:val="1"/>
          <w:numId w:val="1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</w:pPr>
      <w:r>
        <w:rPr/>
        <w:t>Justification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Proposed</w:t>
      </w:r>
      <w:r>
        <w:rPr>
          <w:spacing w:val="-2"/>
        </w:rPr>
        <w:t> Solution</w:t>
      </w:r>
    </w:p>
    <w:p>
      <w:pPr>
        <w:pStyle w:val="BodyText"/>
        <w:spacing w:before="8"/>
        <w:rPr>
          <w:b/>
        </w:rPr>
      </w:pPr>
    </w:p>
    <w:p>
      <w:pPr>
        <w:spacing w:line="360" w:lineRule="auto" w:before="0"/>
        <w:ind w:left="23" w:right="129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proposed</w:t>
      </w:r>
      <w:r>
        <w:rPr>
          <w:spacing w:val="-3"/>
          <w:sz w:val="24"/>
        </w:rPr>
        <w:t> </w:t>
      </w:r>
      <w:r>
        <w:rPr>
          <w:sz w:val="24"/>
        </w:rPr>
        <w:t>project,</w:t>
      </w:r>
      <w:r>
        <w:rPr>
          <w:spacing w:val="-2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Computer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Vision-Based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Application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Assessing and Mapping the Physical Accessibility of Public Facilities for Wheelchair Users</w:t>
      </w:r>
      <w:r>
        <w:rPr>
          <w:sz w:val="24"/>
        </w:rPr>
        <w:t>, aims to investigate whether Computer Vision can improve the identification and visualization of physical accessibility features in selected public facilities in Astana.</w:t>
      </w:r>
    </w:p>
    <w:p>
      <w:pPr>
        <w:spacing w:after="0" w:line="360" w:lineRule="auto"/>
        <w:jc w:val="left"/>
        <w:rPr>
          <w:sz w:val="24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spacing w:line="360" w:lineRule="auto" w:before="61"/>
        <w:ind w:left="23" w:right="374"/>
      </w:pPr>
      <w:r>
        <w:rPr/>
        <w:t>Existing</w:t>
      </w:r>
      <w:r>
        <w:rPr>
          <w:spacing w:val="-5"/>
        </w:rPr>
        <w:t> </w:t>
      </w:r>
      <w:r>
        <w:rPr/>
        <w:t>systems</w:t>
      </w:r>
      <w:r>
        <w:rPr>
          <w:spacing w:val="-4"/>
        </w:rPr>
        <w:t> </w:t>
      </w:r>
      <w:r>
        <w:rPr/>
        <w:t>already</w:t>
      </w:r>
      <w:r>
        <w:rPr>
          <w:spacing w:val="-5"/>
        </w:rPr>
        <w:t> </w:t>
      </w:r>
      <w:r>
        <w:rPr/>
        <w:t>provide</w:t>
      </w:r>
      <w:r>
        <w:rPr>
          <w:spacing w:val="-7"/>
        </w:rPr>
        <w:t> </w:t>
      </w:r>
      <w:r>
        <w:rPr/>
        <w:t>accessibility</w:t>
      </w:r>
      <w:r>
        <w:rPr>
          <w:spacing w:val="-5"/>
        </w:rPr>
        <w:t> </w:t>
      </w:r>
      <w:r>
        <w:rPr/>
        <w:t>maps,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ratings,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facility</w:t>
      </w:r>
      <w:r>
        <w:rPr>
          <w:spacing w:val="-5"/>
        </w:rPr>
        <w:t> </w:t>
      </w:r>
      <w:r>
        <w:rPr/>
        <w:t>information. Therefore, the proposed application's contribution is not simply the creation of another accessibility map. Its main focus is the development and experimental evaluation of an image-based method for detecting selected physical accessibility features and barriers.</w:t>
      </w:r>
    </w:p>
    <w:p>
      <w:pPr>
        <w:pStyle w:val="BodyText"/>
        <w:spacing w:before="240"/>
        <w:ind w:left="23"/>
      </w:pPr>
      <w:r>
        <w:rPr/>
        <w:t>The</w:t>
      </w:r>
      <w:r>
        <w:rPr>
          <w:spacing w:val="-7"/>
        </w:rPr>
        <w:t> </w:t>
      </w:r>
      <w:r>
        <w:rPr/>
        <w:t>proposed</w:t>
      </w:r>
      <w:r>
        <w:rPr>
          <w:spacing w:val="-4"/>
        </w:rPr>
        <w:t> </w:t>
      </w:r>
      <w:r>
        <w:rPr/>
        <w:t>solution</w:t>
      </w:r>
      <w:r>
        <w:rPr>
          <w:spacing w:val="-4"/>
        </w:rPr>
        <w:t> </w:t>
      </w:r>
      <w:r>
        <w:rPr>
          <w:spacing w:val="-2"/>
        </w:rPr>
        <w:t>will:</w:t>
      </w:r>
    </w:p>
    <w:p>
      <w:pPr>
        <w:pStyle w:val="BodyText"/>
        <w:spacing w:before="103"/>
      </w:pP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362" w:lineRule="auto" w:before="0" w:after="0"/>
        <w:ind w:left="744" w:right="459" w:hanging="360"/>
        <w:jc w:val="left"/>
        <w:rPr>
          <w:sz w:val="24"/>
        </w:rPr>
      </w:pPr>
      <w:r>
        <w:rPr>
          <w:sz w:val="24"/>
        </w:rPr>
        <w:t>Collect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manually</w:t>
      </w:r>
      <w:r>
        <w:rPr>
          <w:spacing w:val="-4"/>
          <w:sz w:val="24"/>
        </w:rPr>
        <w:t> </w:t>
      </w:r>
      <w:r>
        <w:rPr>
          <w:sz w:val="24"/>
        </w:rPr>
        <w:t>annotate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local</w:t>
      </w:r>
      <w:r>
        <w:rPr>
          <w:spacing w:val="-6"/>
          <w:sz w:val="24"/>
        </w:rPr>
        <w:t> </w:t>
      </w:r>
      <w:r>
        <w:rPr>
          <w:sz w:val="24"/>
        </w:rPr>
        <w:t>image</w:t>
      </w:r>
      <w:r>
        <w:rPr>
          <w:spacing w:val="-6"/>
          <w:sz w:val="24"/>
        </w:rPr>
        <w:t> </w:t>
      </w:r>
      <w:r>
        <w:rPr>
          <w:sz w:val="24"/>
        </w:rPr>
        <w:t>dataset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selected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6"/>
          <w:sz w:val="24"/>
        </w:rPr>
        <w:t> </w:t>
      </w:r>
      <w:r>
        <w:rPr>
          <w:sz w:val="24"/>
        </w:rPr>
        <w:t>facilities</w:t>
      </w:r>
      <w:r>
        <w:rPr>
          <w:spacing w:val="-3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Astana.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357" w:lineRule="auto" w:before="0" w:after="0"/>
        <w:ind w:left="744" w:right="320" w:hanging="360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adapt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Computer</w:t>
      </w:r>
      <w:r>
        <w:rPr>
          <w:spacing w:val="-4"/>
          <w:sz w:val="24"/>
        </w:rPr>
        <w:t> </w:t>
      </w:r>
      <w:r>
        <w:rPr>
          <w:sz w:val="24"/>
        </w:rPr>
        <w:t>Vision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visible</w:t>
      </w:r>
      <w:r>
        <w:rPr>
          <w:spacing w:val="-6"/>
          <w:sz w:val="24"/>
        </w:rPr>
        <w:t> </w:t>
      </w:r>
      <w:r>
        <w:rPr>
          <w:sz w:val="24"/>
        </w:rPr>
        <w:t>accessibility</w:t>
      </w:r>
      <w:r>
        <w:rPr>
          <w:spacing w:val="-4"/>
          <w:sz w:val="24"/>
        </w:rPr>
        <w:t> </w:t>
      </w:r>
      <w:r>
        <w:rPr>
          <w:sz w:val="24"/>
        </w:rPr>
        <w:t>features and barriers, such as ramps, stairs, entrances, curbs, pathways, and obstacles.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362" w:lineRule="auto" w:before="0" w:after="0"/>
        <w:ind w:left="744" w:right="224"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precision,</w:t>
      </w:r>
      <w:r>
        <w:rPr>
          <w:spacing w:val="-3"/>
          <w:sz w:val="24"/>
        </w:rPr>
        <w:t> </w:t>
      </w:r>
      <w:r>
        <w:rPr>
          <w:sz w:val="24"/>
        </w:rPr>
        <w:t>recall,</w:t>
      </w:r>
      <w:r>
        <w:rPr>
          <w:spacing w:val="-3"/>
          <w:sz w:val="24"/>
        </w:rPr>
        <w:t> </w:t>
      </w:r>
      <w:r>
        <w:rPr>
          <w:sz w:val="24"/>
        </w:rPr>
        <w:t>and F1-score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measure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reliability</w:t>
      </w:r>
      <w:r>
        <w:rPr>
          <w:spacing w:val="-3"/>
          <w:sz w:val="24"/>
        </w:rPr>
        <w:t> </w:t>
      </w:r>
      <w:r>
        <w:rPr>
          <w:sz w:val="24"/>
        </w:rPr>
        <w:t>of its predictions.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360" w:lineRule="auto" w:before="0" w:after="0"/>
        <w:ind w:left="744" w:right="96" w:hanging="360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prototype</w:t>
      </w:r>
      <w:r>
        <w:rPr>
          <w:spacing w:val="-6"/>
          <w:sz w:val="24"/>
        </w:rPr>
        <w:t> </w:t>
      </w: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allows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upload</w:t>
      </w:r>
      <w:r>
        <w:rPr>
          <w:spacing w:val="-4"/>
          <w:sz w:val="24"/>
        </w:rPr>
        <w:t> </w:t>
      </w:r>
      <w:r>
        <w:rPr>
          <w:sz w:val="24"/>
        </w:rPr>
        <w:t>photographs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view</w:t>
      </w:r>
      <w:r>
        <w:rPr>
          <w:spacing w:val="-3"/>
          <w:sz w:val="24"/>
        </w:rPr>
        <w:t> </w:t>
      </w:r>
      <w:r>
        <w:rPr>
          <w:sz w:val="24"/>
        </w:rPr>
        <w:t>the detected accessibility features.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362" w:lineRule="auto" w:before="0" w:after="0"/>
        <w:ind w:left="744" w:right="324" w:hanging="360"/>
        <w:jc w:val="left"/>
        <w:rPr>
          <w:sz w:val="24"/>
        </w:rPr>
      </w:pPr>
      <w:r>
        <w:rPr>
          <w:sz w:val="24"/>
        </w:rPr>
        <w:t>Integrate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interactive</w:t>
      </w:r>
      <w:r>
        <w:rPr>
          <w:spacing w:val="-1"/>
          <w:sz w:val="24"/>
        </w:rPr>
        <w:t> </w:t>
      </w:r>
      <w:r>
        <w:rPr>
          <w:sz w:val="24"/>
        </w:rPr>
        <w:t>map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visualize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locations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selected</w:t>
      </w:r>
      <w:r>
        <w:rPr>
          <w:spacing w:val="-4"/>
          <w:sz w:val="24"/>
        </w:rPr>
        <w:t> </w:t>
      </w:r>
      <w:r>
        <w:rPr>
          <w:sz w:val="24"/>
        </w:rPr>
        <w:t>facilities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their image-based accessibility information.</w:t>
      </w:r>
    </w:p>
    <w:p>
      <w:pPr>
        <w:pStyle w:val="BodyText"/>
        <w:spacing w:line="360" w:lineRule="auto" w:before="231"/>
        <w:ind w:left="23" w:right="793"/>
        <w:jc w:val="both"/>
      </w:pPr>
      <w:r>
        <w:rPr/>
        <w:t>The</w:t>
      </w:r>
      <w:r>
        <w:rPr>
          <w:spacing w:val="-5"/>
        </w:rPr>
        <w:t> </w:t>
      </w:r>
      <w:r>
        <w:rPr/>
        <w:t>main</w:t>
      </w:r>
      <w:r>
        <w:rPr>
          <w:spacing w:val="-3"/>
        </w:rPr>
        <w:t> </w:t>
      </w:r>
      <w:r>
        <w:rPr/>
        <w:t>difference</w:t>
      </w:r>
      <w:r>
        <w:rPr>
          <w:spacing w:val="-5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reviewed</w:t>
      </w:r>
      <w:r>
        <w:rPr>
          <w:spacing w:val="-3"/>
        </w:rPr>
        <w:t> </w:t>
      </w:r>
      <w:r>
        <w:rPr/>
        <w:t>systems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its research</w:t>
      </w:r>
      <w:r>
        <w:rPr>
          <w:spacing w:val="-4"/>
        </w:rPr>
        <w:t> </w:t>
      </w:r>
      <w:r>
        <w:rPr/>
        <w:t>focus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automated</w:t>
      </w:r>
      <w:r>
        <w:rPr>
          <w:spacing w:val="-4"/>
        </w:rPr>
        <w:t> </w:t>
      </w:r>
      <w:r>
        <w:rPr/>
        <w:t>feature-level</w:t>
      </w:r>
      <w:r>
        <w:rPr>
          <w:spacing w:val="-6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photographs,</w:t>
      </w:r>
      <w:r>
        <w:rPr>
          <w:spacing w:val="-4"/>
        </w:rPr>
        <w:t> </w:t>
      </w:r>
      <w:r>
        <w:rPr/>
        <w:t>supported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 manually labeled local dataset and quantitative model evaluation.</w:t>
      </w:r>
    </w:p>
    <w:p>
      <w:pPr>
        <w:pStyle w:val="BodyText"/>
        <w:spacing w:line="360" w:lineRule="auto" w:before="238"/>
        <w:ind w:left="23" w:right="129"/>
      </w:pPr>
      <w:r>
        <w:rPr/>
        <w:t>While the overall assessment of accessibility is different, the new method will provide information</w:t>
      </w:r>
      <w:r>
        <w:rPr>
          <w:spacing w:val="-3"/>
        </w:rPr>
        <w:t> </w:t>
      </w:r>
      <w:r>
        <w:rPr/>
        <w:t>about the</w:t>
      </w:r>
      <w:r>
        <w:rPr>
          <w:spacing w:val="-5"/>
        </w:rPr>
        <w:t> </w:t>
      </w:r>
      <w:r>
        <w:rPr/>
        <w:t>actual</w:t>
      </w:r>
      <w:r>
        <w:rPr>
          <w:spacing w:val="-5"/>
        </w:rPr>
        <w:t> </w:t>
      </w:r>
      <w:r>
        <w:rPr/>
        <w:t>barriers.</w:t>
      </w:r>
      <w:r>
        <w:rPr>
          <w:spacing w:val="-3"/>
        </w:rPr>
        <w:t> </w:t>
      </w:r>
      <w:r>
        <w:rPr/>
        <w:t>It might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helpful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wheelchair</w:t>
      </w:r>
      <w:r>
        <w:rPr>
          <w:spacing w:val="-3"/>
        </w:rPr>
        <w:t> </w:t>
      </w:r>
      <w:r>
        <w:rPr/>
        <w:t>users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/>
        <w:t>able</w:t>
      </w:r>
      <w:r>
        <w:rPr>
          <w:spacing w:val="-5"/>
        </w:rPr>
        <w:t> </w:t>
      </w:r>
      <w:r>
        <w:rPr/>
        <w:t>to learn about the accessibility barriers before their visit.</w:t>
      </w:r>
    </w:p>
    <w:p>
      <w:pPr>
        <w:pStyle w:val="BodyText"/>
        <w:spacing w:line="357" w:lineRule="auto" w:before="244"/>
        <w:ind w:left="23" w:right="55"/>
      </w:pPr>
      <w:r>
        <w:rPr/>
        <w:t>Nonetheless, the system does not have the capacity to ensure that a facility is completely accessible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wheelchairs</w:t>
      </w:r>
      <w:r>
        <w:rPr>
          <w:spacing w:val="-3"/>
        </w:rPr>
        <w:t> </w:t>
      </w:r>
      <w:r>
        <w:rPr/>
        <w:t>through</w:t>
      </w:r>
      <w:r>
        <w:rPr>
          <w:spacing w:val="-4"/>
        </w:rPr>
        <w:t> </w:t>
      </w:r>
      <w:r>
        <w:rPr/>
        <w:t>pictures</w:t>
      </w:r>
      <w:r>
        <w:rPr>
          <w:spacing w:val="-3"/>
        </w:rPr>
        <w:t> </w:t>
      </w:r>
      <w:r>
        <w:rPr/>
        <w:t>alone. 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because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certain</w:t>
      </w:r>
      <w:r>
        <w:rPr>
          <w:spacing w:val="-4"/>
        </w:rPr>
        <w:t> </w:t>
      </w:r>
      <w:r>
        <w:rPr/>
        <w:t>aspects</w:t>
      </w:r>
      <w:r>
        <w:rPr>
          <w:spacing w:val="-3"/>
        </w:rPr>
        <w:t> </w:t>
      </w:r>
      <w:r>
        <w:rPr/>
        <w:t>that need to be determined through measurement and observation.</w:t>
      </w:r>
    </w:p>
    <w:p>
      <w:pPr>
        <w:pStyle w:val="Heading1"/>
        <w:spacing w:before="247"/>
        <w:ind w:left="23" w:firstLine="0"/>
      </w:pPr>
      <w:r>
        <w:rPr/>
        <w:t>5.6</w:t>
      </w:r>
      <w:r>
        <w:rPr>
          <w:spacing w:val="-2"/>
        </w:rPr>
        <w:t> Conclusion</w:t>
      </w:r>
    </w:p>
    <w:p>
      <w:pPr>
        <w:pStyle w:val="BodyText"/>
        <w:spacing w:before="8"/>
        <w:rPr>
          <w:b/>
        </w:rPr>
      </w:pPr>
    </w:p>
    <w:p>
      <w:pPr>
        <w:pStyle w:val="BodyText"/>
        <w:spacing w:line="360" w:lineRule="auto"/>
        <w:ind w:left="23" w:right="129"/>
      </w:pPr>
      <w:r>
        <w:rPr/>
        <w:t>Comparison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Wheelmap,</w:t>
      </w:r>
      <w:r>
        <w:rPr>
          <w:spacing w:val="-5"/>
        </w:rPr>
        <w:t> </w:t>
      </w:r>
      <w:r>
        <w:rPr/>
        <w:t>DOSKAZ,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OpenWays</w:t>
      </w:r>
      <w:r>
        <w:rPr>
          <w:spacing w:val="-4"/>
        </w:rPr>
        <w:t> </w:t>
      </w:r>
      <w:r>
        <w:rPr/>
        <w:t>shows</w:t>
      </w:r>
      <w:r>
        <w:rPr>
          <w:spacing w:val="-4"/>
        </w:rPr>
        <w:t> </w:t>
      </w:r>
      <w:r>
        <w:rPr/>
        <w:t>that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2"/>
        </w:rPr>
        <w:t> </w:t>
      </w:r>
      <w:r>
        <w:rPr/>
        <w:t>accessibility mapping sites that help users find public places and understand their accessibility characteristics. Functions of those platforms prove the relevance of geographic data, classification of accessibility, and social interaction.</w:t>
      </w:r>
    </w:p>
    <w:p>
      <w:pPr>
        <w:pStyle w:val="BodyText"/>
        <w:spacing w:after="0" w:line="360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spacing w:line="360" w:lineRule="auto" w:before="61"/>
        <w:ind w:left="23" w:right="129"/>
      </w:pPr>
      <w:r>
        <w:rPr/>
        <w:t>At the same time, no source proves the existence of Computer Vision functions, through which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could</w:t>
      </w:r>
      <w:r>
        <w:rPr>
          <w:spacing w:val="-4"/>
        </w:rPr>
        <w:t> </w:t>
      </w:r>
      <w:r>
        <w:rPr/>
        <w:t>detect</w:t>
      </w:r>
      <w:r>
        <w:rPr>
          <w:spacing w:val="-6"/>
        </w:rPr>
        <w:t> </w:t>
      </w:r>
      <w:r>
        <w:rPr/>
        <w:t>chosen</w:t>
      </w:r>
      <w:r>
        <w:rPr>
          <w:spacing w:val="-1"/>
        </w:rPr>
        <w:t> </w:t>
      </w:r>
      <w:r>
        <w:rPr/>
        <w:t>accessibility</w:t>
      </w:r>
      <w:r>
        <w:rPr>
          <w:spacing w:val="-4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automatically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basis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uploaded </w:t>
      </w:r>
      <w:r>
        <w:rPr>
          <w:spacing w:val="-2"/>
        </w:rPr>
        <w:t>photos.</w:t>
      </w:r>
    </w:p>
    <w:p>
      <w:pPr>
        <w:pStyle w:val="BodyText"/>
        <w:spacing w:line="360" w:lineRule="auto" w:before="239"/>
        <w:ind w:left="23" w:right="129"/>
      </w:pPr>
      <w:r>
        <w:rPr/>
        <w:t>The suggested project solves this problem by using Computer Vision in combination with local</w:t>
      </w:r>
      <w:r>
        <w:rPr>
          <w:spacing w:val="-5"/>
        </w:rPr>
        <w:t> </w:t>
      </w:r>
      <w:r>
        <w:rPr/>
        <w:t>dataset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assessment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its</w:t>
      </w:r>
      <w:r>
        <w:rPr>
          <w:spacing w:val="-2"/>
        </w:rPr>
        <w:t> </w:t>
      </w:r>
      <w:r>
        <w:rPr/>
        <w:t>quality.</w:t>
      </w:r>
      <w:r>
        <w:rPr>
          <w:spacing w:val="-3"/>
        </w:rPr>
        <w:t> </w:t>
      </w:r>
      <w:r>
        <w:rPr/>
        <w:t>The expected</w:t>
      </w:r>
      <w:r>
        <w:rPr>
          <w:spacing w:val="-3"/>
        </w:rPr>
        <w:t> </w:t>
      </w:r>
      <w:r>
        <w:rPr/>
        <w:t>output is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working</w:t>
      </w:r>
      <w:r>
        <w:rPr>
          <w:spacing w:val="-3"/>
        </w:rPr>
        <w:t> </w:t>
      </w:r>
      <w:r>
        <w:rPr/>
        <w:t>prototype</w:t>
      </w:r>
      <w:r>
        <w:rPr>
          <w:spacing w:val="-5"/>
        </w:rPr>
        <w:t> </w:t>
      </w:r>
      <w:r>
        <w:rPr/>
        <w:t>that will provide users with photo-based information on chosen public places of Astana and evaluate the accuracy of detection of accessible elements by Computer Vision.</w:t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4"/>
      <w:numFmt w:val="decimal"/>
      <w:lvlText w:val="%1."/>
      <w:lvlJc w:val="left"/>
      <w:pPr>
        <w:ind w:left="323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4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4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83" w:hanging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4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Aliya Sadvokassova</dc:creator>
  <dcterms:created xsi:type="dcterms:W3CDTF">2026-10-20T16:00:41Z</dcterms:created>
  <dcterms:modified xsi:type="dcterms:W3CDTF">2026-10-20T16:00:41Z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2026-10-20T00:00:00Z</vt:filetime>
  </property>
</Properties>
</file>