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F369" w14:textId="0FE287F7" w:rsidR="087172C7" w:rsidRPr="007A3F52" w:rsidRDefault="087172C7" w:rsidP="00FD1CD8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007A3F5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CT Lung Pipeline for Great Lakes</w:t>
      </w:r>
    </w:p>
    <w:p w14:paraId="68F2AEA5" w14:textId="74E17A76" w:rsidR="002D45DF" w:rsidRDefault="002D45DF" w:rsidP="00FD1CD8">
      <w:pPr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>
        <w:rPr>
          <w:rFonts w:ascii="Calibri" w:eastAsia="Calibri" w:hAnsi="Calibri" w:cs="Calibri"/>
          <w:b/>
          <w:bCs/>
          <w:i/>
          <w:iCs/>
          <w:color w:val="000000" w:themeColor="text1"/>
        </w:rPr>
        <w:t>Overview:</w:t>
      </w:r>
    </w:p>
    <w:p w14:paraId="06F11A96" w14:textId="0AD91D24" w:rsidR="00467FB0" w:rsidRDefault="00951A9E" w:rsidP="00FD1CD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The CTlung Pipeline is an automated </w:t>
      </w:r>
      <w:r w:rsidR="00937A64">
        <w:rPr>
          <w:rFonts w:ascii="Calibri" w:eastAsia="Calibri" w:hAnsi="Calibri" w:cs="Calibri"/>
          <w:color w:val="000000" w:themeColor="text1"/>
        </w:rPr>
        <w:t xml:space="preserve">processing </w:t>
      </w:r>
      <w:r w:rsidR="00EF2938">
        <w:rPr>
          <w:rFonts w:ascii="Calibri" w:eastAsia="Calibri" w:hAnsi="Calibri" w:cs="Calibri"/>
          <w:color w:val="000000" w:themeColor="text1"/>
        </w:rPr>
        <w:t>tool</w:t>
      </w:r>
      <w:r w:rsidR="008B758E">
        <w:rPr>
          <w:rFonts w:ascii="Calibri" w:eastAsia="Calibri" w:hAnsi="Calibri" w:cs="Calibri"/>
          <w:color w:val="000000" w:themeColor="text1"/>
        </w:rPr>
        <w:t xml:space="preserve">, designed to be run either fully locally or </w:t>
      </w:r>
      <w:r w:rsidR="0045265E">
        <w:rPr>
          <w:rFonts w:ascii="Calibri" w:eastAsia="Calibri" w:hAnsi="Calibri" w:cs="Calibri"/>
          <w:color w:val="000000" w:themeColor="text1"/>
        </w:rPr>
        <w:t xml:space="preserve">on the Great Lakes HPC (GL). </w:t>
      </w:r>
      <w:r w:rsidR="00720CA2">
        <w:rPr>
          <w:rFonts w:ascii="Calibri" w:eastAsia="Calibri" w:hAnsi="Calibri" w:cs="Calibri"/>
          <w:color w:val="000000" w:themeColor="text1"/>
        </w:rPr>
        <w:t>It includes multiple steps, individually selectable from the GUI.</w:t>
      </w:r>
    </w:p>
    <w:p w14:paraId="0923F276" w14:textId="2CD6ACFD" w:rsidR="002D45DF" w:rsidRPr="002D45DF" w:rsidRDefault="00467FB0" w:rsidP="00FD1CD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Notes for GL: So</w:t>
      </w:r>
      <w:r w:rsidR="00133805">
        <w:rPr>
          <w:rFonts w:ascii="Calibri" w:eastAsia="Calibri" w:hAnsi="Calibri" w:cs="Calibri"/>
          <w:color w:val="000000" w:themeColor="text1"/>
        </w:rPr>
        <w:t>me local processing is still necessary: step (1) and (2) below</w:t>
      </w:r>
      <w:r>
        <w:rPr>
          <w:rFonts w:ascii="Calibri" w:eastAsia="Calibri" w:hAnsi="Calibri" w:cs="Calibri"/>
          <w:color w:val="000000" w:themeColor="text1"/>
        </w:rPr>
        <w:t xml:space="preserve">. </w:t>
      </w:r>
      <w:r w:rsidR="00D62E66">
        <w:rPr>
          <w:rFonts w:ascii="Calibri" w:eastAsia="Calibri" w:hAnsi="Calibri" w:cs="Calibri"/>
          <w:color w:val="000000" w:themeColor="text1"/>
        </w:rPr>
        <w:t>The save directory MUST be set to a location on Turbo storage for GL to be able to access it.</w:t>
      </w:r>
      <w:r w:rsidR="00720CA2">
        <w:rPr>
          <w:rFonts w:ascii="Calibri" w:eastAsia="Calibri" w:hAnsi="Calibri" w:cs="Calibri"/>
          <w:color w:val="000000" w:themeColor="text1"/>
        </w:rPr>
        <w:t xml:space="preserve"> The username input </w:t>
      </w:r>
      <w:r w:rsidR="001A3F7C">
        <w:rPr>
          <w:rFonts w:ascii="Calibri" w:eastAsia="Calibri" w:hAnsi="Calibri" w:cs="Calibri"/>
          <w:color w:val="000000" w:themeColor="text1"/>
        </w:rPr>
        <w:t xml:space="preserve">should be the user’s uniquename, allowing SLURM to notify via email </w:t>
      </w:r>
      <w:r w:rsidR="004669B3">
        <w:rPr>
          <w:rFonts w:ascii="Calibri" w:eastAsia="Calibri" w:hAnsi="Calibri" w:cs="Calibri"/>
          <w:color w:val="000000" w:themeColor="text1"/>
        </w:rPr>
        <w:t>of completion of the process.</w:t>
      </w:r>
    </w:p>
    <w:p w14:paraId="0086CA14" w14:textId="5502D6AE" w:rsidR="00FD1CD8" w:rsidRDefault="007A3F52" w:rsidP="00FD1CD8">
      <w:pPr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 w:rsidRPr="007A3F52">
        <w:rPr>
          <w:rFonts w:ascii="Calibri" w:eastAsia="Calibri" w:hAnsi="Calibri" w:cs="Calibri"/>
          <w:b/>
          <w:bCs/>
          <w:i/>
          <w:iCs/>
          <w:color w:val="000000" w:themeColor="text1"/>
        </w:rPr>
        <w:t>Pipeline Components:</w:t>
      </w:r>
    </w:p>
    <w:p w14:paraId="30BF4D3B" w14:textId="6BAAAF71" w:rsidR="00162DEB" w:rsidRDefault="0083673E" w:rsidP="00162DEB">
      <w:pPr>
        <w:pStyle w:val="ListParagraph"/>
        <w:numPr>
          <w:ilvl w:val="0"/>
          <w:numId w:val="5"/>
        </w:numPr>
      </w:pPr>
      <w:r>
        <w:t xml:space="preserve">Data </w:t>
      </w:r>
      <w:r w:rsidR="0077473E">
        <w:t>L</w:t>
      </w:r>
      <w:r>
        <w:t xml:space="preserve">oading and </w:t>
      </w:r>
      <w:r w:rsidR="0077473E">
        <w:t>P</w:t>
      </w:r>
      <w:r>
        <w:t>reprocessing</w:t>
      </w:r>
      <w:r w:rsidR="004669B3">
        <w:t xml:space="preserve"> </w:t>
      </w:r>
      <w:r w:rsidR="004669B3" w:rsidRPr="00D86D9D">
        <w:rPr>
          <w:i/>
          <w:iCs/>
        </w:rPr>
        <w:t>(local)</w:t>
      </w:r>
    </w:p>
    <w:p w14:paraId="718D1DCA" w14:textId="6BF81DDA" w:rsidR="009522F1" w:rsidRDefault="00A62C5B" w:rsidP="009522F1">
      <w:pPr>
        <w:pStyle w:val="ListParagraph"/>
        <w:numPr>
          <w:ilvl w:val="1"/>
          <w:numId w:val="5"/>
        </w:numPr>
      </w:pPr>
      <w:r>
        <w:t>Load data from input files (DICOM)</w:t>
      </w:r>
    </w:p>
    <w:p w14:paraId="289E1EE5" w14:textId="51F9DD52" w:rsidR="00A62C5B" w:rsidRDefault="00A62C5B" w:rsidP="009522F1">
      <w:pPr>
        <w:pStyle w:val="ListParagraph"/>
        <w:numPr>
          <w:ilvl w:val="1"/>
          <w:numId w:val="5"/>
        </w:numPr>
      </w:pPr>
      <w:r>
        <w:t xml:space="preserve">Check orientation and </w:t>
      </w:r>
      <w:r w:rsidR="005A73DF">
        <w:t>permute if necessary</w:t>
      </w:r>
    </w:p>
    <w:p w14:paraId="79AC7218" w14:textId="2C9A501F" w:rsidR="005A73DF" w:rsidRDefault="005A73DF" w:rsidP="009522F1">
      <w:pPr>
        <w:pStyle w:val="ListParagraph"/>
        <w:numPr>
          <w:ilvl w:val="1"/>
          <w:numId w:val="5"/>
        </w:numPr>
      </w:pPr>
      <w:r>
        <w:t>Check Exp/Ins and swap if necessary</w:t>
      </w:r>
    </w:p>
    <w:p w14:paraId="37007D45" w14:textId="52605752" w:rsidR="005A73DF" w:rsidRDefault="005A73DF" w:rsidP="009522F1">
      <w:pPr>
        <w:pStyle w:val="ListParagraph"/>
        <w:numPr>
          <w:ilvl w:val="1"/>
          <w:numId w:val="5"/>
        </w:numPr>
      </w:pPr>
      <w:r>
        <w:t xml:space="preserve">Save </w:t>
      </w:r>
      <w:r w:rsidR="002D45DF">
        <w:t>images as .nii</w:t>
      </w:r>
    </w:p>
    <w:p w14:paraId="0905565D" w14:textId="125ABB9A" w:rsidR="0083673E" w:rsidRPr="00D86D9D" w:rsidRDefault="004F1F73" w:rsidP="00162DEB">
      <w:pPr>
        <w:pStyle w:val="ListParagraph"/>
        <w:numPr>
          <w:ilvl w:val="0"/>
          <w:numId w:val="5"/>
        </w:numPr>
      </w:pPr>
      <w:r>
        <w:t xml:space="preserve">Lung </w:t>
      </w:r>
      <w:r w:rsidR="0077473E">
        <w:t>S</w:t>
      </w:r>
      <w:r>
        <w:t>egmentation</w:t>
      </w:r>
      <w:r w:rsidR="00D86D9D">
        <w:t xml:space="preserve"> </w:t>
      </w:r>
      <w:r w:rsidR="00D86D9D" w:rsidRPr="00D86D9D">
        <w:rPr>
          <w:i/>
          <w:iCs/>
        </w:rPr>
        <w:t>(local)</w:t>
      </w:r>
    </w:p>
    <w:p w14:paraId="3DDBB78C" w14:textId="10273FB2" w:rsidR="00D86D9D" w:rsidRDefault="00D86D9D" w:rsidP="00D86D9D">
      <w:pPr>
        <w:pStyle w:val="ListParagraph"/>
        <w:numPr>
          <w:ilvl w:val="1"/>
          <w:numId w:val="5"/>
        </w:numPr>
      </w:pPr>
      <w:r>
        <w:t>YACTA</w:t>
      </w:r>
      <w:r w:rsidR="00E15513">
        <w:t>, including airways if selected</w:t>
      </w:r>
    </w:p>
    <w:p w14:paraId="061667E0" w14:textId="4CC359B1" w:rsidR="004F1F73" w:rsidRDefault="004F1F73" w:rsidP="00162DEB">
      <w:pPr>
        <w:pStyle w:val="ListParagraph"/>
        <w:numPr>
          <w:ilvl w:val="0"/>
          <w:numId w:val="5"/>
        </w:numPr>
      </w:pPr>
      <w:r>
        <w:t>Airways</w:t>
      </w:r>
    </w:p>
    <w:p w14:paraId="7D54C6D2" w14:textId="76A2167E" w:rsidR="00E15513" w:rsidRDefault="00E15513" w:rsidP="00E15513">
      <w:pPr>
        <w:pStyle w:val="ListParagraph"/>
        <w:numPr>
          <w:ilvl w:val="1"/>
          <w:numId w:val="5"/>
        </w:numPr>
      </w:pPr>
      <w:r>
        <w:t xml:space="preserve">Reads YACTA results from </w:t>
      </w:r>
      <w:r w:rsidR="009F65F0">
        <w:t>CSV file</w:t>
      </w:r>
    </w:p>
    <w:p w14:paraId="4A5EB2AE" w14:textId="4345D795" w:rsidR="004F1F73" w:rsidRDefault="004F1F73" w:rsidP="00162DEB">
      <w:pPr>
        <w:pStyle w:val="ListParagraph"/>
        <w:numPr>
          <w:ilvl w:val="0"/>
          <w:numId w:val="5"/>
        </w:numPr>
      </w:pPr>
      <w:r>
        <w:t>Scat</w:t>
      </w:r>
      <w:r w:rsidR="0077473E">
        <w:t>N</w:t>
      </w:r>
      <w:r>
        <w:t>et</w:t>
      </w:r>
    </w:p>
    <w:p w14:paraId="696C5A0D" w14:textId="357AC80E" w:rsidR="009F65F0" w:rsidRDefault="009F65F0" w:rsidP="009F65F0">
      <w:pPr>
        <w:pStyle w:val="ListParagraph"/>
        <w:numPr>
          <w:ilvl w:val="1"/>
          <w:numId w:val="5"/>
        </w:numPr>
      </w:pPr>
      <w:r>
        <w:t>Generates AT map for passing into the vessels analysis</w:t>
      </w:r>
    </w:p>
    <w:p w14:paraId="53938B9F" w14:textId="2ABA2CA2" w:rsidR="004F1F73" w:rsidRDefault="0077473E" w:rsidP="00162DEB">
      <w:pPr>
        <w:pStyle w:val="ListParagraph"/>
        <w:numPr>
          <w:ilvl w:val="0"/>
          <w:numId w:val="5"/>
        </w:numPr>
      </w:pPr>
      <w:r>
        <w:t>Vessels</w:t>
      </w:r>
    </w:p>
    <w:p w14:paraId="434F1C64" w14:textId="4A0EAD68" w:rsidR="0077473E" w:rsidRDefault="0077473E" w:rsidP="00162DEB">
      <w:pPr>
        <w:pStyle w:val="ListParagraph"/>
        <w:numPr>
          <w:ilvl w:val="0"/>
          <w:numId w:val="5"/>
        </w:numPr>
      </w:pPr>
      <w:r>
        <w:t>Unreg Statistics</w:t>
      </w:r>
    </w:p>
    <w:p w14:paraId="301F57C2" w14:textId="24EDAFF0" w:rsidR="002037BF" w:rsidRDefault="002037BF" w:rsidP="002037BF">
      <w:pPr>
        <w:pStyle w:val="ListParagraph"/>
        <w:numPr>
          <w:ilvl w:val="1"/>
          <w:numId w:val="5"/>
        </w:numPr>
      </w:pPr>
      <w:r>
        <w:t>Threshold analysis on individual EXP/INS images</w:t>
      </w:r>
    </w:p>
    <w:p w14:paraId="141F4DA6" w14:textId="4D8355DD" w:rsidR="0077473E" w:rsidRDefault="009522F1" w:rsidP="00162DEB">
      <w:pPr>
        <w:pStyle w:val="ListParagraph"/>
        <w:numPr>
          <w:ilvl w:val="0"/>
          <w:numId w:val="5"/>
        </w:numPr>
      </w:pPr>
      <w:r>
        <w:t>Image Coregistration</w:t>
      </w:r>
    </w:p>
    <w:p w14:paraId="4281EAA8" w14:textId="4C67973E" w:rsidR="002037BF" w:rsidRDefault="002037BF" w:rsidP="002037BF">
      <w:pPr>
        <w:pStyle w:val="ListParagraph"/>
        <w:numPr>
          <w:ilvl w:val="1"/>
          <w:numId w:val="5"/>
        </w:numPr>
      </w:pPr>
      <w:r>
        <w:t>Elastix warping registration</w:t>
      </w:r>
    </w:p>
    <w:p w14:paraId="3D220AE7" w14:textId="4259C236" w:rsidR="002037BF" w:rsidRDefault="002037BF" w:rsidP="002037BF">
      <w:pPr>
        <w:pStyle w:val="ListParagraph"/>
        <w:numPr>
          <w:ilvl w:val="1"/>
          <w:numId w:val="5"/>
        </w:numPr>
      </w:pPr>
      <w:r>
        <w:t>Option to save Jacobian map</w:t>
      </w:r>
    </w:p>
    <w:p w14:paraId="6F1F790C" w14:textId="087C7B58" w:rsidR="009522F1" w:rsidRDefault="009522F1" w:rsidP="00162DEB">
      <w:pPr>
        <w:pStyle w:val="ListParagraph"/>
        <w:numPr>
          <w:ilvl w:val="0"/>
          <w:numId w:val="5"/>
        </w:numPr>
      </w:pPr>
      <w:r>
        <w:t>PRM</w:t>
      </w:r>
    </w:p>
    <w:p w14:paraId="2A949DC3" w14:textId="5CC9E7ED" w:rsidR="002037BF" w:rsidRDefault="002037BF" w:rsidP="002037BF">
      <w:pPr>
        <w:pStyle w:val="ListParagraph"/>
        <w:numPr>
          <w:ilvl w:val="1"/>
          <w:numId w:val="5"/>
        </w:numPr>
      </w:pPr>
      <w:r>
        <w:t>Both 10-region and 5-region analyses</w:t>
      </w:r>
    </w:p>
    <w:p w14:paraId="5F35B5B1" w14:textId="48D36290" w:rsidR="009522F1" w:rsidRDefault="009522F1" w:rsidP="00162DEB">
      <w:pPr>
        <w:pStyle w:val="ListParagraph"/>
        <w:numPr>
          <w:ilvl w:val="0"/>
          <w:numId w:val="5"/>
        </w:numPr>
      </w:pPr>
      <w:r>
        <w:t>tPRM</w:t>
      </w:r>
    </w:p>
    <w:p w14:paraId="707904A1" w14:textId="546D9C5A" w:rsidR="002037BF" w:rsidRPr="00162DEB" w:rsidRDefault="002037BF" w:rsidP="002037BF">
      <w:pPr>
        <w:pStyle w:val="ListParagraph"/>
        <w:numPr>
          <w:ilvl w:val="1"/>
          <w:numId w:val="5"/>
        </w:numPr>
      </w:pPr>
      <w:r>
        <w:t>Runs localized tPRM analysis and interpolates and saves to Exp geometry</w:t>
      </w:r>
    </w:p>
    <w:p w14:paraId="202A070D" w14:textId="0C8DF587" w:rsidR="007A3F52" w:rsidRPr="00162DEB" w:rsidRDefault="00162DEB" w:rsidP="007A3F52">
      <w:pPr>
        <w:rPr>
          <w:rFonts w:eastAsiaTheme="minorEastAsia"/>
          <w:b/>
          <w:bCs/>
          <w:i/>
          <w:iCs/>
          <w:color w:val="000000" w:themeColor="text1"/>
        </w:rPr>
      </w:pPr>
      <w:r w:rsidRPr="00162DEB">
        <w:rPr>
          <w:rFonts w:eastAsiaTheme="minorEastAsia"/>
          <w:b/>
          <w:bCs/>
          <w:i/>
          <w:iCs/>
          <w:color w:val="000000" w:themeColor="text1"/>
        </w:rPr>
        <w:t xml:space="preserve">Pipeline </w:t>
      </w:r>
      <w:r w:rsidR="00C81071">
        <w:rPr>
          <w:rFonts w:eastAsiaTheme="minorEastAsia"/>
          <w:b/>
          <w:bCs/>
          <w:i/>
          <w:iCs/>
          <w:color w:val="000000" w:themeColor="text1"/>
        </w:rPr>
        <w:t>Procedure</w:t>
      </w:r>
    </w:p>
    <w:p w14:paraId="673A2F60" w14:textId="5C1802A3" w:rsidR="087172C7" w:rsidRDefault="087172C7" w:rsidP="05155886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>Run local script: Main_Pipeline_GL</w:t>
      </w:r>
    </w:p>
    <w:p w14:paraId="4AA2E8DC" w14:textId="159CDADF" w:rsidR="087172C7" w:rsidRDefault="087172C7" w:rsidP="05155886">
      <w:pPr>
        <w:pStyle w:val="ListParagraph"/>
        <w:numPr>
          <w:ilvl w:val="1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lastRenderedPageBreak/>
        <w:t>Options:</w:t>
      </w:r>
      <w:r>
        <w:rPr>
          <w:noProof/>
        </w:rPr>
        <w:drawing>
          <wp:inline distT="0" distB="0" distL="0" distR="0" wp14:anchorId="4F5BA776" wp14:editId="4A4E6593">
            <wp:extent cx="4572000" cy="1619250"/>
            <wp:effectExtent l="0" t="0" r="0" b="0"/>
            <wp:docPr id="1547250908" name="Picture 1547250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4AE0" w14:textId="183AB402" w:rsidR="087172C7" w:rsidRDefault="087172C7" w:rsidP="05155886">
      <w:pPr>
        <w:pStyle w:val="ListParagraph"/>
        <w:numPr>
          <w:ilvl w:val="2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>Input your uniquename (e.g. cgalban)</w:t>
      </w:r>
    </w:p>
    <w:p w14:paraId="23A7D1C4" w14:textId="59E9DBF5" w:rsidR="087172C7" w:rsidRDefault="087172C7" w:rsidP="05155886">
      <w:pPr>
        <w:pStyle w:val="ListParagraph"/>
        <w:numPr>
          <w:ilvl w:val="2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>Select DICOM catalog</w:t>
      </w:r>
    </w:p>
    <w:p w14:paraId="33F9523E" w14:textId="06464837" w:rsidR="087172C7" w:rsidRDefault="087172C7" w:rsidP="05155886">
      <w:pPr>
        <w:pStyle w:val="ListParagraph"/>
        <w:numPr>
          <w:ilvl w:val="2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 xml:space="preserve">Select folder for saving results (folders will be generated here to contain case results) </w:t>
      </w:r>
      <w:r w:rsidRPr="003F72E0">
        <w:rPr>
          <w:rFonts w:ascii="Calibri" w:eastAsia="Calibri" w:hAnsi="Calibri" w:cs="Calibri"/>
          <w:b/>
          <w:bCs/>
          <w:color w:val="FF0000"/>
        </w:rPr>
        <w:t>MUST BE ON TURBO</w:t>
      </w:r>
    </w:p>
    <w:p w14:paraId="6F324ACC" w14:textId="1DF69E58" w:rsidR="087172C7" w:rsidRDefault="087172C7" w:rsidP="05155886">
      <w:pPr>
        <w:pStyle w:val="ListParagraph"/>
        <w:numPr>
          <w:ilvl w:val="2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>Select pipeline options</w:t>
      </w:r>
    </w:p>
    <w:p w14:paraId="1C09242C" w14:textId="48393D2B" w:rsidR="087172C7" w:rsidRDefault="087172C7" w:rsidP="05155886">
      <w:pPr>
        <w:pStyle w:val="ListParagraph"/>
        <w:numPr>
          <w:ilvl w:val="1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 xml:space="preserve">Scans:   </w:t>
      </w:r>
      <w:r>
        <w:rPr>
          <w:noProof/>
        </w:rPr>
        <w:drawing>
          <wp:inline distT="0" distB="0" distL="0" distR="0" wp14:anchorId="1B4FAAE8" wp14:editId="73BE847F">
            <wp:extent cx="4572000" cy="2457450"/>
            <wp:effectExtent l="0" t="0" r="0" b="0"/>
            <wp:docPr id="277822422" name="Picture 277822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BB95" w14:textId="471B60CE" w:rsidR="087172C7" w:rsidRDefault="087172C7" w:rsidP="05155886">
      <w:pPr>
        <w:pStyle w:val="ListParagraph"/>
        <w:numPr>
          <w:ilvl w:val="2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>Select scans for processing</w:t>
      </w:r>
    </w:p>
    <w:p w14:paraId="280F303E" w14:textId="48DED27F" w:rsidR="087172C7" w:rsidRDefault="087172C7" w:rsidP="05155886">
      <w:pPr>
        <w:pStyle w:val="ListParagraph"/>
        <w:numPr>
          <w:ilvl w:val="2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>Adjust names if desired (UMlabel</w:t>
      </w:r>
    </w:p>
    <w:p w14:paraId="0F3C0049" w14:textId="23587F3D" w:rsidR="087172C7" w:rsidRDefault="087172C7" w:rsidP="05155886">
      <w:pPr>
        <w:pStyle w:val="ListParagraph"/>
        <w:numPr>
          <w:ilvl w:val="2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>When finished click the green Done button</w:t>
      </w:r>
    </w:p>
    <w:p w14:paraId="20045707" w14:textId="4A31CBEA" w:rsidR="087172C7" w:rsidRDefault="087172C7" w:rsidP="05155886">
      <w:pPr>
        <w:pStyle w:val="ListParagraph"/>
        <w:numPr>
          <w:ilvl w:val="1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>Local processing:</w:t>
      </w:r>
    </w:p>
    <w:p w14:paraId="437756A0" w14:textId="6130F12D" w:rsidR="087172C7" w:rsidRDefault="087172C7" w:rsidP="05155886">
      <w:pPr>
        <w:pStyle w:val="ListParagraph"/>
        <w:numPr>
          <w:ilvl w:val="2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>Read DICOM, determine Exp/Ins, save as .nii</w:t>
      </w:r>
    </w:p>
    <w:p w14:paraId="78A5404E" w14:textId="34A0671C" w:rsidR="087172C7" w:rsidRDefault="087172C7" w:rsidP="05155886">
      <w:pPr>
        <w:pStyle w:val="ListParagraph"/>
        <w:numPr>
          <w:ilvl w:val="2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>Run YACTA segmentation</w:t>
      </w:r>
    </w:p>
    <w:p w14:paraId="7F14A8CF" w14:textId="2AFC1D77" w:rsidR="087172C7" w:rsidRDefault="087172C7" w:rsidP="05155886">
      <w:pPr>
        <w:pStyle w:val="ListParagraph"/>
        <w:numPr>
          <w:ilvl w:val="1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>GL command copied to clipboard</w:t>
      </w:r>
    </w:p>
    <w:p w14:paraId="57B80DAB" w14:textId="01D2ECA5" w:rsidR="087172C7" w:rsidRDefault="087172C7" w:rsidP="05155886">
      <w:pPr>
        <w:pStyle w:val="ListParagraph"/>
        <w:numPr>
          <w:ilvl w:val="2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>Function inputs and sbatch .sh file are saved on Turbo: ../GreatLakes/temp</w:t>
      </w:r>
    </w:p>
    <w:p w14:paraId="09C5DE4F" w14:textId="0DDC81F1" w:rsidR="087172C7" w:rsidRDefault="087172C7" w:rsidP="05155886">
      <w:pPr>
        <w:pStyle w:val="ListParagraph"/>
        <w:numPr>
          <w:ilvl w:val="2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>Sbatch .sh file name:      &lt;username&gt;_&lt;function_name&gt;_&lt;timestamp&gt;.sh</w:t>
      </w:r>
    </w:p>
    <w:p w14:paraId="73E14984" w14:textId="199EC83E" w:rsidR="087172C7" w:rsidRDefault="087172C7" w:rsidP="05155886">
      <w:pPr>
        <w:pStyle w:val="ListParagraph"/>
        <w:numPr>
          <w:ilvl w:val="3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>Username = your uniquename</w:t>
      </w:r>
    </w:p>
    <w:p w14:paraId="05051D6A" w14:textId="04E9DED7" w:rsidR="087172C7" w:rsidRDefault="087172C7" w:rsidP="05155886">
      <w:pPr>
        <w:pStyle w:val="ListParagraph"/>
        <w:numPr>
          <w:ilvl w:val="3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>Function_name = the function being processed on GL (e.g. Main_Pipeline_GL_sub)</w:t>
      </w:r>
    </w:p>
    <w:p w14:paraId="438F6DFD" w14:textId="08C97BCA" w:rsidR="087172C7" w:rsidRDefault="087172C7" w:rsidP="05155886">
      <w:pPr>
        <w:pStyle w:val="ListParagraph"/>
        <w:numPr>
          <w:ilvl w:val="3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>Timestamp = yyyyMMddHHmmss</w:t>
      </w:r>
    </w:p>
    <w:p w14:paraId="0B36CD0C" w14:textId="2A36032D" w:rsidR="087172C7" w:rsidRDefault="087172C7" w:rsidP="05155886">
      <w:pPr>
        <w:pStyle w:val="ListParagraph"/>
        <w:numPr>
          <w:ilvl w:val="2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>Command: “cd /nfs/turbo/umms-cgalban/GreatLakes/temp &amp;&amp; sbatch &lt;filename&gt;” , where &lt;filename&gt; is the Sbatch .sh file</w:t>
      </w:r>
    </w:p>
    <w:p w14:paraId="57C18EDA" w14:textId="4B56C632" w:rsidR="087172C7" w:rsidRDefault="087172C7" w:rsidP="05155886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>Run script on GL</w:t>
      </w:r>
    </w:p>
    <w:p w14:paraId="62F5FE1F" w14:textId="05A15219" w:rsidR="087172C7" w:rsidRDefault="087172C7" w:rsidP="05155886">
      <w:pPr>
        <w:pStyle w:val="ListParagraph"/>
        <w:numPr>
          <w:ilvl w:val="1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lastRenderedPageBreak/>
        <w:t>Log onto GL through PuTTY using your lvl 1 password (greatlakes.arc-ts.umich.edu)</w:t>
      </w:r>
    </w:p>
    <w:p w14:paraId="6D82BBE9" w14:textId="2703D116" w:rsidR="087172C7" w:rsidRDefault="087172C7" w:rsidP="05155886">
      <w:pPr>
        <w:pStyle w:val="ListParagraph"/>
        <w:numPr>
          <w:ilvl w:val="1"/>
          <w:numId w:val="3"/>
        </w:numPr>
        <w:rPr>
          <w:rFonts w:eastAsiaTheme="minorEastAsia"/>
          <w:color w:val="000000" w:themeColor="text1"/>
        </w:rPr>
      </w:pPr>
      <w:r w:rsidRPr="05155886">
        <w:rPr>
          <w:rFonts w:ascii="Calibri" w:eastAsia="Calibri" w:hAnsi="Calibri" w:cs="Calibri"/>
          <w:color w:val="000000" w:themeColor="text1"/>
        </w:rPr>
        <w:t>Paste (two mouse button click) or type command into window and hit enter</w:t>
      </w:r>
    </w:p>
    <w:p w14:paraId="08212DD7" w14:textId="12A81A73" w:rsidR="34101082" w:rsidRDefault="34101082" w:rsidP="05155886">
      <w:pPr>
        <w:pStyle w:val="ListParagraph"/>
        <w:numPr>
          <w:ilvl w:val="1"/>
          <w:numId w:val="3"/>
        </w:numPr>
      </w:pPr>
      <w:r w:rsidRPr="05155886">
        <w:t>Email upon completion of the SBATCH task will be sent to the uniquename provided in the GUI</w:t>
      </w:r>
    </w:p>
    <w:sectPr w:rsidR="3410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6373"/>
    <w:multiLevelType w:val="hybridMultilevel"/>
    <w:tmpl w:val="620E3602"/>
    <w:lvl w:ilvl="0" w:tplc="5D0ABBD4">
      <w:start w:val="1"/>
      <w:numFmt w:val="decimal"/>
      <w:lvlText w:val="%1."/>
      <w:lvlJc w:val="left"/>
      <w:pPr>
        <w:ind w:left="720" w:hanging="360"/>
      </w:pPr>
    </w:lvl>
    <w:lvl w:ilvl="1" w:tplc="2CAC386E">
      <w:start w:val="1"/>
      <w:numFmt w:val="lowerLetter"/>
      <w:lvlText w:val="%2."/>
      <w:lvlJc w:val="left"/>
      <w:pPr>
        <w:ind w:left="1440" w:hanging="360"/>
      </w:pPr>
    </w:lvl>
    <w:lvl w:ilvl="2" w:tplc="5A6C4EAC">
      <w:start w:val="1"/>
      <w:numFmt w:val="lowerRoman"/>
      <w:lvlText w:val="%3."/>
      <w:lvlJc w:val="right"/>
      <w:pPr>
        <w:ind w:left="2160" w:hanging="180"/>
      </w:pPr>
    </w:lvl>
    <w:lvl w:ilvl="3" w:tplc="AB34649C">
      <w:start w:val="1"/>
      <w:numFmt w:val="decimal"/>
      <w:lvlText w:val="%4."/>
      <w:lvlJc w:val="left"/>
      <w:pPr>
        <w:ind w:left="2880" w:hanging="360"/>
      </w:pPr>
    </w:lvl>
    <w:lvl w:ilvl="4" w:tplc="49161FFA">
      <w:start w:val="1"/>
      <w:numFmt w:val="lowerLetter"/>
      <w:lvlText w:val="%5."/>
      <w:lvlJc w:val="left"/>
      <w:pPr>
        <w:ind w:left="3600" w:hanging="360"/>
      </w:pPr>
    </w:lvl>
    <w:lvl w:ilvl="5" w:tplc="2696D20E">
      <w:start w:val="1"/>
      <w:numFmt w:val="lowerRoman"/>
      <w:lvlText w:val="%6."/>
      <w:lvlJc w:val="right"/>
      <w:pPr>
        <w:ind w:left="4320" w:hanging="180"/>
      </w:pPr>
    </w:lvl>
    <w:lvl w:ilvl="6" w:tplc="11B6E9EE">
      <w:start w:val="1"/>
      <w:numFmt w:val="decimal"/>
      <w:lvlText w:val="%7."/>
      <w:lvlJc w:val="left"/>
      <w:pPr>
        <w:ind w:left="5040" w:hanging="360"/>
      </w:pPr>
    </w:lvl>
    <w:lvl w:ilvl="7" w:tplc="007C1260">
      <w:start w:val="1"/>
      <w:numFmt w:val="lowerLetter"/>
      <w:lvlText w:val="%8."/>
      <w:lvlJc w:val="left"/>
      <w:pPr>
        <w:ind w:left="5760" w:hanging="360"/>
      </w:pPr>
    </w:lvl>
    <w:lvl w:ilvl="8" w:tplc="3BF827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D3272"/>
    <w:multiLevelType w:val="hybridMultilevel"/>
    <w:tmpl w:val="F916872A"/>
    <w:lvl w:ilvl="0" w:tplc="F418CEDE">
      <w:start w:val="1"/>
      <w:numFmt w:val="lowerLetter"/>
      <w:lvlText w:val="%1."/>
      <w:lvlJc w:val="left"/>
      <w:pPr>
        <w:ind w:left="720" w:hanging="360"/>
      </w:pPr>
    </w:lvl>
    <w:lvl w:ilvl="1" w:tplc="B2AA9BC0">
      <w:start w:val="1"/>
      <w:numFmt w:val="lowerLetter"/>
      <w:lvlText w:val="%2."/>
      <w:lvlJc w:val="left"/>
      <w:pPr>
        <w:ind w:left="1440" w:hanging="360"/>
      </w:pPr>
    </w:lvl>
    <w:lvl w:ilvl="2" w:tplc="A94E9D68">
      <w:start w:val="1"/>
      <w:numFmt w:val="lowerRoman"/>
      <w:lvlText w:val="%3."/>
      <w:lvlJc w:val="right"/>
      <w:pPr>
        <w:ind w:left="2160" w:hanging="180"/>
      </w:pPr>
    </w:lvl>
    <w:lvl w:ilvl="3" w:tplc="33AA6D8A">
      <w:start w:val="1"/>
      <w:numFmt w:val="decimal"/>
      <w:lvlText w:val="%4."/>
      <w:lvlJc w:val="left"/>
      <w:pPr>
        <w:ind w:left="2880" w:hanging="360"/>
      </w:pPr>
    </w:lvl>
    <w:lvl w:ilvl="4" w:tplc="D23277E2">
      <w:start w:val="1"/>
      <w:numFmt w:val="lowerLetter"/>
      <w:lvlText w:val="%5."/>
      <w:lvlJc w:val="left"/>
      <w:pPr>
        <w:ind w:left="3600" w:hanging="360"/>
      </w:pPr>
    </w:lvl>
    <w:lvl w:ilvl="5" w:tplc="9662C8C6">
      <w:start w:val="1"/>
      <w:numFmt w:val="lowerRoman"/>
      <w:lvlText w:val="%6."/>
      <w:lvlJc w:val="right"/>
      <w:pPr>
        <w:ind w:left="4320" w:hanging="180"/>
      </w:pPr>
    </w:lvl>
    <w:lvl w:ilvl="6" w:tplc="C714FFF2">
      <w:start w:val="1"/>
      <w:numFmt w:val="decimal"/>
      <w:lvlText w:val="%7."/>
      <w:lvlJc w:val="left"/>
      <w:pPr>
        <w:ind w:left="5040" w:hanging="360"/>
      </w:pPr>
    </w:lvl>
    <w:lvl w:ilvl="7" w:tplc="951CC550">
      <w:start w:val="1"/>
      <w:numFmt w:val="lowerLetter"/>
      <w:lvlText w:val="%8."/>
      <w:lvlJc w:val="left"/>
      <w:pPr>
        <w:ind w:left="5760" w:hanging="360"/>
      </w:pPr>
    </w:lvl>
    <w:lvl w:ilvl="8" w:tplc="4B60EE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AA9B1"/>
    <w:multiLevelType w:val="hybridMultilevel"/>
    <w:tmpl w:val="90A23C82"/>
    <w:lvl w:ilvl="0" w:tplc="B3A67F80">
      <w:start w:val="1"/>
      <w:numFmt w:val="decimal"/>
      <w:lvlText w:val="%1."/>
      <w:lvlJc w:val="left"/>
      <w:pPr>
        <w:ind w:left="720" w:hanging="360"/>
      </w:pPr>
    </w:lvl>
    <w:lvl w:ilvl="1" w:tplc="D8F83CB6">
      <w:start w:val="1"/>
      <w:numFmt w:val="lowerLetter"/>
      <w:lvlText w:val="%2."/>
      <w:lvlJc w:val="left"/>
      <w:pPr>
        <w:ind w:left="1440" w:hanging="360"/>
      </w:pPr>
    </w:lvl>
    <w:lvl w:ilvl="2" w:tplc="63DECE94">
      <w:start w:val="1"/>
      <w:numFmt w:val="lowerRoman"/>
      <w:lvlText w:val="%3."/>
      <w:lvlJc w:val="right"/>
      <w:pPr>
        <w:ind w:left="2160" w:hanging="180"/>
      </w:pPr>
    </w:lvl>
    <w:lvl w:ilvl="3" w:tplc="9802FB8C">
      <w:start w:val="1"/>
      <w:numFmt w:val="decimal"/>
      <w:lvlText w:val="%4."/>
      <w:lvlJc w:val="left"/>
      <w:pPr>
        <w:ind w:left="2880" w:hanging="360"/>
      </w:pPr>
    </w:lvl>
    <w:lvl w:ilvl="4" w:tplc="DF9017FE">
      <w:start w:val="1"/>
      <w:numFmt w:val="lowerLetter"/>
      <w:lvlText w:val="%5."/>
      <w:lvlJc w:val="left"/>
      <w:pPr>
        <w:ind w:left="3600" w:hanging="360"/>
      </w:pPr>
    </w:lvl>
    <w:lvl w:ilvl="5" w:tplc="DB36266C">
      <w:start w:val="1"/>
      <w:numFmt w:val="lowerRoman"/>
      <w:lvlText w:val="%6."/>
      <w:lvlJc w:val="right"/>
      <w:pPr>
        <w:ind w:left="4320" w:hanging="180"/>
      </w:pPr>
    </w:lvl>
    <w:lvl w:ilvl="6" w:tplc="7942656E">
      <w:start w:val="1"/>
      <w:numFmt w:val="decimal"/>
      <w:lvlText w:val="%7."/>
      <w:lvlJc w:val="left"/>
      <w:pPr>
        <w:ind w:left="5040" w:hanging="360"/>
      </w:pPr>
    </w:lvl>
    <w:lvl w:ilvl="7" w:tplc="B0B6BDE8">
      <w:start w:val="1"/>
      <w:numFmt w:val="lowerLetter"/>
      <w:lvlText w:val="%8."/>
      <w:lvlJc w:val="left"/>
      <w:pPr>
        <w:ind w:left="5760" w:hanging="360"/>
      </w:pPr>
    </w:lvl>
    <w:lvl w:ilvl="8" w:tplc="E52EBE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56B2D"/>
    <w:multiLevelType w:val="hybridMultilevel"/>
    <w:tmpl w:val="D4960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97A64"/>
    <w:multiLevelType w:val="hybridMultilevel"/>
    <w:tmpl w:val="1902B03E"/>
    <w:lvl w:ilvl="0" w:tplc="ADC26E76">
      <w:start w:val="1"/>
      <w:numFmt w:val="decimal"/>
      <w:lvlText w:val="%1."/>
      <w:lvlJc w:val="left"/>
      <w:pPr>
        <w:ind w:left="720" w:hanging="360"/>
      </w:pPr>
    </w:lvl>
    <w:lvl w:ilvl="1" w:tplc="2EF838F8">
      <w:start w:val="1"/>
      <w:numFmt w:val="lowerLetter"/>
      <w:lvlText w:val="%2."/>
      <w:lvlJc w:val="left"/>
      <w:pPr>
        <w:ind w:left="1440" w:hanging="360"/>
      </w:pPr>
    </w:lvl>
    <w:lvl w:ilvl="2" w:tplc="F5DCBAAE">
      <w:start w:val="1"/>
      <w:numFmt w:val="lowerRoman"/>
      <w:lvlText w:val="%3."/>
      <w:lvlJc w:val="right"/>
      <w:pPr>
        <w:ind w:left="2160" w:hanging="180"/>
      </w:pPr>
    </w:lvl>
    <w:lvl w:ilvl="3" w:tplc="19D8FB34">
      <w:start w:val="1"/>
      <w:numFmt w:val="decimal"/>
      <w:lvlText w:val="%4."/>
      <w:lvlJc w:val="left"/>
      <w:pPr>
        <w:ind w:left="2880" w:hanging="360"/>
      </w:pPr>
    </w:lvl>
    <w:lvl w:ilvl="4" w:tplc="88FA3FF6">
      <w:start w:val="1"/>
      <w:numFmt w:val="lowerLetter"/>
      <w:lvlText w:val="%5."/>
      <w:lvlJc w:val="left"/>
      <w:pPr>
        <w:ind w:left="3600" w:hanging="360"/>
      </w:pPr>
    </w:lvl>
    <w:lvl w:ilvl="5" w:tplc="214CC7E4">
      <w:start w:val="1"/>
      <w:numFmt w:val="lowerRoman"/>
      <w:lvlText w:val="%6."/>
      <w:lvlJc w:val="right"/>
      <w:pPr>
        <w:ind w:left="4320" w:hanging="180"/>
      </w:pPr>
    </w:lvl>
    <w:lvl w:ilvl="6" w:tplc="30465CB2">
      <w:start w:val="1"/>
      <w:numFmt w:val="decimal"/>
      <w:lvlText w:val="%7."/>
      <w:lvlJc w:val="left"/>
      <w:pPr>
        <w:ind w:left="5040" w:hanging="360"/>
      </w:pPr>
    </w:lvl>
    <w:lvl w:ilvl="7" w:tplc="8F4CDD84">
      <w:start w:val="1"/>
      <w:numFmt w:val="lowerLetter"/>
      <w:lvlText w:val="%8."/>
      <w:lvlJc w:val="left"/>
      <w:pPr>
        <w:ind w:left="5760" w:hanging="360"/>
      </w:pPr>
    </w:lvl>
    <w:lvl w:ilvl="8" w:tplc="C95EC164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7860">
    <w:abstractNumId w:val="4"/>
  </w:num>
  <w:num w:numId="2" w16cid:durableId="1229077632">
    <w:abstractNumId w:val="1"/>
  </w:num>
  <w:num w:numId="3" w16cid:durableId="1075665834">
    <w:abstractNumId w:val="0"/>
  </w:num>
  <w:num w:numId="4" w16cid:durableId="2117671981">
    <w:abstractNumId w:val="2"/>
  </w:num>
  <w:num w:numId="5" w16cid:durableId="138621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48378B"/>
    <w:rsid w:val="00133805"/>
    <w:rsid w:val="00162DEB"/>
    <w:rsid w:val="001A3F7C"/>
    <w:rsid w:val="002037BF"/>
    <w:rsid w:val="002D45DF"/>
    <w:rsid w:val="003F72E0"/>
    <w:rsid w:val="0045265E"/>
    <w:rsid w:val="004669B3"/>
    <w:rsid w:val="00467FB0"/>
    <w:rsid w:val="004F1F73"/>
    <w:rsid w:val="005A73DF"/>
    <w:rsid w:val="00720CA2"/>
    <w:rsid w:val="0077473E"/>
    <w:rsid w:val="007A3F52"/>
    <w:rsid w:val="0083673E"/>
    <w:rsid w:val="008B758E"/>
    <w:rsid w:val="00937A64"/>
    <w:rsid w:val="00951A9E"/>
    <w:rsid w:val="009522F1"/>
    <w:rsid w:val="009F65F0"/>
    <w:rsid w:val="00A37297"/>
    <w:rsid w:val="00A62C5B"/>
    <w:rsid w:val="00C81071"/>
    <w:rsid w:val="00D62E66"/>
    <w:rsid w:val="00D86D9D"/>
    <w:rsid w:val="00DF72AC"/>
    <w:rsid w:val="00E15513"/>
    <w:rsid w:val="00EF2938"/>
    <w:rsid w:val="00FD1CD8"/>
    <w:rsid w:val="05155886"/>
    <w:rsid w:val="05D0BB1B"/>
    <w:rsid w:val="087172C7"/>
    <w:rsid w:val="0C1D17B2"/>
    <w:rsid w:val="1696A708"/>
    <w:rsid w:val="1771746F"/>
    <w:rsid w:val="19266D2D"/>
    <w:rsid w:val="1CBB40A8"/>
    <w:rsid w:val="22B42716"/>
    <w:rsid w:val="237D1796"/>
    <w:rsid w:val="285088B9"/>
    <w:rsid w:val="34101082"/>
    <w:rsid w:val="47E66CF5"/>
    <w:rsid w:val="5048378B"/>
    <w:rsid w:val="57281D47"/>
    <w:rsid w:val="59A04EA6"/>
    <w:rsid w:val="5FF667CD"/>
    <w:rsid w:val="6485DE20"/>
    <w:rsid w:val="6665A951"/>
    <w:rsid w:val="73F3F47C"/>
    <w:rsid w:val="740D1CD9"/>
    <w:rsid w:val="78C7659F"/>
    <w:rsid w:val="7A8E0873"/>
    <w:rsid w:val="7BFF0661"/>
    <w:rsid w:val="7C29D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378B"/>
  <w15:chartTrackingRefBased/>
  <w15:docId w15:val="{E1E3F9F3-C072-4A77-882A-D12C0163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Hoff, Benjamin</dc:creator>
  <cp:keywords/>
  <dc:description/>
  <cp:lastModifiedBy>Hoff, Benjamin</cp:lastModifiedBy>
  <cp:revision>3</cp:revision>
  <dcterms:created xsi:type="dcterms:W3CDTF">2022-09-16T13:52:00Z</dcterms:created>
  <dcterms:modified xsi:type="dcterms:W3CDTF">2022-09-16T14:08:00Z</dcterms:modified>
</cp:coreProperties>
</file>