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1386"/>
        <w:gridCol w:w="7968"/>
      </w:tblGrid>
      <w:tr w:rsidR="009D7DFE" w:rsidRPr="008F3E7C" w14:paraId="25014BC4" w14:textId="77777777" w:rsidTr="00302F77">
        <w:tc>
          <w:tcPr>
            <w:tcW w:w="1383" w:type="dxa"/>
          </w:tcPr>
          <w:p w14:paraId="7C499D98" w14:textId="5BC5B22B" w:rsidR="009D7DFE" w:rsidRPr="008F3E7C" w:rsidRDefault="008F72A6" w:rsidP="00302F77">
            <w:pPr>
              <w:suppressAutoHyphens/>
              <w:spacing w:line="240" w:lineRule="auto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76669B5B" wp14:editId="6CAEC95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7" name="Рисунок 2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F2FBF7D" w14:textId="4D864C38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Министерство науки и высшего образования Российской Федерации</w:t>
            </w:r>
          </w:p>
          <w:p w14:paraId="55D1EE35" w14:textId="66E78AD3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 xml:space="preserve">Федеральное государственное бюджетное образовательное учреждение </w:t>
            </w:r>
          </w:p>
          <w:p w14:paraId="71AC524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высшего образования</w:t>
            </w:r>
          </w:p>
          <w:p w14:paraId="7ADC49C6" w14:textId="77777777" w:rsidR="009D7DFE" w:rsidRPr="008F3E7C" w:rsidRDefault="009D7DFE" w:rsidP="00302F77">
            <w:pPr>
              <w:suppressAutoHyphens/>
              <w:spacing w:line="240" w:lineRule="auto"/>
              <w:ind w:right="-2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«Московский государственный технический университет</w:t>
            </w:r>
          </w:p>
          <w:p w14:paraId="700719C0" w14:textId="77777777" w:rsidR="009D7DFE" w:rsidRPr="008F3E7C" w:rsidRDefault="009D7DFE" w:rsidP="00302F77">
            <w:pPr>
              <w:suppressAutoHyphens/>
              <w:spacing w:line="240" w:lineRule="auto"/>
              <w:ind w:right="-2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имени Н.Э. Баумана</w:t>
            </w:r>
          </w:p>
          <w:p w14:paraId="5B73DF7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(национальный исследовательский университет)»</w:t>
            </w:r>
          </w:p>
          <w:p w14:paraId="07500CA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b/>
                <w:sz w:val="24"/>
                <w:szCs w:val="24"/>
                <w:lang w:eastAsia="ar-SA"/>
              </w:rPr>
            </w:pPr>
            <w:r w:rsidRPr="008F3E7C">
              <w:rPr>
                <w:b/>
                <w:sz w:val="24"/>
                <w:szCs w:val="24"/>
                <w:lang w:eastAsia="ar-SA"/>
              </w:rPr>
              <w:t>(МГТУ им. Н.Э. Баумана)</w:t>
            </w:r>
          </w:p>
        </w:tc>
      </w:tr>
    </w:tbl>
    <w:p w14:paraId="3DC4586C" w14:textId="77777777" w:rsidR="009D7DFE" w:rsidRPr="008F3E7C" w:rsidRDefault="009D7DFE" w:rsidP="009D7DFE">
      <w:pPr>
        <w:pBdr>
          <w:bottom w:val="thinThickSmallGap" w:sz="24" w:space="1" w:color="auto"/>
        </w:pBdr>
        <w:suppressAutoHyphens/>
        <w:spacing w:line="240" w:lineRule="auto"/>
        <w:jc w:val="center"/>
        <w:rPr>
          <w:b/>
          <w:sz w:val="10"/>
          <w:szCs w:val="24"/>
          <w:lang w:eastAsia="ar-SA"/>
        </w:rPr>
      </w:pPr>
    </w:p>
    <w:p w14:paraId="3081063F" w14:textId="77777777" w:rsidR="009D7DFE" w:rsidRPr="008F3E7C" w:rsidRDefault="009D7DFE" w:rsidP="009D7DFE">
      <w:pPr>
        <w:suppressAutoHyphens/>
        <w:spacing w:line="240" w:lineRule="auto"/>
        <w:rPr>
          <w:b/>
          <w:sz w:val="32"/>
          <w:szCs w:val="24"/>
          <w:lang w:eastAsia="ar-SA"/>
        </w:rPr>
      </w:pPr>
    </w:p>
    <w:p w14:paraId="60D95EA6" w14:textId="544AEA85" w:rsidR="009D7DFE" w:rsidRPr="008F3E7C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 xml:space="preserve">ФАКУЛЬТЕТ </w:t>
      </w:r>
      <w:r w:rsidRPr="008F3E7C">
        <w:rPr>
          <w:b/>
          <w:caps/>
          <w:sz w:val="24"/>
          <w:szCs w:val="24"/>
          <w:lang w:eastAsia="ar-SA"/>
        </w:rPr>
        <w:t>Информатика и системы управления</w:t>
      </w:r>
    </w:p>
    <w:p w14:paraId="0E10F640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</w:p>
    <w:p w14:paraId="3BC3B6F6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b/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 xml:space="preserve">КАФЕДРА </w:t>
      </w:r>
      <w:r w:rsidRPr="008F3E7C">
        <w:rPr>
          <w:b/>
          <w:caps/>
          <w:sz w:val="24"/>
          <w:szCs w:val="24"/>
          <w:lang w:eastAsia="ar-SA"/>
        </w:rPr>
        <w:t>Компьютерные системы и сети (ИУ6)</w:t>
      </w:r>
    </w:p>
    <w:p w14:paraId="5E4EE0AB" w14:textId="77777777" w:rsidR="009D7DFE" w:rsidRPr="008F3E7C" w:rsidRDefault="009D7DFE" w:rsidP="00EC221A">
      <w:pPr>
        <w:suppressAutoHyphens/>
        <w:spacing w:line="240" w:lineRule="auto"/>
        <w:ind w:firstLine="0"/>
        <w:jc w:val="left"/>
        <w:rPr>
          <w:i/>
          <w:sz w:val="24"/>
          <w:szCs w:val="24"/>
          <w:lang w:eastAsia="ar-SA"/>
        </w:rPr>
      </w:pPr>
    </w:p>
    <w:p w14:paraId="130DF024" w14:textId="0D48FB14" w:rsidR="009D7DFE" w:rsidRPr="00EC221A" w:rsidRDefault="009D7DFE" w:rsidP="00EC221A">
      <w:pPr>
        <w:suppressAutoHyphens/>
        <w:spacing w:line="240" w:lineRule="auto"/>
        <w:ind w:firstLine="0"/>
        <w:jc w:val="left"/>
        <w:rPr>
          <w:sz w:val="24"/>
          <w:szCs w:val="24"/>
          <w:lang w:eastAsia="ar-SA"/>
        </w:rPr>
      </w:pPr>
      <w:r w:rsidRPr="008F3E7C">
        <w:rPr>
          <w:sz w:val="24"/>
          <w:szCs w:val="24"/>
          <w:lang w:eastAsia="ar-SA"/>
        </w:rPr>
        <w:t>НАПРАВЛЕНИЕ ПОДГОТОВКИ 09.03.0</w:t>
      </w:r>
      <w:r w:rsidR="00EC221A" w:rsidRPr="00EC221A">
        <w:rPr>
          <w:sz w:val="24"/>
          <w:szCs w:val="24"/>
          <w:lang w:eastAsia="ar-SA"/>
        </w:rPr>
        <w:t>1</w:t>
      </w:r>
      <w:r w:rsidRPr="008F3E7C">
        <w:rPr>
          <w:b/>
          <w:sz w:val="24"/>
          <w:szCs w:val="24"/>
          <w:lang w:eastAsia="ar-SA"/>
        </w:rPr>
        <w:t xml:space="preserve"> </w:t>
      </w:r>
      <w:r w:rsidR="00EC221A">
        <w:rPr>
          <w:b/>
          <w:sz w:val="24"/>
          <w:szCs w:val="24"/>
          <w:lang w:eastAsia="ar-SA"/>
        </w:rPr>
        <w:t>Информатика и вычислительная техника</w:t>
      </w:r>
    </w:p>
    <w:p w14:paraId="18C25DC3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32"/>
          <w:szCs w:val="24"/>
          <w:lang w:eastAsia="ar-SA"/>
        </w:rPr>
      </w:pPr>
    </w:p>
    <w:p w14:paraId="7393BCA8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32"/>
          <w:szCs w:val="24"/>
          <w:lang w:eastAsia="ar-SA"/>
        </w:rPr>
      </w:pPr>
    </w:p>
    <w:p w14:paraId="05B9696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sz w:val="44"/>
          <w:szCs w:val="24"/>
          <w:lang w:eastAsia="ar-SA"/>
        </w:rPr>
      </w:pPr>
      <w:r w:rsidRPr="008F3E7C">
        <w:rPr>
          <w:b/>
          <w:sz w:val="44"/>
          <w:szCs w:val="24"/>
          <w:lang w:eastAsia="ar-SA"/>
        </w:rPr>
        <w:t>РАСЧЕТНО-ПОЯСНИТЕЛЬНАЯ ЗАПИСКА</w:t>
      </w:r>
    </w:p>
    <w:p w14:paraId="350E3FC2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i/>
          <w:sz w:val="24"/>
          <w:szCs w:val="24"/>
          <w:lang w:eastAsia="ar-SA"/>
        </w:rPr>
      </w:pPr>
    </w:p>
    <w:p w14:paraId="7EB0C20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к   курсовой   работе</w:t>
      </w:r>
    </w:p>
    <w:p w14:paraId="5E115EFD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по дисциплине «Микропроцессорные системы»</w:t>
      </w:r>
    </w:p>
    <w:p w14:paraId="5B75E9E6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  <w:r w:rsidRPr="008F3E7C">
        <w:rPr>
          <w:b/>
          <w:i/>
          <w:sz w:val="40"/>
          <w:szCs w:val="24"/>
          <w:lang w:eastAsia="ar-SA"/>
        </w:rPr>
        <w:t>на тему:</w:t>
      </w:r>
    </w:p>
    <w:p w14:paraId="559AFC2A" w14:textId="77777777" w:rsidR="009D7DFE" w:rsidRPr="008F3E7C" w:rsidRDefault="009D7DFE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24"/>
          <w:lang w:eastAsia="ar-SA"/>
        </w:rPr>
      </w:pPr>
    </w:p>
    <w:p w14:paraId="35C8A868" w14:textId="156C7597" w:rsidR="009D7DFE" w:rsidRPr="008F3E7C" w:rsidRDefault="00DE0B56" w:rsidP="00E6106C">
      <w:pPr>
        <w:suppressAutoHyphens/>
        <w:spacing w:line="240" w:lineRule="auto"/>
        <w:ind w:firstLine="0"/>
        <w:jc w:val="center"/>
        <w:rPr>
          <w:b/>
          <w:i/>
          <w:sz w:val="40"/>
          <w:szCs w:val="40"/>
          <w:lang w:eastAsia="ar-SA"/>
        </w:rPr>
      </w:pPr>
      <w:r>
        <w:rPr>
          <w:b/>
          <w:sz w:val="40"/>
          <w:szCs w:val="40"/>
          <w:lang w:eastAsia="ar-SA"/>
        </w:rPr>
        <w:t>Система управления потоком посетителей</w:t>
      </w:r>
    </w:p>
    <w:p w14:paraId="6DF16CC1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61E6132F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4F2F3C2D" w14:textId="77777777" w:rsidR="009D7DFE" w:rsidRPr="008F3E7C" w:rsidRDefault="009D7DFE" w:rsidP="00E6106C">
      <w:pPr>
        <w:suppressAutoHyphens/>
        <w:spacing w:line="240" w:lineRule="auto"/>
        <w:ind w:firstLine="0"/>
        <w:rPr>
          <w:sz w:val="24"/>
          <w:szCs w:val="24"/>
          <w:lang w:eastAsia="ar-SA"/>
        </w:rPr>
      </w:pPr>
    </w:p>
    <w:p w14:paraId="62245DE4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2832E1F9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4313E7BF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6DAE5F81" w14:textId="77777777" w:rsidR="009D7DFE" w:rsidRPr="008F3E7C" w:rsidRDefault="009D7DFE" w:rsidP="009D7DFE">
      <w:pPr>
        <w:suppressAutoHyphens/>
        <w:spacing w:line="240" w:lineRule="auto"/>
        <w:rPr>
          <w:sz w:val="24"/>
          <w:szCs w:val="24"/>
          <w:lang w:eastAsia="ar-SA"/>
        </w:rPr>
      </w:pPr>
    </w:p>
    <w:p w14:paraId="5592BEE4" w14:textId="77777777" w:rsidR="009D7DFE" w:rsidRPr="008F3E7C" w:rsidRDefault="009D7DFE" w:rsidP="00E6106C">
      <w:pPr>
        <w:suppressAutoHyphens/>
        <w:spacing w:line="240" w:lineRule="auto"/>
        <w:ind w:firstLine="0"/>
        <w:rPr>
          <w:sz w:val="24"/>
          <w:szCs w:val="24"/>
          <w:lang w:eastAsia="ar-SA"/>
        </w:rPr>
      </w:pPr>
    </w:p>
    <w:tbl>
      <w:tblPr>
        <w:tblW w:w="0" w:type="auto"/>
        <w:tblInd w:w="392" w:type="dxa"/>
        <w:tblLayout w:type="fixed"/>
        <w:tblLook w:val="00A0" w:firstRow="1" w:lastRow="0" w:firstColumn="1" w:lastColumn="0" w:noHBand="0" w:noVBand="0"/>
      </w:tblPr>
      <w:tblGrid>
        <w:gridCol w:w="1730"/>
        <w:gridCol w:w="2126"/>
        <w:gridCol w:w="283"/>
        <w:gridCol w:w="2268"/>
        <w:gridCol w:w="2545"/>
      </w:tblGrid>
      <w:tr w:rsidR="009D7DFE" w:rsidRPr="008F3E7C" w14:paraId="674FA151" w14:textId="77777777" w:rsidTr="00E6106C">
        <w:tc>
          <w:tcPr>
            <w:tcW w:w="1730" w:type="dxa"/>
          </w:tcPr>
          <w:p w14:paraId="79B2015F" w14:textId="77777777" w:rsidR="009D7DFE" w:rsidRPr="008F3E7C" w:rsidRDefault="009D7DFE" w:rsidP="00E6106C">
            <w:pPr>
              <w:suppressAutoHyphens/>
              <w:spacing w:line="240" w:lineRule="auto"/>
              <w:ind w:firstLine="0"/>
              <w:rPr>
                <w:sz w:val="24"/>
                <w:szCs w:val="24"/>
                <w:lang w:eastAsia="ar-SA"/>
              </w:rPr>
            </w:pPr>
            <w:r w:rsidRPr="008F3E7C">
              <w:rPr>
                <w:sz w:val="24"/>
                <w:szCs w:val="24"/>
                <w:lang w:eastAsia="ar-SA"/>
              </w:rPr>
              <w:t>Студент</w:t>
            </w:r>
          </w:p>
        </w:tc>
        <w:tc>
          <w:tcPr>
            <w:tcW w:w="2126" w:type="dxa"/>
          </w:tcPr>
          <w:p w14:paraId="3CEBA3D4" w14:textId="6142BE0E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  <w:r>
              <w:rPr>
                <w:sz w:val="24"/>
                <w:szCs w:val="24"/>
                <w:lang w:eastAsia="ar-SA"/>
              </w:rPr>
              <w:t>ИУ6-7</w:t>
            </w:r>
            <w:r w:rsidR="00DE0B56">
              <w:rPr>
                <w:sz w:val="24"/>
                <w:szCs w:val="24"/>
                <w:lang w:eastAsia="ar-SA"/>
              </w:rPr>
              <w:t>3</w:t>
            </w:r>
            <w:r>
              <w:rPr>
                <w:sz w:val="24"/>
                <w:szCs w:val="24"/>
                <w:lang w:eastAsia="ar-SA"/>
              </w:rPr>
              <w:t>Б</w:t>
            </w:r>
          </w:p>
        </w:tc>
        <w:tc>
          <w:tcPr>
            <w:tcW w:w="283" w:type="dxa"/>
          </w:tcPr>
          <w:p w14:paraId="36F8E1D8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04FCEF8B" w14:textId="77777777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767E5353" w14:textId="3775F4F0" w:rsidR="009D7DFE" w:rsidRPr="00D7437B" w:rsidRDefault="00DE0B56" w:rsidP="00DE0B56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320"/>
              <w:jc w:val="center"/>
              <w:rPr>
                <w:sz w:val="24"/>
                <w:szCs w:val="24"/>
                <w:lang w:val="en-US" w:eastAsia="ar-SA"/>
              </w:rPr>
            </w:pPr>
            <w:r>
              <w:rPr>
                <w:sz w:val="24"/>
                <w:szCs w:val="24"/>
                <w:lang w:eastAsia="ar-SA"/>
              </w:rPr>
              <w:t>А</w:t>
            </w:r>
            <w:r w:rsidR="009D7DFE">
              <w:rPr>
                <w:sz w:val="24"/>
                <w:szCs w:val="24"/>
                <w:lang w:eastAsia="ar-SA"/>
              </w:rPr>
              <w:t>.</w:t>
            </w:r>
            <w:r>
              <w:rPr>
                <w:sz w:val="24"/>
                <w:szCs w:val="24"/>
                <w:lang w:eastAsia="ar-SA"/>
              </w:rPr>
              <w:t>Н.</w:t>
            </w:r>
            <w:r w:rsidR="009D7DFE">
              <w:rPr>
                <w:sz w:val="24"/>
                <w:szCs w:val="24"/>
                <w:lang w:eastAsia="ar-SA"/>
              </w:rPr>
              <w:t xml:space="preserve"> </w:t>
            </w:r>
            <w:r>
              <w:rPr>
                <w:sz w:val="24"/>
                <w:szCs w:val="24"/>
                <w:lang w:eastAsia="ar-SA"/>
              </w:rPr>
              <w:t>Пахомова</w:t>
            </w:r>
          </w:p>
        </w:tc>
      </w:tr>
      <w:tr w:rsidR="00E6106C" w:rsidRPr="008F3E7C" w14:paraId="0C3A3516" w14:textId="77777777" w:rsidTr="00E6106C">
        <w:tc>
          <w:tcPr>
            <w:tcW w:w="1730" w:type="dxa"/>
          </w:tcPr>
          <w:p w14:paraId="74EC9E87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126" w:type="dxa"/>
          </w:tcPr>
          <w:p w14:paraId="348A95C8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(Группа)</w:t>
            </w:r>
          </w:p>
        </w:tc>
        <w:tc>
          <w:tcPr>
            <w:tcW w:w="283" w:type="dxa"/>
          </w:tcPr>
          <w:p w14:paraId="43A0F37F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268" w:type="dxa"/>
          </w:tcPr>
          <w:p w14:paraId="10AA20D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545" w:type="dxa"/>
          </w:tcPr>
          <w:p w14:paraId="69B97E96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E6106C" w:rsidRPr="008F3E7C" w14:paraId="0F440B95" w14:textId="77777777" w:rsidTr="00E6106C">
        <w:tc>
          <w:tcPr>
            <w:tcW w:w="1730" w:type="dxa"/>
          </w:tcPr>
          <w:p w14:paraId="3013326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126" w:type="dxa"/>
          </w:tcPr>
          <w:p w14:paraId="6B80A59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415CFFA6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27C857E7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4BE0EF2A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24"/>
                <w:szCs w:val="24"/>
                <w:lang w:eastAsia="ar-SA"/>
              </w:rPr>
            </w:pPr>
          </w:p>
        </w:tc>
      </w:tr>
      <w:tr w:rsidR="00E6106C" w:rsidRPr="008F3E7C" w14:paraId="351ABAD9" w14:textId="77777777" w:rsidTr="00E6106C">
        <w:tc>
          <w:tcPr>
            <w:tcW w:w="1730" w:type="dxa"/>
          </w:tcPr>
          <w:p w14:paraId="407D0721" w14:textId="77777777" w:rsidR="009D7DFE" w:rsidRPr="008F3E7C" w:rsidRDefault="009D7DFE" w:rsidP="00E6106C">
            <w:pPr>
              <w:suppressAutoHyphens/>
              <w:spacing w:line="240" w:lineRule="auto"/>
              <w:ind w:firstLine="0"/>
              <w:rPr>
                <w:sz w:val="24"/>
                <w:szCs w:val="24"/>
                <w:lang w:eastAsia="ar-SA"/>
              </w:rPr>
            </w:pPr>
            <w:r w:rsidRPr="008F3E7C">
              <w:rPr>
                <w:sz w:val="24"/>
                <w:szCs w:val="24"/>
                <w:lang w:eastAsia="ar-SA"/>
              </w:rPr>
              <w:t>Руководитель</w:t>
            </w:r>
          </w:p>
        </w:tc>
        <w:tc>
          <w:tcPr>
            <w:tcW w:w="2126" w:type="dxa"/>
          </w:tcPr>
          <w:p w14:paraId="17875914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3E7110CF" w14:textId="77777777" w:rsidR="009D7DFE" w:rsidRPr="008F3E7C" w:rsidRDefault="009D7DFE" w:rsidP="00302F77">
            <w:pP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129EA60D" w14:textId="77777777" w:rsidR="009D7DFE" w:rsidRPr="008F3E7C" w:rsidRDefault="009D7DFE" w:rsidP="00302F77">
            <w:pPr>
              <w:pBdr>
                <w:bottom w:val="single" w:sz="6" w:space="1" w:color="auto"/>
              </w:pBdr>
              <w:suppressAutoHyphens/>
              <w:spacing w:line="240" w:lineRule="auto"/>
              <w:rPr>
                <w:sz w:val="24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6B54F3D2" w14:textId="43B7A960" w:rsidR="009D7DFE" w:rsidRPr="008F3E7C" w:rsidRDefault="00DE0B56" w:rsidP="00DE0B56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320"/>
              <w:jc w:val="center"/>
              <w:rPr>
                <w:sz w:val="24"/>
                <w:szCs w:val="24"/>
                <w:lang w:eastAsia="ar-SA"/>
              </w:rPr>
            </w:pPr>
            <w:r>
              <w:rPr>
                <w:sz w:val="24"/>
                <w:szCs w:val="24"/>
                <w:lang w:eastAsia="ar-SA"/>
              </w:rPr>
              <w:t>С</w:t>
            </w:r>
            <w:r w:rsidR="009D7DFE">
              <w:rPr>
                <w:sz w:val="24"/>
                <w:szCs w:val="24"/>
                <w:lang w:eastAsia="ar-SA"/>
              </w:rPr>
              <w:t>.</w:t>
            </w:r>
            <w:r>
              <w:rPr>
                <w:sz w:val="24"/>
                <w:szCs w:val="24"/>
                <w:lang w:eastAsia="ar-SA"/>
              </w:rPr>
              <w:t>В</w:t>
            </w:r>
            <w:r w:rsidR="009D7DFE">
              <w:rPr>
                <w:sz w:val="24"/>
                <w:szCs w:val="24"/>
                <w:lang w:eastAsia="ar-SA"/>
              </w:rPr>
              <w:t xml:space="preserve">. </w:t>
            </w:r>
            <w:r>
              <w:rPr>
                <w:sz w:val="24"/>
                <w:szCs w:val="24"/>
                <w:lang w:eastAsia="ar-SA"/>
              </w:rPr>
              <w:t>Ибрагимов</w:t>
            </w:r>
          </w:p>
        </w:tc>
      </w:tr>
      <w:tr w:rsidR="00E6106C" w:rsidRPr="008F3E7C" w14:paraId="74DBD4E1" w14:textId="77777777" w:rsidTr="00E6106C">
        <w:tc>
          <w:tcPr>
            <w:tcW w:w="1730" w:type="dxa"/>
          </w:tcPr>
          <w:p w14:paraId="5D7EDE89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126" w:type="dxa"/>
          </w:tcPr>
          <w:p w14:paraId="672C2773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83" w:type="dxa"/>
          </w:tcPr>
          <w:p w14:paraId="23F2666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268" w:type="dxa"/>
          </w:tcPr>
          <w:p w14:paraId="254E7DE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545" w:type="dxa"/>
          </w:tcPr>
          <w:p w14:paraId="4F4067D2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18"/>
                <w:lang w:eastAsia="ar-SA"/>
              </w:rPr>
            </w:pPr>
            <w:r w:rsidRPr="008F3E7C">
              <w:rPr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E6106C" w:rsidRPr="008F3E7C" w14:paraId="1C6B18CD" w14:textId="77777777" w:rsidTr="00E6106C">
        <w:tc>
          <w:tcPr>
            <w:tcW w:w="1730" w:type="dxa"/>
          </w:tcPr>
          <w:p w14:paraId="3082A3AA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126" w:type="dxa"/>
          </w:tcPr>
          <w:p w14:paraId="1ECD883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83" w:type="dxa"/>
          </w:tcPr>
          <w:p w14:paraId="4DEEE564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268" w:type="dxa"/>
          </w:tcPr>
          <w:p w14:paraId="60E31780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  <w:tc>
          <w:tcPr>
            <w:tcW w:w="2545" w:type="dxa"/>
          </w:tcPr>
          <w:p w14:paraId="0309721B" w14:textId="77777777" w:rsidR="009D7DFE" w:rsidRPr="008F3E7C" w:rsidRDefault="009D7DFE" w:rsidP="00302F77">
            <w:pPr>
              <w:suppressAutoHyphens/>
              <w:spacing w:line="240" w:lineRule="auto"/>
              <w:jc w:val="center"/>
              <w:rPr>
                <w:sz w:val="18"/>
                <w:szCs w:val="24"/>
                <w:lang w:eastAsia="ar-SA"/>
              </w:rPr>
            </w:pPr>
          </w:p>
        </w:tc>
      </w:tr>
    </w:tbl>
    <w:p w14:paraId="53A343A5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3966F340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3D8E9DB7" w14:textId="77777777" w:rsidR="009D7DFE" w:rsidRPr="008F3E7C" w:rsidRDefault="009D7DFE" w:rsidP="009D7DFE">
      <w:pPr>
        <w:suppressAutoHyphens/>
        <w:spacing w:line="240" w:lineRule="auto"/>
        <w:rPr>
          <w:i/>
          <w:szCs w:val="24"/>
          <w:lang w:eastAsia="ar-SA"/>
        </w:rPr>
      </w:pPr>
    </w:p>
    <w:p w14:paraId="4FCF84AD" w14:textId="57E86146" w:rsidR="009D7DFE" w:rsidRDefault="009D7DFE" w:rsidP="00E6106C">
      <w:pPr>
        <w:suppressAutoHyphens/>
        <w:spacing w:line="240" w:lineRule="auto"/>
        <w:ind w:firstLine="0"/>
        <w:rPr>
          <w:i/>
          <w:szCs w:val="24"/>
          <w:lang w:eastAsia="ar-SA"/>
        </w:rPr>
      </w:pPr>
    </w:p>
    <w:p w14:paraId="13D14DCC" w14:textId="77777777" w:rsidR="00EC221A" w:rsidRPr="008F3E7C" w:rsidRDefault="00EC221A" w:rsidP="008F72A6">
      <w:pPr>
        <w:suppressAutoHyphens/>
        <w:spacing w:line="240" w:lineRule="auto"/>
        <w:ind w:firstLine="0"/>
        <w:rPr>
          <w:i/>
          <w:szCs w:val="24"/>
          <w:lang w:eastAsia="ar-SA"/>
        </w:rPr>
      </w:pPr>
    </w:p>
    <w:p w14:paraId="1427D398" w14:textId="6C0CBADF" w:rsidR="009D7DFE" w:rsidRDefault="009D7DFE" w:rsidP="006B6ACB">
      <w:pPr>
        <w:suppressAutoHyphens/>
        <w:spacing w:line="240" w:lineRule="auto"/>
        <w:ind w:firstLine="0"/>
        <w:jc w:val="center"/>
        <w:rPr>
          <w:b/>
          <w:sz w:val="32"/>
          <w:szCs w:val="32"/>
        </w:rPr>
      </w:pPr>
      <w:r w:rsidRPr="008F3E7C">
        <w:rPr>
          <w:i/>
          <w:szCs w:val="24"/>
          <w:lang w:eastAsia="ar-SA"/>
        </w:rPr>
        <w:t>202</w:t>
      </w:r>
      <w:r w:rsidR="00485552">
        <w:rPr>
          <w:i/>
          <w:szCs w:val="24"/>
          <w:lang w:eastAsia="ar-SA"/>
        </w:rPr>
        <w:t>2</w:t>
      </w:r>
      <w:r w:rsidRPr="008F3E7C">
        <w:rPr>
          <w:i/>
          <w:szCs w:val="24"/>
          <w:lang w:eastAsia="ar-SA"/>
        </w:rPr>
        <w:t xml:space="preserve"> г.</w:t>
      </w:r>
      <w:r>
        <w:br w:type="page"/>
      </w:r>
    </w:p>
    <w:p w14:paraId="137D27A2" w14:textId="2D870BAD" w:rsidR="005E2798" w:rsidRDefault="008474D8">
      <w:pPr>
        <w:pStyle w:val="1"/>
      </w:pPr>
      <w:bookmarkStart w:id="0" w:name="_Toc121653769"/>
      <w:r>
        <w:lastRenderedPageBreak/>
        <w:t>РЕФЕРАТ</w:t>
      </w:r>
      <w:bookmarkEnd w:id="0"/>
    </w:p>
    <w:p w14:paraId="43662DF2" w14:textId="515A1256" w:rsidR="005E2798" w:rsidRDefault="00C45030">
      <w:r>
        <w:t>РПЗ</w:t>
      </w:r>
      <w:r w:rsidR="00C52BB8">
        <w:t xml:space="preserve"> </w:t>
      </w:r>
      <w:r w:rsidR="00015517">
        <w:t>41</w:t>
      </w:r>
      <w:r w:rsidR="00C52BB8">
        <w:t xml:space="preserve"> с., </w:t>
      </w:r>
      <w:r w:rsidR="00E161EB">
        <w:t>1</w:t>
      </w:r>
      <w:r w:rsidR="00015517">
        <w:t>3</w:t>
      </w:r>
      <w:r w:rsidR="008474D8">
        <w:t xml:space="preserve"> рис., </w:t>
      </w:r>
      <w:r w:rsidR="00BB35DE">
        <w:t>2</w:t>
      </w:r>
      <w:r w:rsidR="008474D8">
        <w:t xml:space="preserve"> табл., </w:t>
      </w:r>
      <w:r w:rsidR="00E161EB">
        <w:t>4</w:t>
      </w:r>
      <w:r w:rsidR="008474D8">
        <w:t xml:space="preserve"> ист</w:t>
      </w:r>
      <w:r w:rsidR="00E161EB">
        <w:t>.</w:t>
      </w:r>
      <w:r w:rsidR="008474D8">
        <w:t>, 2 прил.</w:t>
      </w:r>
    </w:p>
    <w:p w14:paraId="41FD6A51" w14:textId="5AE68AF2" w:rsidR="005E2798" w:rsidRDefault="008474D8">
      <w:r>
        <w:t xml:space="preserve">МИКРОКОНТРОЛЛЕР, </w:t>
      </w:r>
      <w:r w:rsidR="00D83A44">
        <w:t>СИСТЕМА УПРАВЛЕНИЯ</w:t>
      </w:r>
      <w:r>
        <w:t xml:space="preserve">, ATMEGA128, </w:t>
      </w:r>
      <w:r w:rsidR="00D83A44">
        <w:rPr>
          <w:lang w:val="en-US"/>
        </w:rPr>
        <w:t>ATMEGA</w:t>
      </w:r>
      <w:r w:rsidR="00D83A44" w:rsidRPr="00D83A44">
        <w:t xml:space="preserve">16, </w:t>
      </w:r>
      <w:r>
        <w:t xml:space="preserve">USART. </w:t>
      </w:r>
    </w:p>
    <w:p w14:paraId="31E47141" w14:textId="236FB811" w:rsidR="005E2798" w:rsidRDefault="008474D8">
      <w:r>
        <w:t xml:space="preserve">Объектом разработки данной курсовой работы является проектирование </w:t>
      </w:r>
      <w:r w:rsidR="00D83A44">
        <w:t>системы управления потоком посетителей</w:t>
      </w:r>
      <w:r>
        <w:t>.</w:t>
      </w:r>
    </w:p>
    <w:p w14:paraId="23D99D90" w14:textId="09E3D0BF" w:rsidR="005E2798" w:rsidRDefault="008474D8">
      <w:r>
        <w:t>Цель работы – закрепление знаний, полученных при изучении дисциплины «Микропроцессорные системы», в процессе самостоятельной работы при проектировани</w:t>
      </w:r>
      <w:r w:rsidR="00D12B54">
        <w:t>и</w:t>
      </w:r>
      <w:r>
        <w:t xml:space="preserve"> </w:t>
      </w:r>
      <w:r w:rsidR="00D83A44">
        <w:t>системы управления потоком посетителей</w:t>
      </w:r>
      <w:r>
        <w:t>; развитие навыков и умений применять теоретические знания на практике при выполнении учебных проектов, а также по заказам промышленности и в порядке личной инициативы; освоение новых технологий проектирования при выполнении проектных работ.</w:t>
      </w:r>
    </w:p>
    <w:p w14:paraId="6E7E53B5" w14:textId="05FDA4E0" w:rsidR="005E2798" w:rsidRDefault="008474D8">
      <w:r>
        <w:t>В процессе выполнения курсово</w:t>
      </w:r>
      <w:r w:rsidR="006A5731">
        <w:t>й</w:t>
      </w:r>
      <w:r>
        <w:t xml:space="preserve"> </w:t>
      </w:r>
      <w:r w:rsidR="006A5731">
        <w:t>работы</w:t>
      </w:r>
      <w:r>
        <w:t xml:space="preserve"> были решены следующие задачи: анализ задания, выбор схемотехнического решения и элементов МК-системы, анализ и выбор радиоэлементов схемы, расчет потребляемой мощности устройства, разработка алгоритмов управления и соответствующей программы микроконтроллера.</w:t>
      </w:r>
    </w:p>
    <w:p w14:paraId="7F5E4202" w14:textId="77777777" w:rsidR="005E2798" w:rsidRDefault="008474D8">
      <w:r>
        <w:t>В результате было спроектирована требуемая МК-система и получена сопутствующая документация, а именно: функциональная и принципиальная схемы, схемы алгоритмов управления и соответствующая программа микроконтроллера.</w:t>
      </w:r>
    </w:p>
    <w:p w14:paraId="5E173F49" w14:textId="77777777" w:rsidR="005E2798" w:rsidRDefault="008474D8">
      <w:pPr>
        <w:jc w:val="left"/>
        <w:rPr>
          <w:b/>
          <w:sz w:val="32"/>
          <w:szCs w:val="32"/>
        </w:rPr>
      </w:pPr>
      <w:r>
        <w:br w:type="page"/>
      </w:r>
    </w:p>
    <w:p w14:paraId="3CE3B766" w14:textId="77777777" w:rsidR="005E2798" w:rsidRDefault="008474D8">
      <w:pPr>
        <w:pStyle w:val="1"/>
      </w:pPr>
      <w:bookmarkStart w:id="1" w:name="_Toc121653770"/>
      <w:r>
        <w:lastRenderedPageBreak/>
        <w:t>ОПРЕДЕЛЕНИЯ, ОБОЗНАЧЕНИЯ И СОКРАЩЕНИЯ</w:t>
      </w:r>
      <w:bookmarkEnd w:id="1"/>
    </w:p>
    <w:p w14:paraId="18140376" w14:textId="360002C8" w:rsidR="005E2798" w:rsidRDefault="008474D8">
      <w:pPr>
        <w:ind w:firstLine="0"/>
      </w:pPr>
      <w:r>
        <w:t xml:space="preserve">МК </w:t>
      </w:r>
      <w:r w:rsidR="00132BBE">
        <w:tab/>
      </w:r>
      <w:r w:rsidR="00132BBE">
        <w:tab/>
      </w:r>
      <w:r>
        <w:t>– микроконтроллер</w:t>
      </w:r>
    </w:p>
    <w:p w14:paraId="62A59640" w14:textId="7955FE60" w:rsidR="005E2798" w:rsidRDefault="008474D8">
      <w:pPr>
        <w:ind w:right="60" w:firstLine="0"/>
      </w:pPr>
      <w:r>
        <w:t>ATmega128 – используемый микроконтроллер</w:t>
      </w:r>
    </w:p>
    <w:p w14:paraId="730C9EE2" w14:textId="39777D36" w:rsidR="003D138B" w:rsidRDefault="003D138B">
      <w:pPr>
        <w:ind w:right="60" w:firstLine="0"/>
      </w:pPr>
      <w:r>
        <w:t xml:space="preserve">ATmega16 </w:t>
      </w:r>
      <w:r w:rsidR="00132BBE">
        <w:tab/>
      </w:r>
      <w:r>
        <w:t>– используемый микроконтроллер</w:t>
      </w:r>
    </w:p>
    <w:p w14:paraId="6FA98DA8" w14:textId="77777777" w:rsidR="00D95566" w:rsidRDefault="008474D8">
      <w:pPr>
        <w:ind w:firstLine="0"/>
      </w:pPr>
      <w:r>
        <w:t xml:space="preserve">SPI </w:t>
      </w:r>
      <w:r w:rsidR="00132BBE">
        <w:tab/>
      </w:r>
      <w:r w:rsidR="00132BBE">
        <w:tab/>
      </w:r>
      <w:r>
        <w:t>– 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Peripheral</w:t>
      </w:r>
      <w:proofErr w:type="spellEnd"/>
      <w:r>
        <w:t xml:space="preserve"> Interface) последовательный периферийный</w:t>
      </w:r>
    </w:p>
    <w:p w14:paraId="058208A5" w14:textId="56AC59A5" w:rsidR="005E2798" w:rsidRDefault="008474D8" w:rsidP="00D95566">
      <w:pPr>
        <w:ind w:firstLine="1701"/>
      </w:pPr>
      <w:r>
        <w:t>интерфейс</w:t>
      </w:r>
    </w:p>
    <w:p w14:paraId="4F514DA6" w14:textId="77777777" w:rsidR="005E2798" w:rsidRDefault="008474D8">
      <w:pPr>
        <w:ind w:right="60" w:firstLine="0"/>
      </w:pPr>
      <w:proofErr w:type="spellStart"/>
      <w:r>
        <w:t>Proteus</w:t>
      </w:r>
      <w:proofErr w:type="spellEnd"/>
      <w:r>
        <w:t xml:space="preserve"> ISIS – среда моделирования</w:t>
      </w:r>
    </w:p>
    <w:p w14:paraId="3F3C8039" w14:textId="77777777" w:rsidR="00D95566" w:rsidRPr="009E457F" w:rsidRDefault="008474D8">
      <w:pPr>
        <w:ind w:right="60" w:firstLine="0"/>
        <w:rPr>
          <w:lang w:val="en-US"/>
        </w:rPr>
      </w:pPr>
      <w:r>
        <w:t xml:space="preserve">USART </w:t>
      </w:r>
      <w:r w:rsidR="00132BBE">
        <w:tab/>
      </w:r>
      <w:r>
        <w:t xml:space="preserve">– (англ. </w:t>
      </w:r>
      <w:r w:rsidRPr="009E457F">
        <w:rPr>
          <w:lang w:val="en-US"/>
        </w:rPr>
        <w:t xml:space="preserve">Universal Synchronous receiver/transmitter) </w:t>
      </w:r>
      <w:r>
        <w:t>Универсальный</w:t>
      </w:r>
    </w:p>
    <w:p w14:paraId="7D1CB430" w14:textId="0F0FE29A" w:rsidR="005E2798" w:rsidRPr="009E457F" w:rsidRDefault="008474D8" w:rsidP="00D95566">
      <w:pPr>
        <w:ind w:right="60" w:firstLine="1701"/>
        <w:rPr>
          <w:lang w:val="en-US"/>
        </w:rPr>
      </w:pPr>
      <w:r>
        <w:t>синхронный</w:t>
      </w:r>
      <w:r w:rsidRPr="009E457F">
        <w:rPr>
          <w:lang w:val="en-US"/>
        </w:rPr>
        <w:t xml:space="preserve"> </w:t>
      </w:r>
      <w:r>
        <w:t>приемопередатчик</w:t>
      </w:r>
    </w:p>
    <w:p w14:paraId="455D0629" w14:textId="13A97C1C" w:rsidR="005E2798" w:rsidRDefault="008474D8" w:rsidP="003D138B">
      <w:pPr>
        <w:ind w:right="60" w:firstLine="0"/>
      </w:pPr>
      <w:r>
        <w:t xml:space="preserve">ПЭВМ </w:t>
      </w:r>
      <w:r w:rsidR="00132BBE">
        <w:tab/>
      </w:r>
      <w:r>
        <w:t xml:space="preserve">– персональная электронно-вычислительная машина </w:t>
      </w:r>
    </w:p>
    <w:p w14:paraId="1CC23A13" w14:textId="77777777" w:rsidR="005E2798" w:rsidRDefault="005E2798">
      <w:pPr>
        <w:spacing w:after="185"/>
        <w:ind w:right="60"/>
      </w:pPr>
    </w:p>
    <w:p w14:paraId="623AA2F2" w14:textId="77777777" w:rsidR="005E2798" w:rsidRDefault="008474D8">
      <w:pPr>
        <w:jc w:val="center"/>
        <w:rPr>
          <w:b/>
          <w:sz w:val="32"/>
          <w:szCs w:val="32"/>
        </w:rPr>
      </w:pPr>
      <w:r>
        <w:br w:type="page"/>
      </w:r>
    </w:p>
    <w:p w14:paraId="7E8A1905" w14:textId="77777777" w:rsidR="005E2798" w:rsidRDefault="008474D8">
      <w:pPr>
        <w:pStyle w:val="1"/>
      </w:pPr>
      <w:bookmarkStart w:id="2" w:name="_Toc121653771"/>
      <w:r>
        <w:lastRenderedPageBreak/>
        <w:t>СОДЕРЖАНИЕ</w:t>
      </w:r>
      <w:bookmarkEnd w:id="2"/>
    </w:p>
    <w:sdt>
      <w:sdtPr>
        <w:rPr>
          <w:sz w:val="18"/>
          <w:szCs w:val="18"/>
        </w:rPr>
        <w:id w:val="224500758"/>
        <w:docPartObj>
          <w:docPartGallery w:val="Table of Contents"/>
          <w:docPartUnique/>
        </w:docPartObj>
      </w:sdtPr>
      <w:sdtContent>
        <w:p w14:paraId="43BDD438" w14:textId="5B389133" w:rsidR="00A95ACE" w:rsidRDefault="008474D8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C52BB8">
            <w:rPr>
              <w:sz w:val="24"/>
              <w:szCs w:val="24"/>
            </w:rPr>
            <w:fldChar w:fldCharType="begin"/>
          </w:r>
          <w:r w:rsidRPr="00C52BB8">
            <w:rPr>
              <w:sz w:val="24"/>
              <w:szCs w:val="24"/>
            </w:rPr>
            <w:instrText xml:space="preserve"> TOC \h \u \z </w:instrText>
          </w:r>
          <w:r w:rsidRPr="00C52BB8">
            <w:rPr>
              <w:sz w:val="24"/>
              <w:szCs w:val="24"/>
            </w:rPr>
            <w:fldChar w:fldCharType="separate"/>
          </w:r>
          <w:hyperlink w:anchor="_Toc121653769" w:history="1">
            <w:r w:rsidR="00A95ACE" w:rsidRPr="00903BE6">
              <w:rPr>
                <w:rStyle w:val="ab"/>
                <w:noProof/>
              </w:rPr>
              <w:t>РЕФЕРАТ</w:t>
            </w:r>
            <w:r w:rsidR="00A95ACE">
              <w:rPr>
                <w:noProof/>
                <w:webHidden/>
              </w:rPr>
              <w:tab/>
            </w:r>
            <w:r w:rsidR="00A95ACE">
              <w:rPr>
                <w:noProof/>
                <w:webHidden/>
              </w:rPr>
              <w:fldChar w:fldCharType="begin"/>
            </w:r>
            <w:r w:rsidR="00A95ACE">
              <w:rPr>
                <w:noProof/>
                <w:webHidden/>
              </w:rPr>
              <w:instrText xml:space="preserve"> PAGEREF _Toc121653769 \h </w:instrText>
            </w:r>
            <w:r w:rsidR="00A95ACE">
              <w:rPr>
                <w:noProof/>
                <w:webHidden/>
              </w:rPr>
            </w:r>
            <w:r w:rsidR="00A95ACE">
              <w:rPr>
                <w:noProof/>
                <w:webHidden/>
              </w:rPr>
              <w:fldChar w:fldCharType="separate"/>
            </w:r>
            <w:r w:rsidR="00A95ACE">
              <w:rPr>
                <w:noProof/>
                <w:webHidden/>
              </w:rPr>
              <w:t>2</w:t>
            </w:r>
            <w:r w:rsidR="00A95ACE">
              <w:rPr>
                <w:noProof/>
                <w:webHidden/>
              </w:rPr>
              <w:fldChar w:fldCharType="end"/>
            </w:r>
          </w:hyperlink>
        </w:p>
        <w:p w14:paraId="6483476D" w14:textId="5052A604" w:rsidR="00A95ACE" w:rsidRDefault="00A95ACE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0" w:history="1">
            <w:r w:rsidRPr="00903BE6">
              <w:rPr>
                <w:rStyle w:val="ab"/>
                <w:noProof/>
              </w:rPr>
              <w:t>ОПРЕДЕЛЕНИЯ,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80DB2" w14:textId="7E6C425B" w:rsidR="00A95ACE" w:rsidRDefault="00A95ACE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1" w:history="1">
            <w:r w:rsidRPr="00903BE6">
              <w:rPr>
                <w:rStyle w:val="ab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22B20" w14:textId="40C73522" w:rsidR="00A95ACE" w:rsidRDefault="00A95ACE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2" w:history="1">
            <w:r w:rsidRPr="00903BE6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D2CB7" w14:textId="1E3C7DF2" w:rsidR="00A95ACE" w:rsidRDefault="00A95ACE">
          <w:pPr>
            <w:pStyle w:val="2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3" w:history="1">
            <w:r w:rsidRPr="00903BE6">
              <w:rPr>
                <w:rStyle w:val="ab"/>
                <w:noProof/>
              </w:rPr>
              <w:t>1  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23E7" w14:textId="3301CF53" w:rsidR="00A95ACE" w:rsidRDefault="00A95ACE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4" w:history="1">
            <w:r w:rsidRPr="00903BE6">
              <w:rPr>
                <w:rStyle w:val="ab"/>
                <w:noProof/>
              </w:rPr>
              <w:t>1.1  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309F9" w14:textId="59A880DA" w:rsidR="00A95ACE" w:rsidRDefault="00A95ACE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5" w:history="1">
            <w:r w:rsidRPr="00903BE6">
              <w:rPr>
                <w:rStyle w:val="ab"/>
                <w:noProof/>
              </w:rPr>
              <w:t>1.2   Описание архитектуры и технических характеристик микроконтроллеров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2474E" w14:textId="6EE29DB7" w:rsidR="00A95ACE" w:rsidRDefault="00A95ACE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6" w:history="1">
            <w:r w:rsidRPr="00903BE6">
              <w:rPr>
                <w:rStyle w:val="ab"/>
                <w:noProof/>
              </w:rPr>
              <w:t xml:space="preserve">1.2.1   Микроконтроллеры ATmega128 и </w:t>
            </w:r>
            <w:r w:rsidRPr="00903BE6">
              <w:rPr>
                <w:rStyle w:val="ab"/>
                <w:noProof/>
                <w:lang w:val="en-US"/>
              </w:rPr>
              <w:t>ATmega</w:t>
            </w:r>
            <w:r w:rsidRPr="00903BE6">
              <w:rPr>
                <w:rStyle w:val="ab"/>
                <w:noProof/>
              </w:rPr>
              <w:t>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6454F" w14:textId="57CFE7EC" w:rsidR="00A95ACE" w:rsidRDefault="00A95ACE" w:rsidP="00A95ACE">
          <w:pPr>
            <w:pStyle w:val="50"/>
            <w:ind w:firstLine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77" w:history="1">
            <w:r w:rsidRPr="00903BE6">
              <w:rPr>
                <w:rStyle w:val="ab"/>
                <w:noProof/>
              </w:rPr>
              <w:t>1.2.2   Организация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01ED4" w14:textId="716F2A91" w:rsidR="00A95ACE" w:rsidRDefault="00A95ACE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98" w:history="1">
            <w:r w:rsidRPr="00903BE6">
              <w:rPr>
                <w:rStyle w:val="ab"/>
                <w:noProof/>
              </w:rPr>
              <w:t>1.3   Программатор и схема питания микроконтроллеров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6EF9" w14:textId="49498DDB" w:rsidR="00A95ACE" w:rsidRDefault="00A95ACE" w:rsidP="00A95ACE">
          <w:pPr>
            <w:pStyle w:val="40"/>
            <w:tabs>
              <w:tab w:val="right" w:pos="9344"/>
            </w:tabs>
            <w:ind w:firstLine="436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799" w:history="1">
            <w:r w:rsidRPr="00903BE6">
              <w:rPr>
                <w:rStyle w:val="ab"/>
                <w:noProof/>
              </w:rPr>
              <w:t>1.4   Пульт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D3CFE" w14:textId="35C4568D" w:rsidR="00A95ACE" w:rsidRDefault="00A95ACE" w:rsidP="00A95ACE">
          <w:pPr>
            <w:pStyle w:val="40"/>
            <w:tabs>
              <w:tab w:val="right" w:pos="9344"/>
            </w:tabs>
            <w:ind w:firstLine="436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0" w:history="1">
            <w:r w:rsidRPr="00903BE6">
              <w:rPr>
                <w:rStyle w:val="ab"/>
                <w:noProof/>
              </w:rPr>
              <w:t>1.5   Связь между МК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9C3BF" w14:textId="273D9B5A" w:rsidR="00A95ACE" w:rsidRDefault="00A95ACE" w:rsidP="00A95ACE">
          <w:pPr>
            <w:pStyle w:val="40"/>
            <w:tabs>
              <w:tab w:val="right" w:pos="9344"/>
            </w:tabs>
            <w:ind w:left="709" w:firstLine="567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1" w:history="1">
            <w:r w:rsidRPr="00903BE6">
              <w:rPr>
                <w:rStyle w:val="ab"/>
                <w:noProof/>
              </w:rPr>
              <w:t>1.6   Расчет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70AC" w14:textId="2C025201" w:rsidR="00A95ACE" w:rsidRDefault="00A95ACE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2" w:history="1">
            <w:r w:rsidRPr="00903BE6">
              <w:rPr>
                <w:rStyle w:val="ab"/>
                <w:noProof/>
              </w:rPr>
              <w:t>1.7   Описание алгоритмов основных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A3ABF" w14:textId="5A0B25BC" w:rsidR="00A95ACE" w:rsidRDefault="00A95ACE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3" w:history="1">
            <w:r w:rsidRPr="00903BE6">
              <w:rPr>
                <w:rStyle w:val="ab"/>
                <w:noProof/>
              </w:rPr>
              <w:t>1.7.1   Главные процедуры ведомого и ведущих МК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C7712" w14:textId="2BEE0B8A" w:rsidR="00A95ACE" w:rsidRDefault="00A95ACE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4" w:history="1">
            <w:r w:rsidRPr="00903BE6">
              <w:rPr>
                <w:rStyle w:val="ab"/>
                <w:noProof/>
              </w:rPr>
              <w:t>1.7.2   Процедура отображения очереди на дисплее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0C489" w14:textId="651E47B0" w:rsidR="00A95ACE" w:rsidRDefault="00A95ACE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5" w:history="1">
            <w:r w:rsidRPr="00903BE6">
              <w:rPr>
                <w:rStyle w:val="ab"/>
                <w:noProof/>
              </w:rPr>
              <w:t>1.7.3   Процедура опроса кнопки ведущего МК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06AD2" w14:textId="3717A0BC" w:rsidR="00A95ACE" w:rsidRDefault="00A95ACE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6" w:history="1">
            <w:r w:rsidRPr="00903BE6">
              <w:rPr>
                <w:rStyle w:val="ab"/>
                <w:noProof/>
              </w:rPr>
              <w:t xml:space="preserve">1.7.4   Процедура по приему </w:t>
            </w:r>
            <w:r w:rsidRPr="00903BE6">
              <w:rPr>
                <w:rStyle w:val="ab"/>
                <w:noProof/>
                <w:lang w:val="en-US"/>
              </w:rPr>
              <w:t>USART</w:t>
            </w:r>
            <w:r w:rsidRPr="00903BE6">
              <w:rPr>
                <w:rStyle w:val="ab"/>
                <w:noProof/>
              </w:rPr>
              <w:t xml:space="preserve"> ведущего МК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EFD31" w14:textId="63C05B43" w:rsidR="00A95ACE" w:rsidRDefault="00A95ACE">
          <w:pPr>
            <w:pStyle w:val="4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7" w:history="1">
            <w:r w:rsidRPr="00903BE6">
              <w:rPr>
                <w:rStyle w:val="ab"/>
                <w:noProof/>
              </w:rPr>
              <w:t xml:space="preserve">1.7.5   Процедура по приему </w:t>
            </w:r>
            <w:r w:rsidRPr="00903BE6">
              <w:rPr>
                <w:rStyle w:val="ab"/>
                <w:noProof/>
                <w:lang w:val="en-US"/>
              </w:rPr>
              <w:t>USART</w:t>
            </w:r>
            <w:r w:rsidRPr="00903BE6">
              <w:rPr>
                <w:rStyle w:val="ab"/>
                <w:noProof/>
              </w:rPr>
              <w:t xml:space="preserve"> ведомого МК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400DE" w14:textId="2B23928F" w:rsidR="00A95ACE" w:rsidRDefault="00A95ACE">
          <w:pPr>
            <w:pStyle w:val="2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8" w:history="1">
            <w:r w:rsidRPr="00903BE6">
              <w:rPr>
                <w:rStyle w:val="ab"/>
                <w:noProof/>
              </w:rPr>
              <w:t>2  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03BE" w14:textId="1045A43B" w:rsidR="00A95ACE" w:rsidRDefault="00A95ACE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09" w:history="1">
            <w:r w:rsidRPr="00903BE6">
              <w:rPr>
                <w:rStyle w:val="ab"/>
                <w:noProof/>
              </w:rPr>
              <w:t>2.1   Характеристика использованных систем для разработки и отладки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64141" w14:textId="3A968E9B" w:rsidR="00A95ACE" w:rsidRDefault="00A95ACE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0" w:history="1">
            <w:r w:rsidRPr="00903BE6">
              <w:rPr>
                <w:rStyle w:val="ab"/>
                <w:noProof/>
              </w:rPr>
              <w:t>2.2   Тестирование устройства в симуляторе Proteus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21B0F" w14:textId="2CCB1C93" w:rsidR="00A95ACE" w:rsidRDefault="00A95ACE">
          <w:pPr>
            <w:pStyle w:val="3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1" w:history="1">
            <w:r w:rsidRPr="00903BE6">
              <w:rPr>
                <w:rStyle w:val="ab"/>
                <w:noProof/>
              </w:rPr>
              <w:t xml:space="preserve">2.3   Программирование </w:t>
            </w:r>
            <w:r w:rsidRPr="00903BE6">
              <w:rPr>
                <w:rStyle w:val="ab"/>
                <w:noProof/>
              </w:rPr>
              <w:t>м</w:t>
            </w:r>
            <w:r w:rsidRPr="00903BE6">
              <w:rPr>
                <w:rStyle w:val="ab"/>
                <w:noProof/>
              </w:rPr>
              <w:t>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4BAA8" w14:textId="0ACD64CE" w:rsidR="00A95ACE" w:rsidRDefault="00A95ACE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2" w:history="1">
            <w:r w:rsidRPr="00903BE6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99F51" w14:textId="360C79E2" w:rsidR="00A95ACE" w:rsidRDefault="00A95ACE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3" w:history="1">
            <w:r w:rsidRPr="00903BE6">
              <w:rPr>
                <w:rStyle w:val="a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1A98F" w14:textId="40BCDF0F" w:rsidR="00A95ACE" w:rsidRDefault="00A95ACE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4" w:history="1">
            <w:r w:rsidRPr="00903BE6">
              <w:rPr>
                <w:rStyle w:val="ab"/>
                <w:noProof/>
              </w:rPr>
              <w:t>ПРИЛОЖЕНИЕ А. Текст исходной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2C98F" w14:textId="09B4E3C8" w:rsidR="00A95ACE" w:rsidRDefault="00A95ACE">
          <w:pPr>
            <w:pStyle w:val="10"/>
            <w:tabs>
              <w:tab w:val="righ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21653815" w:history="1">
            <w:r w:rsidRPr="00903BE6">
              <w:rPr>
                <w:rStyle w:val="ab"/>
                <w:noProof/>
              </w:rPr>
              <w:t>ПРИЛОЖЕНИЕ Б. Спецификация радиоэлементов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_Toc121653815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8929F" w14:textId="7E7B6177" w:rsidR="005E2798" w:rsidRPr="00C52BB8" w:rsidRDefault="008474D8" w:rsidP="00C52BB8">
          <w:pPr>
            <w:tabs>
              <w:tab w:val="right" w:pos="9353"/>
            </w:tabs>
            <w:spacing w:before="200" w:after="80" w:line="240" w:lineRule="auto"/>
            <w:ind w:firstLine="0"/>
            <w:rPr>
              <w:color w:val="000000"/>
              <w:sz w:val="18"/>
              <w:szCs w:val="18"/>
            </w:rPr>
          </w:pPr>
          <w:r w:rsidRPr="00C52BB8">
            <w:rPr>
              <w:sz w:val="24"/>
              <w:szCs w:val="24"/>
            </w:rPr>
            <w:fldChar w:fldCharType="end"/>
          </w:r>
        </w:p>
      </w:sdtContent>
    </w:sdt>
    <w:p w14:paraId="7E1DD75E" w14:textId="3E001C1D" w:rsidR="005E2798" w:rsidRDefault="008474D8" w:rsidP="00DE619A">
      <w:pPr>
        <w:pStyle w:val="1"/>
      </w:pPr>
      <w:r>
        <w:br w:type="page"/>
      </w:r>
      <w:bookmarkStart w:id="3" w:name="_Toc121653772"/>
      <w:r>
        <w:lastRenderedPageBreak/>
        <w:t>ВВЕДЕНИЕ</w:t>
      </w:r>
      <w:bookmarkEnd w:id="3"/>
    </w:p>
    <w:p w14:paraId="59DC29DB" w14:textId="02A4EC4D" w:rsidR="005E2798" w:rsidRDefault="008474D8">
      <w:pPr>
        <w:ind w:left="-15" w:right="60" w:firstLine="724"/>
      </w:pPr>
      <w:r>
        <w:t>Курсов</w:t>
      </w:r>
      <w:r w:rsidR="00295EB3">
        <w:t>ая</w:t>
      </w:r>
      <w:r>
        <w:t xml:space="preserve"> </w:t>
      </w:r>
      <w:r w:rsidR="00295EB3">
        <w:t>работа</w:t>
      </w:r>
      <w:r>
        <w:t xml:space="preserve"> «</w:t>
      </w:r>
      <w:r w:rsidR="001A26E9">
        <w:t>Система управления потоком посетителей</w:t>
      </w:r>
      <w:r>
        <w:t>» выполнял</w:t>
      </w:r>
      <w:r w:rsidR="001A26E9">
        <w:t>ась</w:t>
      </w:r>
      <w:r>
        <w:t xml:space="preserve"> на основании учебного плана кафедры ИУ6. </w:t>
      </w:r>
    </w:p>
    <w:p w14:paraId="6E3EA85F" w14:textId="504E8DE0" w:rsidR="005E2798" w:rsidRDefault="008474D8">
      <w:pPr>
        <w:ind w:left="-15" w:right="60" w:firstLine="724"/>
      </w:pPr>
      <w:r>
        <w:t xml:space="preserve">Цель данной курсовой работы – </w:t>
      </w:r>
      <w:r w:rsidR="006B3E99">
        <w:t>разработка</w:t>
      </w:r>
      <w:r>
        <w:t xml:space="preserve"> на</w:t>
      </w:r>
      <w:r w:rsidR="006B3E99">
        <w:t xml:space="preserve"> основе</w:t>
      </w:r>
      <w:r>
        <w:t xml:space="preserve"> микроконтроллер</w:t>
      </w:r>
      <w:r w:rsidR="006B3E99">
        <w:t>ов</w:t>
      </w:r>
      <w:r>
        <w:t xml:space="preserve"> AVR</w:t>
      </w:r>
      <w:r w:rsidR="006B3E99">
        <w:t xml:space="preserve"> системы управления потоком посетителей</w:t>
      </w:r>
      <w:r>
        <w:t xml:space="preserve">. </w:t>
      </w:r>
    </w:p>
    <w:p w14:paraId="74CE4157" w14:textId="0060CED3" w:rsidR="005E2798" w:rsidRDefault="006B3E99">
      <w:pPr>
        <w:ind w:left="-15" w:right="60" w:firstLine="724"/>
      </w:pPr>
      <w:r>
        <w:t>Разработка</w:t>
      </w:r>
      <w:r w:rsidR="008474D8">
        <w:t xml:space="preserve"> </w:t>
      </w:r>
      <w:r>
        <w:t xml:space="preserve">системы управления потоком посетителей </w:t>
      </w:r>
      <w:r w:rsidR="008474D8">
        <w:t>состоит из двух основных частей: конструкторская часть и технологическая часть.</w:t>
      </w:r>
    </w:p>
    <w:p w14:paraId="27AD9820" w14:textId="77777777" w:rsidR="005E2798" w:rsidRDefault="008474D8">
      <w:pPr>
        <w:ind w:firstLine="709"/>
      </w:pPr>
      <w:r>
        <w:t>Конструкторская часть включает в себя:</w:t>
      </w:r>
    </w:p>
    <w:p w14:paraId="49B1BE4B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проектирование структурно-функциональной схемы;</w:t>
      </w:r>
    </w:p>
    <w:p w14:paraId="42DE25B4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архитектуры, используемого микроконтроллера и описание назначения функциональных элементов схемы;</w:t>
      </w:r>
    </w:p>
    <w:p w14:paraId="5F5937CA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принципиальной электрической схемы МК-системы с обоснованием выбора используемых радиоэлементов;</w:t>
      </w:r>
    </w:p>
    <w:p w14:paraId="7CBE3292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rPr>
          <w:color w:val="00000A"/>
        </w:rPr>
        <w:t>описание алгоритмов функционирования МК-системы;</w:t>
      </w:r>
    </w:p>
    <w:p w14:paraId="27A7045A" w14:textId="77777777" w:rsidR="005E2798" w:rsidRDefault="008474D8">
      <w:pPr>
        <w:numPr>
          <w:ilvl w:val="0"/>
          <w:numId w:val="9"/>
        </w:numPr>
        <w:ind w:left="1133" w:right="60" w:hanging="425"/>
        <w:rPr>
          <w:color w:val="00000A"/>
        </w:rPr>
      </w:pPr>
      <w:r>
        <w:t>расчет потребляемой мощности устройства.</w:t>
      </w:r>
    </w:p>
    <w:p w14:paraId="4D5EA72B" w14:textId="77777777" w:rsidR="005E2798" w:rsidRDefault="008474D8">
      <w:pPr>
        <w:ind w:firstLine="709"/>
      </w:pPr>
      <w:r>
        <w:t>Технологическая часть включает в себя:</w:t>
      </w:r>
    </w:p>
    <w:p w14:paraId="433FF87C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характеристику использованных систем разработки и отладки программ;</w:t>
      </w:r>
    </w:p>
    <w:p w14:paraId="082C7B0D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тестирование и отладку программы;</w:t>
      </w:r>
    </w:p>
    <w:p w14:paraId="2D795892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описание и моделирование работы системы;</w:t>
      </w:r>
    </w:p>
    <w:p w14:paraId="2347B162" w14:textId="77777777" w:rsidR="005E2798" w:rsidRDefault="008474D8">
      <w:pPr>
        <w:numPr>
          <w:ilvl w:val="0"/>
          <w:numId w:val="10"/>
        </w:numPr>
        <w:ind w:left="1133" w:right="60" w:hanging="425"/>
        <w:rPr>
          <w:color w:val="00000A"/>
        </w:rPr>
      </w:pPr>
      <w:r>
        <w:rPr>
          <w:color w:val="00000A"/>
        </w:rPr>
        <w:t>описание способа программирования МК.</w:t>
      </w:r>
    </w:p>
    <w:p w14:paraId="106CB600" w14:textId="79F164EE" w:rsidR="00F91A6E" w:rsidRDefault="008474D8">
      <w:pPr>
        <w:ind w:firstLine="709"/>
      </w:pPr>
      <w:r>
        <w:t>По завершении проектирования была выполнена проверка работоспособности схемы и программного обеспечения.</w:t>
      </w:r>
    </w:p>
    <w:p w14:paraId="3CBA0A34" w14:textId="77777777" w:rsidR="00F91A6E" w:rsidRDefault="00F91A6E">
      <w:r>
        <w:br w:type="page"/>
      </w:r>
    </w:p>
    <w:p w14:paraId="358ED6B9" w14:textId="77777777" w:rsidR="005E2798" w:rsidRDefault="008474D8">
      <w:pPr>
        <w:pStyle w:val="2"/>
      </w:pPr>
      <w:bookmarkStart w:id="4" w:name="_Toc121653773"/>
      <w:r>
        <w:lastRenderedPageBreak/>
        <w:t>1   Конструкторская часть</w:t>
      </w:r>
      <w:bookmarkEnd w:id="4"/>
    </w:p>
    <w:p w14:paraId="43D03DF0" w14:textId="77777777" w:rsidR="005E2798" w:rsidRDefault="008474D8" w:rsidP="00C414D1">
      <w:pPr>
        <w:pStyle w:val="3"/>
        <w:spacing w:after="0"/>
      </w:pPr>
      <w:bookmarkStart w:id="5" w:name="_Toc121653774"/>
      <w:r>
        <w:t>1.1   Анализ требований</w:t>
      </w:r>
      <w:bookmarkEnd w:id="5"/>
    </w:p>
    <w:p w14:paraId="26E50C03" w14:textId="7D76ADEC" w:rsidR="005E2798" w:rsidRPr="0028115B" w:rsidRDefault="008474D8">
      <w:pPr>
        <w:ind w:firstLine="709"/>
      </w:pPr>
      <w:r>
        <w:t xml:space="preserve">Согласно техническому заданию, необходимо разработать на основе микроконтроллера </w:t>
      </w:r>
      <w:r w:rsidR="0028115B">
        <w:t xml:space="preserve">семейства </w:t>
      </w:r>
      <w:r w:rsidR="0028115B">
        <w:rPr>
          <w:lang w:val="en-US"/>
        </w:rPr>
        <w:t>AVR</w:t>
      </w:r>
      <w:r w:rsidR="0028115B" w:rsidRPr="0028115B">
        <w:t xml:space="preserve"> </w:t>
      </w:r>
      <w:r w:rsidR="0028115B">
        <w:t>систему управления потоком посетителей</w:t>
      </w:r>
      <w:r>
        <w:t xml:space="preserve">. </w:t>
      </w:r>
      <w:r w:rsidR="0028115B">
        <w:t>Система должна состоять из трех устройств, расположенных в разных местах здания</w:t>
      </w:r>
      <w:r>
        <w:t>.</w:t>
      </w:r>
      <w:r w:rsidR="0028115B">
        <w:t xml:space="preserve"> Два МК предназначены для выдачи номера посетителю, путем изображения его на дисплее по нажатию кнопку, один – для вызова человека в порядке очереди. Взаимодействие между ними осуществляется по интерфейсу </w:t>
      </w:r>
      <w:r w:rsidR="0028115B">
        <w:rPr>
          <w:lang w:val="en-US"/>
        </w:rPr>
        <w:t>USART</w:t>
      </w:r>
      <w:r w:rsidR="0028115B" w:rsidRPr="0028115B">
        <w:t>.</w:t>
      </w:r>
    </w:p>
    <w:p w14:paraId="3C0A912D" w14:textId="77777777" w:rsidR="005E2798" w:rsidRDefault="008474D8">
      <w:pPr>
        <w:ind w:firstLine="709"/>
      </w:pPr>
      <w:r>
        <w:t>Основанием для выполнения данной работы являются:</w:t>
      </w:r>
    </w:p>
    <w:p w14:paraId="7C704D20" w14:textId="77777777" w:rsidR="005E2798" w:rsidRDefault="008474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учебный план кафедры ИУ6;</w:t>
      </w:r>
    </w:p>
    <w:p w14:paraId="7B4BC666" w14:textId="04308DEB" w:rsidR="005E2798" w:rsidRDefault="008474D8" w:rsidP="002811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задание на курсов</w:t>
      </w:r>
      <w:r w:rsidR="00295EB3">
        <w:rPr>
          <w:color w:val="000000"/>
        </w:rPr>
        <w:t>ую</w:t>
      </w:r>
      <w:r>
        <w:rPr>
          <w:color w:val="000000"/>
        </w:rPr>
        <w:t xml:space="preserve"> </w:t>
      </w:r>
      <w:r w:rsidR="00295EB3">
        <w:rPr>
          <w:color w:val="000000"/>
        </w:rPr>
        <w:t>работу</w:t>
      </w:r>
      <w:r>
        <w:rPr>
          <w:color w:val="000000"/>
        </w:rPr>
        <w:t>.</w:t>
      </w:r>
    </w:p>
    <w:p w14:paraId="250727F9" w14:textId="77777777" w:rsidR="005E2798" w:rsidRDefault="008474D8">
      <w:pPr>
        <w:ind w:firstLine="709"/>
      </w:pPr>
      <w:r>
        <w:t>Для реализации данного функционала устройство должно содержать следующие структурные блоки:</w:t>
      </w:r>
    </w:p>
    <w:p w14:paraId="1E954B1C" w14:textId="3BDEA289" w:rsidR="005E2798" w:rsidRDefault="00CA13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 xml:space="preserve">два </w:t>
      </w:r>
      <w:r w:rsidR="0028115B">
        <w:rPr>
          <w:color w:val="000000"/>
        </w:rPr>
        <w:t xml:space="preserve">ведущих </w:t>
      </w:r>
      <w:r w:rsidR="008474D8">
        <w:rPr>
          <w:color w:val="000000"/>
        </w:rPr>
        <w:t>микроконтроллер</w:t>
      </w:r>
      <w:r>
        <w:rPr>
          <w:color w:val="000000"/>
        </w:rPr>
        <w:t>а</w:t>
      </w:r>
      <w:r w:rsidR="008474D8">
        <w:rPr>
          <w:color w:val="000000"/>
        </w:rPr>
        <w:t>;</w:t>
      </w:r>
    </w:p>
    <w:p w14:paraId="606F27DE" w14:textId="59F234C0" w:rsidR="005E2798" w:rsidRDefault="002811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ведомы</w:t>
      </w:r>
      <w:r w:rsidR="00CA13E8">
        <w:rPr>
          <w:color w:val="000000"/>
        </w:rPr>
        <w:t>й</w:t>
      </w:r>
      <w:r>
        <w:rPr>
          <w:color w:val="000000"/>
        </w:rPr>
        <w:t xml:space="preserve"> микроконтроллер</w:t>
      </w:r>
      <w:r w:rsidR="008474D8">
        <w:rPr>
          <w:color w:val="000000"/>
        </w:rPr>
        <w:t>;</w:t>
      </w:r>
    </w:p>
    <w:p w14:paraId="7B2C07A8" w14:textId="419DCDEA" w:rsidR="005E2798" w:rsidRPr="0028115B" w:rsidRDefault="0028115B" w:rsidP="002811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3"/>
        <w:rPr>
          <w:color w:val="000000"/>
        </w:rPr>
      </w:pPr>
      <w:r>
        <w:rPr>
          <w:color w:val="000000"/>
        </w:rPr>
        <w:t>пульт управления для каждого МК</w:t>
      </w:r>
      <w:r w:rsidR="008474D8" w:rsidRPr="0028115B">
        <w:rPr>
          <w:color w:val="000000"/>
        </w:rPr>
        <w:t>.</w:t>
      </w:r>
    </w:p>
    <w:p w14:paraId="632EC319" w14:textId="77777777" w:rsidR="005E2798" w:rsidRDefault="008474D8">
      <w:pPr>
        <w:ind w:firstLine="709"/>
      </w:pPr>
      <w:r>
        <w:t>Структурная схема устройства представлена на рисунке 1.</w:t>
      </w:r>
    </w:p>
    <w:p w14:paraId="13FF74B8" w14:textId="6A1A2F5A" w:rsidR="005E2798" w:rsidRDefault="003428E3">
      <w:pPr>
        <w:ind w:firstLine="0"/>
        <w:jc w:val="center"/>
      </w:pPr>
      <w:r>
        <w:rPr>
          <w:noProof/>
        </w:rPr>
        <w:drawing>
          <wp:inline distT="0" distB="0" distL="0" distR="0" wp14:anchorId="09976DBC" wp14:editId="4881F2A5">
            <wp:extent cx="3898232" cy="3128211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380" cy="314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7A21" w14:textId="77777777" w:rsidR="005E2798" w:rsidRDefault="008474D8">
      <w:pPr>
        <w:ind w:firstLine="0"/>
        <w:jc w:val="center"/>
      </w:pPr>
      <w:r>
        <w:t>Рисунок 1 – Структурная схема устройства</w:t>
      </w:r>
    </w:p>
    <w:p w14:paraId="4DB3222C" w14:textId="6067E801" w:rsidR="005E2798" w:rsidRDefault="008474D8">
      <w:pPr>
        <w:pStyle w:val="3"/>
      </w:pPr>
      <w:bookmarkStart w:id="6" w:name="_Toc121653775"/>
      <w:r>
        <w:lastRenderedPageBreak/>
        <w:t xml:space="preserve">1.2   </w:t>
      </w:r>
      <w:r w:rsidR="00CB4EFA">
        <w:t>Описание архитектуры и технических характеристик микроконтроллеров</w:t>
      </w:r>
      <w:bookmarkEnd w:id="6"/>
    </w:p>
    <w:p w14:paraId="6C32D82F" w14:textId="5AD14986" w:rsidR="005E2798" w:rsidRDefault="008474D8" w:rsidP="002E1063">
      <w:pPr>
        <w:pStyle w:val="4"/>
        <w:spacing w:after="0"/>
      </w:pPr>
      <w:bookmarkStart w:id="7" w:name="_Toc121653776"/>
      <w:r>
        <w:t xml:space="preserve">1.2.1   </w:t>
      </w:r>
      <w:r w:rsidR="002E1063">
        <w:t>М</w:t>
      </w:r>
      <w:r w:rsidR="00CB4EFA">
        <w:t>икроконтроллер</w:t>
      </w:r>
      <w:r w:rsidR="002E1063">
        <w:t>ы</w:t>
      </w:r>
      <w:r w:rsidR="00CB4EFA">
        <w:t xml:space="preserve"> ATmega128 и </w:t>
      </w:r>
      <w:proofErr w:type="spellStart"/>
      <w:r w:rsidR="00CB4EFA">
        <w:rPr>
          <w:lang w:val="en-US"/>
        </w:rPr>
        <w:t>ATmega</w:t>
      </w:r>
      <w:proofErr w:type="spellEnd"/>
      <w:r w:rsidR="00CB4EFA" w:rsidRPr="00CB4EFA">
        <w:t>16</w:t>
      </w:r>
      <w:bookmarkEnd w:id="7"/>
    </w:p>
    <w:p w14:paraId="0F009C94" w14:textId="778DDFE2" w:rsidR="005E2798" w:rsidRDefault="008474D8">
      <w:pPr>
        <w:ind w:firstLine="709"/>
      </w:pPr>
      <w:r>
        <w:t>В разрабатываемом устройстве использован</w:t>
      </w:r>
      <w:r w:rsidR="009B4171">
        <w:t>о два разных микроконтроллера</w:t>
      </w:r>
      <w:r>
        <w:t xml:space="preserve"> фирмы </w:t>
      </w:r>
      <w:proofErr w:type="spellStart"/>
      <w:r>
        <w:t>Atmel</w:t>
      </w:r>
      <w:proofErr w:type="spellEnd"/>
      <w:r>
        <w:t xml:space="preserve"> – ATmega128</w:t>
      </w:r>
      <w:r w:rsidR="009B4171">
        <w:t xml:space="preserve"> и</w:t>
      </w:r>
      <w:r>
        <w:t xml:space="preserve"> </w:t>
      </w:r>
      <w:proofErr w:type="spellStart"/>
      <w:r w:rsidR="009B4171">
        <w:rPr>
          <w:lang w:val="en-US"/>
        </w:rPr>
        <w:t>ATmega</w:t>
      </w:r>
      <w:proofErr w:type="spellEnd"/>
      <w:r w:rsidR="009B4171" w:rsidRPr="009B4171">
        <w:t>16</w:t>
      </w:r>
      <w:r>
        <w:t>. Конфигураци</w:t>
      </w:r>
      <w:r w:rsidR="007B1011">
        <w:t>и</w:t>
      </w:r>
      <w:r>
        <w:t xml:space="preserve"> выводов микроконтроллера</w:t>
      </w:r>
      <w:r w:rsidR="009B4171" w:rsidRPr="009B4171">
        <w:t xml:space="preserve"> </w:t>
      </w:r>
      <w:r w:rsidR="009B4171">
        <w:t>ATmega128</w:t>
      </w:r>
      <w:r w:rsidR="007B1011">
        <w:t xml:space="preserve"> и </w:t>
      </w:r>
      <w:proofErr w:type="spellStart"/>
      <w:r w:rsidR="007B1011">
        <w:rPr>
          <w:lang w:val="en-US"/>
        </w:rPr>
        <w:t>ATmega</w:t>
      </w:r>
      <w:proofErr w:type="spellEnd"/>
      <w:r w:rsidR="007B1011" w:rsidRPr="009B4171">
        <w:t>16</w:t>
      </w:r>
      <w:r>
        <w:t xml:space="preserve"> показан</w:t>
      </w:r>
      <w:r w:rsidR="007B1011">
        <w:t>ы</w:t>
      </w:r>
      <w:r>
        <w:t xml:space="preserve"> на рисунке 2.</w:t>
      </w:r>
    </w:p>
    <w:p w14:paraId="18D2C80E" w14:textId="2408523D" w:rsidR="007B1011" w:rsidRDefault="007B1011" w:rsidP="007B1011">
      <w:pPr>
        <w:ind w:firstLine="1418"/>
        <w:rPr>
          <w:noProof/>
        </w:rPr>
      </w:pPr>
      <w:r>
        <w:rPr>
          <w:noProof/>
        </w:rPr>
        <w:drawing>
          <wp:inline distT="0" distB="0" distL="0" distR="0" wp14:anchorId="2211834D" wp14:editId="62C10AD4">
            <wp:extent cx="1965158" cy="62230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5085" cy="62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0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461F9A" wp14:editId="2A403C68">
            <wp:extent cx="1961440" cy="556895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6327" cy="55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B49B" w14:textId="77777777" w:rsidR="005E2798" w:rsidRDefault="008474D8">
      <w:pPr>
        <w:spacing w:after="131"/>
        <w:ind w:right="60" w:firstLine="0"/>
        <w:jc w:val="center"/>
      </w:pPr>
      <w:r>
        <w:t>Рисунок 2 – Расположение выводов МК</w:t>
      </w:r>
    </w:p>
    <w:p w14:paraId="0DF77501" w14:textId="77777777" w:rsidR="005E2798" w:rsidRDefault="008474D8">
      <w:pPr>
        <w:ind w:firstLine="709"/>
      </w:pPr>
      <w:r>
        <w:t xml:space="preserve">ATmega128 – маломощный 8-разр. КМОП микроконтроллер, основанный на расширенной AVR RISC-архитектуре. За счет выполнения </w:t>
      </w:r>
      <w:r>
        <w:lastRenderedPageBreak/>
        <w:t xml:space="preserve">большинства инструкций за один машинный цикл ATmega128 достигает производительности 1 млн. операций в секунду/МГц, что позволяет проектировщикам систем оптимизировать соотношение энергопотребления и быстродействия. </w:t>
      </w:r>
    </w:p>
    <w:p w14:paraId="695060E8" w14:textId="77777777" w:rsidR="005E2798" w:rsidRDefault="008474D8">
      <w:pPr>
        <w:ind w:firstLine="709"/>
      </w:pPr>
      <w:r>
        <w:t>Ядро AVR сочетает богатый набор инструкций с 32 универсальными рабочими регистрами. Все 32 регистра непосредственно подключены к арифметико-логическому устройству (АЛУ), который позволяет указать два различных регистра в одной инструкции и выполнить ее за один цикл. Данная архитектура обладает большей эффективностью кода за счет достижения производительности в 10 раз выше по сравнению с обычными CISC-микроконтроллерами.</w:t>
      </w:r>
    </w:p>
    <w:p w14:paraId="4BA2914D" w14:textId="3B519FEF" w:rsidR="005E2798" w:rsidRDefault="008474D8">
      <w:pPr>
        <w:ind w:firstLine="709"/>
      </w:pPr>
      <w:r>
        <w:t xml:space="preserve">ATmega128 содержит следующие элементы: 128 кбайт </w:t>
      </w:r>
      <w:proofErr w:type="spellStart"/>
      <w:r>
        <w:t>внутрисистемно</w:t>
      </w:r>
      <w:proofErr w:type="spellEnd"/>
      <w:r>
        <w:t xml:space="preserve"> программируемой флэш-памяти с поддержкой чтения во время записи, 4 кбайт ЭСППЗУ, 4 кбайт статического ОЗУ, 53 линии универсального ввода-вывода, 32 универсальных рабочих регистра, счетчик реального времени (RTC), четыре гибких таймера-счетчика с режимами сравнения и ШИМ, 2 УСАПП, двухпроводной последовательный интерфейс ориентированный на передачу байт, 8-канальный 10-разр. АЦП с опциональным дифференциальным входом с программируемым коэффициентом усиления, программируемый сторожевой таймер с внутренним генератором, последовательный порт SPI, испытательный интерфейс JTAG совместимый со стандартом IEEE 1149.1, который также используется для доступа к встроенной системе отладке и для программирования, а также шесть </w:t>
      </w:r>
      <w:proofErr w:type="spellStart"/>
      <w:r>
        <w:t>программно</w:t>
      </w:r>
      <w:proofErr w:type="spellEnd"/>
      <w:r>
        <w:t xml:space="preserve"> выбираемых режимов уменьшения мощности. Режим холостого хода (</w:t>
      </w:r>
      <w:proofErr w:type="spellStart"/>
      <w:r>
        <w:t>Idle</w:t>
      </w:r>
      <w:proofErr w:type="spellEnd"/>
      <w:r>
        <w:t>) останавливает ЦПУ, но при этом поддерживая работу статического ОЗУ, таймеров-счетчиков, SPI-порта и системы прерываний. Режим выключения (</w:t>
      </w:r>
      <w:proofErr w:type="spellStart"/>
      <w:r>
        <w:t>Powerdown</w:t>
      </w:r>
      <w:proofErr w:type="spellEnd"/>
      <w:r>
        <w:t>) позволяет сохранить содержимое регистров, при остановленном генераторе и выключении встроенных функций до следующего прерывания или аппаратного сброса. В экономичном режиме (Power-</w:t>
      </w:r>
      <w:proofErr w:type="spellStart"/>
      <w:r>
        <w:t>save</w:t>
      </w:r>
      <w:proofErr w:type="spellEnd"/>
      <w:r>
        <w:t xml:space="preserve">) асинхронный таймер продолжает работу, позволяя пользователю сохранить функцию счета </w:t>
      </w:r>
      <w:r>
        <w:lastRenderedPageBreak/>
        <w:t xml:space="preserve">времени в то время, когда остальная часть контроллера находится в состоянии сна. Режим снижения шумов АЦП (ADC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Reduction</w:t>
      </w:r>
      <w:proofErr w:type="spellEnd"/>
      <w:r>
        <w:t>) останавливает ЦПУ и все модули ввода-вывода, кроме асинхронного таймера и АЦП для минимизации импульсных шумов в процессе преобразования АЦП. В дежурном режиме (</w:t>
      </w:r>
      <w:proofErr w:type="spellStart"/>
      <w:r>
        <w:t>Standby</w:t>
      </w:r>
      <w:proofErr w:type="spellEnd"/>
      <w:r>
        <w:t>) кварцевый/резонаторный генератор продолжают работу, а остальная часть микроконтроллера находится в режиме сна. Данный режим характеризуется малой потребляемой мощностью, но при этом позволяет достичь самого быстрого возврата в рабочий режим. В расширенном дежурном режиме (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Standby</w:t>
      </w:r>
      <w:proofErr w:type="spellEnd"/>
      <w:r>
        <w:t>) основной генератор и асинхронный таймер продолжают работать.</w:t>
      </w:r>
    </w:p>
    <w:p w14:paraId="457175FB" w14:textId="2CC7F613" w:rsidR="004E2DF3" w:rsidRDefault="004E2DF3">
      <w:pPr>
        <w:ind w:firstLine="709"/>
      </w:pPr>
      <w:r w:rsidRPr="00B5148A">
        <w:rPr>
          <w:lang w:eastAsia="ar-SA"/>
        </w:rPr>
        <w:t xml:space="preserve">Atmega16 обладает следующими возможностями: 16 кбайт внутрисхемно программируемой флэш-памяти с возможностью чтения во время записи, 512 байт ЭППЗУ, 1 кбайт статического ОЗУ, внешний интерфейс памяти, 32 линий ввода-вывода, 32 рабочих регистров общего назначения, два универсальных таймера-счетчика с режимами компаратора, внутренние и внешние запросы на прерывание, последовательный программируемый УСАПП, программируемый сторожевой таймер с внутренним генератором, последовательный порт SPI и три </w:t>
      </w:r>
      <w:proofErr w:type="spellStart"/>
      <w:r w:rsidRPr="00B5148A">
        <w:rPr>
          <w:lang w:eastAsia="ar-SA"/>
        </w:rPr>
        <w:t>программно</w:t>
      </w:r>
      <w:proofErr w:type="spellEnd"/>
      <w:r w:rsidRPr="00B5148A">
        <w:rPr>
          <w:lang w:eastAsia="ar-SA"/>
        </w:rPr>
        <w:t xml:space="preserve"> настраиваемых режима управления энергопотреблением.</w:t>
      </w:r>
    </w:p>
    <w:p w14:paraId="36AD1BD4" w14:textId="12A8B43A" w:rsidR="005E2798" w:rsidRDefault="008474D8">
      <w:pPr>
        <w:ind w:firstLine="709"/>
      </w:pPr>
      <w:r>
        <w:t>Микроконтроллер</w:t>
      </w:r>
      <w:r w:rsidR="00697B3E">
        <w:t>ы</w:t>
      </w:r>
      <w:r>
        <w:t xml:space="preserve"> производ</w:t>
      </w:r>
      <w:r w:rsidR="00697B3E">
        <w:t>я</w:t>
      </w:r>
      <w:r>
        <w:t xml:space="preserve">тся по технологии высокоплотной энергонезависимой памяти компании </w:t>
      </w:r>
      <w:proofErr w:type="spellStart"/>
      <w:r>
        <w:t>Atmel</w:t>
      </w:r>
      <w:proofErr w:type="spellEnd"/>
      <w:r>
        <w:t xml:space="preserve">. Встроенная </w:t>
      </w:r>
      <w:proofErr w:type="spellStart"/>
      <w:r>
        <w:t>внутрисистемно</w:t>
      </w:r>
      <w:proofErr w:type="spellEnd"/>
      <w:r>
        <w:t xml:space="preserve"> программируемая флэш-память позволяет перепрограммировать память программ непосредственно внутри системы через последовательный интерфейс SPI с помощью простого программатора или с помощью автономной программы в загрузочном секторе. Загрузочная программа может использовать любой интерфейс для загрузки прикладной программы во флэш-память. Программа в загрузочном секторе продолжает работу в процессе обновления прикладной секции флэш-памяти, тем самым поддерживая </w:t>
      </w:r>
      <w:proofErr w:type="spellStart"/>
      <w:r>
        <w:t>двухоперационность</w:t>
      </w:r>
      <w:proofErr w:type="spellEnd"/>
      <w:r>
        <w:t xml:space="preserve">: чтение во время записи. За счет сочетания 8-разр. RISC ЦПУ с </w:t>
      </w:r>
      <w:proofErr w:type="spellStart"/>
      <w:r>
        <w:t>внутрисистемно</w:t>
      </w:r>
      <w:proofErr w:type="spellEnd"/>
      <w:r>
        <w:t xml:space="preserve"> </w:t>
      </w:r>
      <w:proofErr w:type="spellStart"/>
      <w:r>
        <w:t>самопрограммируемой</w:t>
      </w:r>
      <w:proofErr w:type="spellEnd"/>
      <w:r>
        <w:t xml:space="preserve"> флэш-памятью в одной </w:t>
      </w:r>
      <w:r>
        <w:lastRenderedPageBreak/>
        <w:t>микросхеме ATmega128 является мощным микроконтроллером, позволяющим достичь высокой степени гибкости и эффективной стоимости при проектировании большинства приложений встроенного управления.</w:t>
      </w:r>
    </w:p>
    <w:p w14:paraId="1CF31D79" w14:textId="2EC82B75" w:rsidR="005E2798" w:rsidRDefault="008474D8" w:rsidP="00AE13DD">
      <w:pPr>
        <w:spacing w:after="240"/>
        <w:ind w:firstLine="709"/>
      </w:pPr>
      <w:r>
        <w:t>ATmega128</w:t>
      </w:r>
      <w:r w:rsidR="00697B3E">
        <w:t xml:space="preserve"> и </w:t>
      </w:r>
      <w:proofErr w:type="spellStart"/>
      <w:r w:rsidR="00697B3E">
        <w:rPr>
          <w:lang w:val="en-US"/>
        </w:rPr>
        <w:t>ATmega</w:t>
      </w:r>
      <w:proofErr w:type="spellEnd"/>
      <w:r w:rsidR="00697B3E" w:rsidRPr="00697B3E">
        <w:t>16</w:t>
      </w:r>
      <w:r>
        <w:t xml:space="preserve"> поддержива</w:t>
      </w:r>
      <w:r w:rsidR="00697B3E">
        <w:t>ю</w:t>
      </w:r>
      <w:r>
        <w:t>тся полным набором программных и аппаратных средств для проектирования, в т.ч.: Си-компиляторы, макроассемблеры, программные отладчики/симуляторы, внутрисистемные эмуляторы и оценочные наборы.</w:t>
      </w:r>
    </w:p>
    <w:p w14:paraId="35BE63D4" w14:textId="51B14D15" w:rsidR="005E2798" w:rsidRPr="00AE13DD" w:rsidRDefault="008474D8" w:rsidP="008806D2">
      <w:pPr>
        <w:pStyle w:val="5"/>
        <w:spacing w:after="0"/>
      </w:pPr>
      <w:bookmarkStart w:id="8" w:name="_Toc121653777"/>
      <w:r>
        <w:t>1.2.2   Организация памяти</w:t>
      </w:r>
      <w:bookmarkEnd w:id="8"/>
    </w:p>
    <w:p w14:paraId="640890AF" w14:textId="4D674901" w:rsidR="005E2798" w:rsidRDefault="008474D8">
      <w:pPr>
        <w:ind w:firstLine="709"/>
      </w:pPr>
      <w:r>
        <w:t xml:space="preserve">В соответствии с гарвардской архитектурой память AVR-микроконтроллера разделена на две области: память данных и память программ. Кроме того, </w:t>
      </w:r>
      <w:r w:rsidR="00A34BE0">
        <w:t>МК</w:t>
      </w:r>
      <w:r>
        <w:t xml:space="preserve"> содержит память на ЭСППЗУ для энергонезависимого хранения данных.</w:t>
      </w:r>
    </w:p>
    <w:p w14:paraId="37A36D28" w14:textId="5F4074DD" w:rsidR="005E2798" w:rsidRDefault="008474D8">
      <w:pPr>
        <w:ind w:firstLine="709"/>
      </w:pPr>
      <w:proofErr w:type="spellStart"/>
      <w:r>
        <w:t>Внутрисистемно</w:t>
      </w:r>
      <w:proofErr w:type="spellEnd"/>
      <w:r>
        <w:t xml:space="preserve"> программируемая флэш-память программ ATmega128 содержит 128 кбайт </w:t>
      </w:r>
      <w:r w:rsidR="00A34BE0">
        <w:t>(</w:t>
      </w:r>
      <w:r w:rsidR="00A34BE0" w:rsidRPr="00B5148A">
        <w:rPr>
          <w:lang w:eastAsia="ar-SA"/>
        </w:rPr>
        <w:t>16 кбайт</w:t>
      </w:r>
      <w:r w:rsidR="00A34BE0">
        <w:rPr>
          <w:lang w:eastAsia="ar-SA"/>
        </w:rPr>
        <w:t xml:space="preserve"> у </w:t>
      </w:r>
      <w:proofErr w:type="spellStart"/>
      <w:r w:rsidR="00A34BE0">
        <w:rPr>
          <w:lang w:val="en-US" w:eastAsia="ar-SA"/>
        </w:rPr>
        <w:t>ATmega</w:t>
      </w:r>
      <w:proofErr w:type="spellEnd"/>
      <w:r w:rsidR="00A34BE0" w:rsidRPr="00A34BE0">
        <w:rPr>
          <w:lang w:eastAsia="ar-SA"/>
        </w:rPr>
        <w:t>16</w:t>
      </w:r>
      <w:r w:rsidR="00A34BE0">
        <w:t xml:space="preserve">) </w:t>
      </w:r>
      <w:r>
        <w:t xml:space="preserve">внутренней </w:t>
      </w:r>
      <w:proofErr w:type="spellStart"/>
      <w:r>
        <w:t>внутрисистемно</w:t>
      </w:r>
      <w:proofErr w:type="spellEnd"/>
      <w:r>
        <w:t xml:space="preserve"> перепрограммируемой флэш-памяти для хранения программы. Поскольку все AVR-инструкции являются 16 или 32-разр., то флэш-память организована как 64 кбит х 16. Для программной защиты флэш-память программ разделена на два сектора: сектор программы начальной загрузки и сектор прикладной программы.</w:t>
      </w:r>
    </w:p>
    <w:p w14:paraId="39A57C35" w14:textId="25A3A378" w:rsidR="005E2798" w:rsidRDefault="008474D8" w:rsidP="00FC4C4A">
      <w:pPr>
        <w:ind w:firstLine="709"/>
      </w:pPr>
      <w:r>
        <w:t>Флэш-память характеризуется износостойкостью не менее 10000 циклов запись/стирание. Таблицы констант могут располагаться в пределах всего пространства памяти программ.</w:t>
      </w:r>
    </w:p>
    <w:p w14:paraId="1C9ACFFA" w14:textId="77777777" w:rsidR="005E2798" w:rsidRDefault="008474D8">
      <w:pPr>
        <w:ind w:firstLine="709"/>
      </w:pPr>
      <w:r>
        <w:t>ATmega128 – сложный микроконтроллер с большим числом периферийных устройств, которые управляются через 64 ячейки памяти, зарезервированных в кодах операций инструкций IN и OUT. Для расширенной области ввода-вывода в статическом ОЗУ по адресам $60 - $FF необходимо использовать только инструкции ST/STS/STD и LD/LDS/LDD.</w:t>
      </w:r>
    </w:p>
    <w:p w14:paraId="7A2971AC" w14:textId="77777777" w:rsidR="005E2798" w:rsidRDefault="008474D8">
      <w:pPr>
        <w:ind w:firstLine="709"/>
      </w:pPr>
      <w:r>
        <w:t xml:space="preserve">В нормальном режиме первые 4352 ячейки памяти данных относятся к файлу регистров, памяти ввода-вывода, расширенной памяти ввода-вывода и встроенному статическому ОЗУ данных. В первых 32 ячейках расположен </w:t>
      </w:r>
      <w:r>
        <w:lastRenderedPageBreak/>
        <w:t>файл регистров, следующие 64 ячейки занимает стандартная память ввода-вывода, а за ними следуют 160 ячеек расширенной памяти ввода-вывода. Замыкают внутреннюю память данных 4096 ячеек внутреннего статического ОЗУ данных.</w:t>
      </w:r>
    </w:p>
    <w:p w14:paraId="0CB46BF6" w14:textId="181E9A9F" w:rsidR="00CB4EFA" w:rsidRPr="00CB4EFA" w:rsidRDefault="008474D8" w:rsidP="00CB4EFA">
      <w:pPr>
        <w:ind w:firstLine="709"/>
      </w:pPr>
      <w:r>
        <w:t>Реализовано пять различных способов адресации для охвата всей памяти: прямая, косвенная со смещением, косвенная, косвенная с предварительным декрементом и косвенная с последующим инкрементом. Регистры R26…R31 из файла регистров используются как регистры-указатели для косвенной адресации. Прямая адресация позволяет адресоваться ко всей памяти данных. Косвенная адресация со смещением позволяет адресовать 63 ячейки, начиная с адреса</w:t>
      </w:r>
      <w:r w:rsidR="00A34BE0" w:rsidRPr="00A34BE0">
        <w:t>,</w:t>
      </w:r>
      <w:r>
        <w:t xml:space="preserve"> указанного в регистрах Y или Z. При использовании инструкции косвенной адресации с предварительным декрементом и последующим инкрементом значения адресных регистров X, Y и Z, соответственно декрементируются до или инкрементируются после выполнения инструкции. 32 рабочих регистров общего назначения, 64 регистра ввода-вывода и 4096 байт внутреннего статического ОЗУ данных в ATmega128 доступны с помощью всех этих режимов адресации.</w:t>
      </w:r>
    </w:p>
    <w:p w14:paraId="12073FC7" w14:textId="0CC8792B" w:rsidR="008906A0" w:rsidRPr="008906A0" w:rsidRDefault="008474D8" w:rsidP="00015517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0"/>
        <w:rPr>
          <w:color w:val="000000"/>
        </w:rPr>
      </w:pPr>
      <w:r>
        <w:rPr>
          <w:color w:val="000000"/>
        </w:rPr>
        <w:t>при установке бита TWINT.</w:t>
      </w:r>
      <w:r w:rsidR="008906A0" w:rsidRPr="008906A0">
        <w:rPr>
          <w:color w:val="000000"/>
        </w:rPr>
        <w:t xml:space="preserve"> </w:t>
      </w:r>
      <w:r w:rsidR="008906A0">
        <w:rPr>
          <w:color w:val="000000"/>
        </w:rPr>
        <w:t xml:space="preserve"> В таблице 1 показано сравнение </w:t>
      </w:r>
      <w:r w:rsidR="008906A0" w:rsidRPr="008906A0">
        <w:t>ATmega128 и ATmega16.</w:t>
      </w:r>
    </w:p>
    <w:p w14:paraId="77E7A6AB" w14:textId="00831C47" w:rsidR="008906A0" w:rsidRPr="008906A0" w:rsidRDefault="008906A0" w:rsidP="00015517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0"/>
        <w:rPr>
          <w:color w:val="000000"/>
        </w:rPr>
      </w:pPr>
      <w:r>
        <w:rPr>
          <w:color w:val="00000A"/>
        </w:rPr>
        <w:t xml:space="preserve">Таблица 1 – </w:t>
      </w:r>
      <w:r>
        <w:rPr>
          <w:color w:val="000000"/>
        </w:rPr>
        <w:t xml:space="preserve">Сравнение </w:t>
      </w:r>
      <w:r w:rsidRPr="008906A0">
        <w:t>ATmega128 и ATmega16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35"/>
        <w:gridCol w:w="823"/>
        <w:gridCol w:w="1146"/>
        <w:gridCol w:w="942"/>
        <w:gridCol w:w="590"/>
        <w:gridCol w:w="924"/>
        <w:gridCol w:w="1163"/>
        <w:gridCol w:w="621"/>
        <w:gridCol w:w="979"/>
        <w:gridCol w:w="621"/>
      </w:tblGrid>
      <w:tr w:rsidR="008906A0" w14:paraId="01AEC834" w14:textId="77777777" w:rsidTr="008906A0">
        <w:trPr>
          <w:trHeight w:val="1064"/>
        </w:trPr>
        <w:tc>
          <w:tcPr>
            <w:tcW w:w="1535" w:type="dxa"/>
          </w:tcPr>
          <w:p w14:paraId="3CE5E1A3" w14:textId="77777777" w:rsidR="008906A0" w:rsidRPr="00BB35DE" w:rsidRDefault="008906A0" w:rsidP="0001551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36C3BCFF" w14:textId="1CD545DD" w:rsidR="008906A0" w:rsidRPr="00BB35DE" w:rsidRDefault="008906A0" w:rsidP="00015517">
            <w:pPr>
              <w:spacing w:line="360" w:lineRule="auto"/>
              <w:jc w:val="center"/>
            </w:pPr>
            <w:r w:rsidRPr="00BB35DE">
              <w:t>Модель</w:t>
            </w:r>
          </w:p>
          <w:p w14:paraId="05E8A37E" w14:textId="77777777" w:rsidR="008906A0" w:rsidRPr="00BB35DE" w:rsidRDefault="008906A0" w:rsidP="00015517">
            <w:pPr>
              <w:pStyle w:val="4"/>
              <w:spacing w:after="0" w:line="360" w:lineRule="auto"/>
              <w:outlineLvl w:val="3"/>
            </w:pPr>
          </w:p>
        </w:tc>
        <w:tc>
          <w:tcPr>
            <w:tcW w:w="823" w:type="dxa"/>
          </w:tcPr>
          <w:p w14:paraId="32DB2989" w14:textId="77777777" w:rsidR="008906A0" w:rsidRPr="00BB35DE" w:rsidRDefault="008906A0" w:rsidP="0001551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03817BDD" w14:textId="3DE91BC5" w:rsidR="008906A0" w:rsidRPr="00BB35DE" w:rsidRDefault="008906A0" w:rsidP="00015517">
            <w:pPr>
              <w:spacing w:line="360" w:lineRule="auto"/>
              <w:jc w:val="center"/>
              <w:rPr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BB35DE">
              <w:rPr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Flash (</w:t>
            </w:r>
            <w:r w:rsidRPr="00BB35DE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Кб</w:t>
            </w:r>
            <w:r w:rsidRPr="00BB35DE">
              <w:rPr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)</w:t>
            </w:r>
          </w:p>
          <w:p w14:paraId="48D4B95E" w14:textId="77777777" w:rsidR="008906A0" w:rsidRPr="00BB35DE" w:rsidRDefault="008906A0" w:rsidP="00015517">
            <w:pPr>
              <w:pStyle w:val="4"/>
              <w:spacing w:after="0" w:line="360" w:lineRule="auto"/>
              <w:jc w:val="center"/>
              <w:outlineLvl w:val="3"/>
            </w:pPr>
          </w:p>
        </w:tc>
        <w:tc>
          <w:tcPr>
            <w:tcW w:w="1146" w:type="dxa"/>
          </w:tcPr>
          <w:p w14:paraId="2918F7D9" w14:textId="77777777" w:rsidR="008906A0" w:rsidRPr="00BB35DE" w:rsidRDefault="008906A0" w:rsidP="0001551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4892D9B8" w14:textId="3EB461CE" w:rsidR="008906A0" w:rsidRPr="00BB35DE" w:rsidRDefault="008906A0" w:rsidP="00015517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t>СППЗУ</w:t>
            </w:r>
            <w:r w:rsidRPr="00BB35DE">
              <w:rPr>
                <w:lang w:val="en-US"/>
              </w:rPr>
              <w:t xml:space="preserve"> (</w:t>
            </w:r>
            <w:proofErr w:type="spellStart"/>
            <w:r w:rsidRPr="00BB35DE">
              <w:t>кБ</w:t>
            </w:r>
            <w:proofErr w:type="spellEnd"/>
            <w:r w:rsidRPr="00BB35DE">
              <w:rPr>
                <w:lang w:val="en-US"/>
              </w:rPr>
              <w:t>)</w:t>
            </w:r>
          </w:p>
          <w:p w14:paraId="23D82584" w14:textId="492AEA20" w:rsidR="008906A0" w:rsidRPr="00BB35DE" w:rsidRDefault="008906A0" w:rsidP="00015517">
            <w:pPr>
              <w:spacing w:line="360" w:lineRule="auto"/>
              <w:jc w:val="center"/>
            </w:pPr>
          </w:p>
        </w:tc>
        <w:tc>
          <w:tcPr>
            <w:tcW w:w="942" w:type="dxa"/>
          </w:tcPr>
          <w:p w14:paraId="49683B36" w14:textId="77777777" w:rsidR="008906A0" w:rsidRPr="00BB35DE" w:rsidRDefault="008906A0" w:rsidP="0001551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6449665D" w14:textId="70A6C88A" w:rsidR="008906A0" w:rsidRPr="00BB35DE" w:rsidRDefault="008906A0" w:rsidP="00015517">
            <w:pPr>
              <w:spacing w:line="360" w:lineRule="auto"/>
              <w:jc w:val="center"/>
            </w:pPr>
            <w:r w:rsidRPr="00BB35DE">
              <w:t>ОЗУ (байт)</w:t>
            </w:r>
          </w:p>
          <w:p w14:paraId="3623EEAD" w14:textId="77777777" w:rsidR="008906A0" w:rsidRPr="00BB35DE" w:rsidRDefault="008906A0" w:rsidP="00015517">
            <w:pPr>
              <w:pStyle w:val="4"/>
              <w:spacing w:after="0" w:line="360" w:lineRule="auto"/>
              <w:jc w:val="center"/>
              <w:outlineLvl w:val="3"/>
            </w:pPr>
          </w:p>
        </w:tc>
        <w:tc>
          <w:tcPr>
            <w:tcW w:w="590" w:type="dxa"/>
          </w:tcPr>
          <w:p w14:paraId="3723BA17" w14:textId="77777777" w:rsidR="008906A0" w:rsidRPr="00BB35DE" w:rsidRDefault="008906A0" w:rsidP="0001551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6BE86F96" w14:textId="403E7538" w:rsidR="008906A0" w:rsidRPr="00BB35DE" w:rsidRDefault="008906A0" w:rsidP="00015517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I/O</w:t>
            </w:r>
          </w:p>
          <w:p w14:paraId="1B8845C1" w14:textId="40A85906" w:rsidR="008906A0" w:rsidRPr="00BB35DE" w:rsidRDefault="008906A0" w:rsidP="00015517">
            <w:pPr>
              <w:spacing w:line="360" w:lineRule="auto"/>
            </w:pPr>
          </w:p>
        </w:tc>
        <w:tc>
          <w:tcPr>
            <w:tcW w:w="924" w:type="dxa"/>
          </w:tcPr>
          <w:p w14:paraId="1E325102" w14:textId="77777777" w:rsidR="008906A0" w:rsidRPr="00BB35DE" w:rsidRDefault="008906A0" w:rsidP="00015517">
            <w:pPr>
              <w:spacing w:line="360" w:lineRule="auto"/>
              <w:rPr>
                <w:b/>
                <w:color w:val="0D0D0D"/>
              </w:rPr>
            </w:pPr>
          </w:p>
          <w:p w14:paraId="0B5A834F" w14:textId="77777777" w:rsidR="008906A0" w:rsidRPr="00BB35DE" w:rsidRDefault="008906A0" w:rsidP="00015517">
            <w:pPr>
              <w:spacing w:line="360" w:lineRule="auto"/>
              <w:rPr>
                <w:lang w:val="en-US"/>
              </w:rPr>
            </w:pPr>
            <w:r w:rsidRPr="00BB35DE">
              <w:rPr>
                <w:lang w:val="en-US"/>
              </w:rPr>
              <w:t xml:space="preserve">Fmax, </w:t>
            </w:r>
            <w:proofErr w:type="spellStart"/>
            <w:r w:rsidRPr="00BB35DE">
              <w:t>Мгц</w:t>
            </w:r>
            <w:proofErr w:type="spellEnd"/>
          </w:p>
          <w:p w14:paraId="55E8CDF6" w14:textId="32D48656" w:rsidR="008906A0" w:rsidRPr="00BB35DE" w:rsidRDefault="008906A0" w:rsidP="00015517">
            <w:pPr>
              <w:spacing w:line="360" w:lineRule="auto"/>
            </w:pPr>
          </w:p>
        </w:tc>
        <w:tc>
          <w:tcPr>
            <w:tcW w:w="1163" w:type="dxa"/>
          </w:tcPr>
          <w:p w14:paraId="503BAADA" w14:textId="77777777" w:rsidR="008906A0" w:rsidRPr="00BB35DE" w:rsidRDefault="008906A0" w:rsidP="0001551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6750EFB0" w14:textId="7B859F42" w:rsidR="008906A0" w:rsidRPr="00BB35DE" w:rsidRDefault="008906A0" w:rsidP="00015517">
            <w:pPr>
              <w:spacing w:line="360" w:lineRule="auto"/>
              <w:jc w:val="center"/>
            </w:pPr>
            <w:r w:rsidRPr="00BB35DE">
              <w:t>ШИМ</w:t>
            </w:r>
            <w:r w:rsidRPr="00BB35DE">
              <w:rPr>
                <w:lang w:val="en-US"/>
              </w:rPr>
              <w:t xml:space="preserve">, </w:t>
            </w:r>
            <w:r w:rsidRPr="00BB35DE">
              <w:t>каналов</w:t>
            </w:r>
          </w:p>
          <w:p w14:paraId="5F322FD4" w14:textId="77777777" w:rsidR="008906A0" w:rsidRPr="00BB35DE" w:rsidRDefault="008906A0" w:rsidP="00015517">
            <w:pPr>
              <w:pStyle w:val="4"/>
              <w:spacing w:after="0" w:line="360" w:lineRule="auto"/>
              <w:outlineLvl w:val="3"/>
            </w:pPr>
          </w:p>
        </w:tc>
        <w:tc>
          <w:tcPr>
            <w:tcW w:w="621" w:type="dxa"/>
          </w:tcPr>
          <w:p w14:paraId="4848E427" w14:textId="77777777" w:rsidR="008906A0" w:rsidRPr="00BB35DE" w:rsidRDefault="008906A0" w:rsidP="0001551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671A5A9E" w14:textId="16E7738F" w:rsidR="008906A0" w:rsidRPr="00BB35DE" w:rsidRDefault="008906A0" w:rsidP="00015517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SPI</w:t>
            </w:r>
          </w:p>
          <w:p w14:paraId="2361D393" w14:textId="77777777" w:rsidR="008906A0" w:rsidRPr="00BB35DE" w:rsidRDefault="008906A0" w:rsidP="00015517">
            <w:pPr>
              <w:pStyle w:val="4"/>
              <w:spacing w:after="0" w:line="360" w:lineRule="auto"/>
              <w:outlineLvl w:val="3"/>
            </w:pPr>
          </w:p>
        </w:tc>
        <w:tc>
          <w:tcPr>
            <w:tcW w:w="979" w:type="dxa"/>
          </w:tcPr>
          <w:p w14:paraId="10A585A7" w14:textId="77777777" w:rsidR="008906A0" w:rsidRPr="00BB35DE" w:rsidRDefault="008906A0" w:rsidP="0001551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1D19B723" w14:textId="414BB683" w:rsidR="008906A0" w:rsidRPr="00BB35DE" w:rsidRDefault="008906A0" w:rsidP="00015517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UART</w:t>
            </w:r>
          </w:p>
          <w:p w14:paraId="7AFE7608" w14:textId="644A3E57" w:rsidR="008906A0" w:rsidRPr="00BB35DE" w:rsidRDefault="008906A0" w:rsidP="00015517">
            <w:pPr>
              <w:spacing w:line="360" w:lineRule="auto"/>
            </w:pPr>
          </w:p>
        </w:tc>
        <w:tc>
          <w:tcPr>
            <w:tcW w:w="621" w:type="dxa"/>
          </w:tcPr>
          <w:p w14:paraId="1095071C" w14:textId="77777777" w:rsidR="008906A0" w:rsidRPr="00BB35DE" w:rsidRDefault="008906A0" w:rsidP="0001551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  <w:p w14:paraId="39AD2148" w14:textId="390504C7" w:rsidR="008906A0" w:rsidRPr="00BB35DE" w:rsidRDefault="008906A0" w:rsidP="00015517">
            <w:pPr>
              <w:spacing w:line="360" w:lineRule="auto"/>
              <w:jc w:val="center"/>
              <w:rPr>
                <w:lang w:val="en-US"/>
              </w:rPr>
            </w:pPr>
            <w:r w:rsidRPr="00BB35DE">
              <w:rPr>
                <w:lang w:val="en-US"/>
              </w:rPr>
              <w:t>ISP</w:t>
            </w:r>
          </w:p>
          <w:p w14:paraId="0F0303A0" w14:textId="211303CF" w:rsidR="008906A0" w:rsidRPr="00BB35DE" w:rsidRDefault="008906A0" w:rsidP="00015517">
            <w:pPr>
              <w:spacing w:line="360" w:lineRule="auto"/>
            </w:pPr>
          </w:p>
        </w:tc>
      </w:tr>
      <w:tr w:rsidR="008906A0" w:rsidRPr="008906A0" w14:paraId="7A11DEC4" w14:textId="77777777" w:rsidTr="008906A0">
        <w:tc>
          <w:tcPr>
            <w:tcW w:w="1535" w:type="dxa"/>
            <w:vAlign w:val="center"/>
          </w:tcPr>
          <w:p w14:paraId="29431369" w14:textId="347839F5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9" w:name="_Toc121653512"/>
            <w:bookmarkStart w:id="10" w:name="_Toc12165377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ATmega128</w:t>
            </w:r>
            <w:bookmarkEnd w:id="9"/>
            <w:bookmarkEnd w:id="1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823" w:type="dxa"/>
            <w:vAlign w:val="center"/>
          </w:tcPr>
          <w:p w14:paraId="0D4C768C" w14:textId="035441BA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1" w:name="_Toc121653513"/>
            <w:bookmarkStart w:id="12" w:name="_Toc121653779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128</w:t>
            </w:r>
            <w:bookmarkEnd w:id="11"/>
            <w:bookmarkEnd w:id="1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46" w:type="dxa"/>
            <w:vAlign w:val="center"/>
          </w:tcPr>
          <w:p w14:paraId="496C8358" w14:textId="526A2841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3" w:name="_Toc121653514"/>
            <w:bookmarkStart w:id="14" w:name="_Toc12165378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4</w:t>
            </w:r>
            <w:bookmarkEnd w:id="13"/>
            <w:bookmarkEnd w:id="1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42" w:type="dxa"/>
            <w:vAlign w:val="center"/>
          </w:tcPr>
          <w:p w14:paraId="62F7A06E" w14:textId="4D971B7C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5" w:name="_Toc121653515"/>
            <w:bookmarkStart w:id="16" w:name="_Toc121653781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4096</w:t>
            </w:r>
            <w:bookmarkEnd w:id="15"/>
            <w:bookmarkEnd w:id="1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590" w:type="dxa"/>
            <w:vAlign w:val="center"/>
          </w:tcPr>
          <w:p w14:paraId="50D29784" w14:textId="390634AC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7" w:name="_Toc121653516"/>
            <w:bookmarkStart w:id="18" w:name="_Toc12165378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53</w:t>
            </w:r>
            <w:bookmarkEnd w:id="17"/>
            <w:bookmarkEnd w:id="1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24" w:type="dxa"/>
            <w:vAlign w:val="center"/>
          </w:tcPr>
          <w:p w14:paraId="3A0B90F3" w14:textId="3E1F6F0B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19" w:name="_Toc121653517"/>
            <w:bookmarkStart w:id="20" w:name="_Toc121653783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16</w:t>
            </w:r>
            <w:bookmarkEnd w:id="19"/>
            <w:bookmarkEnd w:id="2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63" w:type="dxa"/>
            <w:vAlign w:val="center"/>
          </w:tcPr>
          <w:p w14:paraId="68C486A1" w14:textId="5DB788BA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1" w:name="_Toc121653518"/>
            <w:bookmarkStart w:id="22" w:name="_Toc12165378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8</w:t>
            </w:r>
            <w:bookmarkEnd w:id="21"/>
            <w:bookmarkEnd w:id="2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566DABD9" w14:textId="6505242F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3" w:name="_Toc121653519"/>
            <w:bookmarkStart w:id="24" w:name="_Toc121653785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</w:t>
            </w:r>
            <w:bookmarkEnd w:id="23"/>
            <w:bookmarkEnd w:id="2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79" w:type="dxa"/>
            <w:vAlign w:val="center"/>
          </w:tcPr>
          <w:p w14:paraId="48668A1C" w14:textId="1149FD0A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5" w:name="_Toc121653520"/>
            <w:bookmarkStart w:id="26" w:name="_Toc12165378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2</w:t>
            </w:r>
            <w:bookmarkEnd w:id="25"/>
            <w:bookmarkEnd w:id="2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20CD2BB1" w14:textId="5E7D1391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7" w:name="_Toc121653521"/>
            <w:bookmarkStart w:id="28" w:name="_Toc121653787"/>
            <w:r w:rsidRPr="00BB35DE">
              <w:rPr>
                <w:rFonts w:ascii="Times New Roman" w:hAnsi="Times New Roman" w:cs="Times New Roman"/>
                <w:b w:val="0"/>
                <w:bCs/>
                <w:lang w:val="en-US"/>
              </w:rPr>
              <w:t>+</w:t>
            </w:r>
            <w:bookmarkEnd w:id="27"/>
            <w:bookmarkEnd w:id="28"/>
          </w:p>
        </w:tc>
      </w:tr>
      <w:tr w:rsidR="008906A0" w:rsidRPr="008906A0" w14:paraId="47ACB0A9" w14:textId="77777777" w:rsidTr="008906A0">
        <w:tc>
          <w:tcPr>
            <w:tcW w:w="1535" w:type="dxa"/>
            <w:vAlign w:val="center"/>
          </w:tcPr>
          <w:p w14:paraId="1A9C119F" w14:textId="24427AEB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29" w:name="_Toc121653522"/>
            <w:bookmarkStart w:id="30" w:name="_Toc12165378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ATmega16</w:t>
            </w:r>
            <w:bookmarkEnd w:id="29"/>
            <w:bookmarkEnd w:id="3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823" w:type="dxa"/>
            <w:vAlign w:val="center"/>
          </w:tcPr>
          <w:p w14:paraId="705CC385" w14:textId="25726203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1" w:name="_Toc121653523"/>
            <w:bookmarkStart w:id="32" w:name="_Toc121653789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16</w:t>
            </w:r>
            <w:bookmarkEnd w:id="31"/>
            <w:bookmarkEnd w:id="3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46" w:type="dxa"/>
            <w:vAlign w:val="center"/>
          </w:tcPr>
          <w:p w14:paraId="31C5BF73" w14:textId="3026E25C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3" w:name="_Toc121653524"/>
            <w:bookmarkStart w:id="34" w:name="_Toc12165379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0.5</w:t>
            </w:r>
            <w:bookmarkEnd w:id="33"/>
            <w:bookmarkEnd w:id="3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42" w:type="dxa"/>
            <w:vAlign w:val="center"/>
          </w:tcPr>
          <w:p w14:paraId="0A4E7B9E" w14:textId="5EC6B205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5" w:name="_Toc121653525"/>
            <w:bookmarkStart w:id="36" w:name="_Toc121653791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1024</w:t>
            </w:r>
            <w:bookmarkEnd w:id="35"/>
            <w:bookmarkEnd w:id="3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590" w:type="dxa"/>
            <w:vAlign w:val="center"/>
          </w:tcPr>
          <w:p w14:paraId="7FE911E5" w14:textId="07A8586A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7" w:name="_Toc121653526"/>
            <w:bookmarkStart w:id="38" w:name="_Toc12165379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32</w:t>
            </w:r>
            <w:bookmarkEnd w:id="37"/>
            <w:bookmarkEnd w:id="3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24" w:type="dxa"/>
            <w:vAlign w:val="center"/>
          </w:tcPr>
          <w:p w14:paraId="2B60728E" w14:textId="605491E1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39" w:name="_Toc121653527"/>
            <w:bookmarkStart w:id="40" w:name="_Toc121653793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16</w:t>
            </w:r>
            <w:bookmarkEnd w:id="39"/>
            <w:bookmarkEnd w:id="40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1163" w:type="dxa"/>
            <w:vAlign w:val="center"/>
          </w:tcPr>
          <w:p w14:paraId="2E178EE0" w14:textId="0637E757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1" w:name="_Toc121653528"/>
            <w:bookmarkStart w:id="42" w:name="_Toc12165379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3</w:t>
            </w:r>
            <w:bookmarkEnd w:id="41"/>
            <w:bookmarkEnd w:id="42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58D0E052" w14:textId="29B2A5D6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3" w:name="_Toc121653529"/>
            <w:bookmarkStart w:id="44" w:name="_Toc121653795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</w:t>
            </w:r>
            <w:bookmarkEnd w:id="43"/>
            <w:bookmarkEnd w:id="44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979" w:type="dxa"/>
            <w:vAlign w:val="center"/>
          </w:tcPr>
          <w:p w14:paraId="603A856D" w14:textId="4590C32E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5" w:name="_Toc121653530"/>
            <w:bookmarkStart w:id="46" w:name="_Toc12165379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1</w:t>
            </w:r>
            <w:bookmarkEnd w:id="45"/>
            <w:bookmarkEnd w:id="46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  <w:tc>
          <w:tcPr>
            <w:tcW w:w="621" w:type="dxa"/>
            <w:vAlign w:val="center"/>
          </w:tcPr>
          <w:p w14:paraId="401D860E" w14:textId="5D9C9DA4" w:rsidR="008906A0" w:rsidRPr="00BB35DE" w:rsidRDefault="008906A0" w:rsidP="008906A0">
            <w:pPr>
              <w:pStyle w:val="4"/>
              <w:spacing w:after="0" w:line="360" w:lineRule="auto"/>
              <w:outlineLvl w:val="3"/>
              <w:rPr>
                <w:b w:val="0"/>
                <w:bCs/>
              </w:rPr>
            </w:pPr>
            <w:bookmarkStart w:id="47" w:name="_Toc121653531"/>
            <w:bookmarkStart w:id="48" w:name="_Toc121653797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>+</w:t>
            </w:r>
            <w:bookmarkEnd w:id="47"/>
            <w:bookmarkEnd w:id="48"/>
            <w:r w:rsidRPr="00F11869">
              <w:rPr>
                <w:rFonts w:ascii="Times New Roman" w:eastAsia="Times New Roman" w:hAnsi="Times New Roman" w:cs="Times New Roman"/>
                <w:b w:val="0"/>
                <w:bCs/>
                <w:lang w:eastAsia="ru-RU"/>
              </w:rPr>
              <w:t xml:space="preserve"> </w:t>
            </w:r>
          </w:p>
        </w:tc>
      </w:tr>
    </w:tbl>
    <w:p w14:paraId="1BD59CAC" w14:textId="04366E1B" w:rsidR="008906A0" w:rsidRDefault="008906A0" w:rsidP="008906A0">
      <w:pPr>
        <w:spacing w:after="131"/>
        <w:ind w:right="60" w:firstLine="0"/>
      </w:pPr>
    </w:p>
    <w:p w14:paraId="3A09239F" w14:textId="0BA84FED" w:rsidR="008906A0" w:rsidRDefault="008906A0" w:rsidP="008906A0">
      <w:pPr>
        <w:ind w:firstLine="0"/>
      </w:pPr>
    </w:p>
    <w:p w14:paraId="530EDD4F" w14:textId="77777777" w:rsidR="008906A0" w:rsidRPr="008906A0" w:rsidRDefault="008906A0" w:rsidP="008906A0"/>
    <w:p w14:paraId="64B5F53C" w14:textId="7BE0FA2F" w:rsidR="005E2798" w:rsidRDefault="008474D8" w:rsidP="00A95ACE">
      <w:pPr>
        <w:pStyle w:val="3"/>
      </w:pPr>
      <w:bookmarkStart w:id="49" w:name="_Toc121653798"/>
      <w:r>
        <w:lastRenderedPageBreak/>
        <w:t xml:space="preserve">1.3   Программатор и схема питания </w:t>
      </w:r>
      <w:r w:rsidR="00FC4C4A">
        <w:t>микроконтроллеров</w:t>
      </w:r>
      <w:bookmarkEnd w:id="49"/>
    </w:p>
    <w:p w14:paraId="64551008" w14:textId="10CCAF0F" w:rsidR="005E2798" w:rsidRDefault="008474D8" w:rsidP="009874EF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Для подключения программатор</w:t>
      </w:r>
      <w:r w:rsidR="00FC4C4A">
        <w:rPr>
          <w:color w:val="000000"/>
        </w:rPr>
        <w:t>ов</w:t>
      </w:r>
      <w:r>
        <w:rPr>
          <w:color w:val="000000"/>
        </w:rPr>
        <w:t xml:space="preserve"> к МК был использован </w:t>
      </w:r>
      <w:r w:rsidR="00FC4C4A">
        <w:rPr>
          <w:color w:val="000000"/>
        </w:rPr>
        <w:t>разъем</w:t>
      </w:r>
      <w:r>
        <w:rPr>
          <w:color w:val="000000"/>
        </w:rPr>
        <w:t xml:space="preserve"> IDC-06MS. Расположение выводов </w:t>
      </w:r>
      <w:r w:rsidR="00FC4C4A">
        <w:rPr>
          <w:color w:val="000000"/>
        </w:rPr>
        <w:t>разъема</w:t>
      </w:r>
      <w:r>
        <w:rPr>
          <w:color w:val="000000"/>
        </w:rPr>
        <w:t xml:space="preserve"> представлено на рисунке </w:t>
      </w:r>
      <w:r w:rsidR="009874EF">
        <w:rPr>
          <w:color w:val="000000"/>
        </w:rPr>
        <w:t>3</w:t>
      </w:r>
      <w:r>
        <w:rPr>
          <w:color w:val="000000"/>
        </w:rPr>
        <w:t>.</w:t>
      </w:r>
    </w:p>
    <w:p w14:paraId="2E54E810" w14:textId="77777777" w:rsidR="005E2798" w:rsidRDefault="008474D8" w:rsidP="009874EF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CEDDA7" wp14:editId="77E0C691">
            <wp:extent cx="2470150" cy="1333500"/>
            <wp:effectExtent l="0" t="0" r="6350" b="0"/>
            <wp:docPr id="14" name="image6.jpg" descr="C:\Users\Xiaomi\Downloads\Untitled (9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Xiaomi\Downloads\Untitled (9).jpg"/>
                    <pic:cNvPicPr preferRelativeResize="0"/>
                  </pic:nvPicPr>
                  <pic:blipFill>
                    <a:blip r:embed="rId12"/>
                    <a:srcRect l="6484" r="6467" b="13996"/>
                    <a:stretch>
                      <a:fillRect/>
                    </a:stretch>
                  </pic:blipFill>
                  <pic:spPr>
                    <a:xfrm>
                      <a:off x="0" y="0"/>
                      <a:ext cx="2470215" cy="1333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76989" w14:textId="12F49DCE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9874EF">
        <w:rPr>
          <w:color w:val="000000"/>
        </w:rPr>
        <w:t>3</w:t>
      </w:r>
      <w:r>
        <w:rPr>
          <w:color w:val="000000"/>
        </w:rPr>
        <w:t xml:space="preserve"> – Расположение выводов IDC-06MS</w:t>
      </w:r>
    </w:p>
    <w:p w14:paraId="61BB11F2" w14:textId="0C11AAF6" w:rsidR="005E2798" w:rsidRDefault="005F764D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Разъем</w:t>
      </w:r>
      <w:r w:rsidR="008474D8">
        <w:rPr>
          <w:color w:val="000000"/>
        </w:rPr>
        <w:t xml:space="preserve"> IDC-06MS используется для программирования микроконтроллера посредством интерфейса SPI.</w:t>
      </w:r>
      <w:r>
        <w:rPr>
          <w:color w:val="000000"/>
        </w:rPr>
        <w:t xml:space="preserve"> </w:t>
      </w:r>
      <w:r w:rsidR="008474D8">
        <w:rPr>
          <w:color w:val="000000"/>
        </w:rPr>
        <w:t>SPI модуль микроконтроллера использует для своей работы 4 вывода</w:t>
      </w:r>
      <w:r>
        <w:rPr>
          <w:color w:val="000000"/>
        </w:rPr>
        <w:t>:</w:t>
      </w:r>
      <w:r w:rsidR="008474D8">
        <w:rPr>
          <w:color w:val="000000"/>
        </w:rPr>
        <w:t xml:space="preserve"> MOSI, MISO, SCK и SS. Когда модуль не задействован, эти выводы являются линиями портов ввода/вывода общего назначения. Назначение данных выводов описано ниже.</w:t>
      </w:r>
    </w:p>
    <w:p w14:paraId="60AC6859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SS (</w:t>
      </w:r>
      <w:proofErr w:type="spellStart"/>
      <w:r>
        <w:rPr>
          <w:color w:val="000000"/>
        </w:rPr>
        <w:t>chip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select</w:t>
      </w:r>
      <w:proofErr w:type="spellEnd"/>
      <w:r>
        <w:rPr>
          <w:color w:val="000000"/>
        </w:rPr>
        <w:t>) – это ножка выбора устройства. Если на ведомом устройстве на данной ножке установится низкий уровень, то данное устройство будет откликаться и обмениваться информацией по шине SPI, если высокий, то не будет.</w:t>
      </w:r>
    </w:p>
    <w:p w14:paraId="512C0CB3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MOSI (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</w:t>
      </w:r>
      <w:proofErr w:type="spellEnd"/>
      <w:r>
        <w:rPr>
          <w:color w:val="000000"/>
        </w:rPr>
        <w:t>) – это ножка выхода ведущего устройства и входа ведомого устройства.</w:t>
      </w:r>
    </w:p>
    <w:p w14:paraId="21F01E39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MISO (</w:t>
      </w:r>
      <w:proofErr w:type="spellStart"/>
      <w:r>
        <w:rPr>
          <w:color w:val="000000"/>
        </w:rPr>
        <w:t>master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slave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</w:t>
      </w:r>
      <w:proofErr w:type="spellEnd"/>
      <w:r>
        <w:rPr>
          <w:color w:val="000000"/>
        </w:rPr>
        <w:t>) – наоборот, выход ведомого, вход ведущего.</w:t>
      </w:r>
    </w:p>
    <w:p w14:paraId="13C43977" w14:textId="77777777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SCK – ножка синхронизации. Ко всем устройствам, участвующим в обмене информации по данной шине, подаются синхроимпульсы с определённой частотой.</w:t>
      </w:r>
    </w:p>
    <w:p w14:paraId="69DD4C04" w14:textId="6D969A74" w:rsidR="005E2798" w:rsidRDefault="008474D8" w:rsidP="005F764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Микроконтроллер</w:t>
      </w:r>
      <w:r w:rsidR="008D0596">
        <w:rPr>
          <w:color w:val="000000"/>
        </w:rPr>
        <w:t>ы</w:t>
      </w:r>
      <w:r>
        <w:rPr>
          <w:color w:val="000000"/>
        </w:rPr>
        <w:t xml:space="preserve"> пита</w:t>
      </w:r>
      <w:r w:rsidR="008D0596">
        <w:rPr>
          <w:color w:val="000000"/>
        </w:rPr>
        <w:t>ю</w:t>
      </w:r>
      <w:r>
        <w:rPr>
          <w:color w:val="000000"/>
        </w:rPr>
        <w:t xml:space="preserve">тся от напряжения +5 В, а от сети </w:t>
      </w:r>
      <w:r w:rsidR="005F764D">
        <w:rPr>
          <w:color w:val="000000"/>
        </w:rPr>
        <w:t>поступает</w:t>
      </w:r>
      <w:r>
        <w:rPr>
          <w:color w:val="000000"/>
        </w:rPr>
        <w:t xml:space="preserve"> напряжение +12 В, поэтому</w:t>
      </w:r>
      <w:r w:rsidR="005F764D">
        <w:rPr>
          <w:color w:val="000000"/>
        </w:rPr>
        <w:t xml:space="preserve"> был использован стабилизатор</w:t>
      </w:r>
      <w:r>
        <w:rPr>
          <w:color w:val="000000"/>
        </w:rPr>
        <w:t xml:space="preserve"> КР142ЕН5</w:t>
      </w:r>
      <w:r w:rsidR="005F764D">
        <w:rPr>
          <w:color w:val="000000"/>
        </w:rPr>
        <w:t>А</w:t>
      </w:r>
      <w:r>
        <w:rPr>
          <w:color w:val="000000"/>
        </w:rPr>
        <w:t xml:space="preserve"> для преобразования входного напряжения от внешнего блока питания в +5 В для подачи питания на МК. </w:t>
      </w:r>
    </w:p>
    <w:p w14:paraId="69BA21B9" w14:textId="228FBB74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lastRenderedPageBreak/>
        <w:t>КР142ЕН5</w:t>
      </w:r>
      <w:r w:rsidR="001E12B9">
        <w:rPr>
          <w:color w:val="000000"/>
        </w:rPr>
        <w:t>А</w:t>
      </w:r>
      <w:r>
        <w:rPr>
          <w:color w:val="000000"/>
        </w:rPr>
        <w:t xml:space="preserve"> – стабилизатор напряжения с интегральной схемой с фиксированным напряжением. Помимо использования в качестве стабилизатора постоянного напряжения, это устройство можно использовать с внешними компонентами для получения регулируемых выходных напряжения и тока. У стабилизатора 3 вывода, на первый вывод подается входное напряжение (+12В), второй вывод – это земля, а третий вывод — это выходное напряжение (+5В). </w:t>
      </w:r>
    </w:p>
    <w:p w14:paraId="24ACA21B" w14:textId="4997A75E" w:rsidR="005E2798" w:rsidRDefault="008474D8" w:rsidP="008806D2">
      <w:pPr>
        <w:pStyle w:val="4"/>
        <w:spacing w:after="0"/>
      </w:pPr>
      <w:bookmarkStart w:id="50" w:name="_Toc121653799"/>
      <w:r>
        <w:t>1.</w:t>
      </w:r>
      <w:r w:rsidR="00D07B1D">
        <w:t>4</w:t>
      </w:r>
      <w:r>
        <w:t xml:space="preserve">   Пульт </w:t>
      </w:r>
      <w:r w:rsidR="00815B1D">
        <w:t>управления</w:t>
      </w:r>
      <w:bookmarkEnd w:id="50"/>
    </w:p>
    <w:p w14:paraId="0DD3AEDE" w14:textId="5BBF26D8" w:rsidR="005E2798" w:rsidRPr="00815B1D" w:rsidRDefault="008474D8" w:rsidP="00C87A77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 xml:space="preserve">Для </w:t>
      </w:r>
      <w:r w:rsidR="00815B1D">
        <w:rPr>
          <w:color w:val="000000"/>
        </w:rPr>
        <w:t xml:space="preserve">каждого из трех МК был разработан пульт управления, который состоит из: ЖК-дисплей, кнопка. У </w:t>
      </w:r>
      <w:r w:rsidR="008D0596">
        <w:rPr>
          <w:color w:val="000000"/>
        </w:rPr>
        <w:t>ведомого</w:t>
      </w:r>
      <w:r w:rsidR="00815B1D">
        <w:rPr>
          <w:color w:val="000000"/>
        </w:rPr>
        <w:t xml:space="preserve"> МК кнопка предназначена для переключения очереди, а у </w:t>
      </w:r>
      <w:r w:rsidR="008D0596">
        <w:rPr>
          <w:color w:val="000000"/>
        </w:rPr>
        <w:t>вед</w:t>
      </w:r>
      <w:r w:rsidR="00EC221A">
        <w:rPr>
          <w:color w:val="000000"/>
        </w:rPr>
        <w:t>у</w:t>
      </w:r>
      <w:r w:rsidR="008D0596">
        <w:rPr>
          <w:color w:val="000000"/>
        </w:rPr>
        <w:t>щих</w:t>
      </w:r>
      <w:r w:rsidR="00815B1D">
        <w:rPr>
          <w:color w:val="000000"/>
        </w:rPr>
        <w:t xml:space="preserve"> – для получения талона. Для индикации очереди и полученных талонов было использовано три ЖК-дисплея </w:t>
      </w:r>
      <w:r w:rsidR="00815B1D">
        <w:rPr>
          <w:color w:val="000000"/>
          <w:lang w:val="en-US"/>
        </w:rPr>
        <w:t>LM</w:t>
      </w:r>
      <w:r w:rsidR="00815B1D" w:rsidRPr="00815B1D">
        <w:rPr>
          <w:color w:val="000000"/>
        </w:rPr>
        <w:t>044</w:t>
      </w:r>
      <w:r w:rsidR="00815B1D">
        <w:rPr>
          <w:color w:val="000000"/>
          <w:lang w:val="en-US"/>
        </w:rPr>
        <w:t>L</w:t>
      </w:r>
      <w:r w:rsidR="00815B1D" w:rsidRPr="00815B1D">
        <w:rPr>
          <w:color w:val="000000"/>
        </w:rPr>
        <w:t>.</w:t>
      </w:r>
    </w:p>
    <w:p w14:paraId="42D0ECB4" w14:textId="293E3CE1" w:rsidR="005E2798" w:rsidRPr="00C87A77" w:rsidRDefault="00C87A77" w:rsidP="008806D2">
      <w:pPr>
        <w:pStyle w:val="Textbody"/>
      </w:pPr>
      <w:r>
        <w:t xml:space="preserve">ЖК-дисплей </w:t>
      </w:r>
      <w:r>
        <w:rPr>
          <w:color w:val="000000"/>
          <w:lang w:val="en-US"/>
        </w:rPr>
        <w:t>LM</w:t>
      </w:r>
      <w:r w:rsidRPr="00815B1D">
        <w:rPr>
          <w:color w:val="000000"/>
        </w:rPr>
        <w:t>044</w:t>
      </w:r>
      <w:r>
        <w:rPr>
          <w:color w:val="000000"/>
          <w:lang w:val="en-US"/>
        </w:rPr>
        <w:t>L</w:t>
      </w:r>
      <w:r>
        <w:t xml:space="preserve"> подключается к AVR микроконтроллеру напрямую к портам. Есть два способа подключения – на 8 бит и на 4 бита. Был использован второй способ подключения</w:t>
      </w:r>
      <w:r w:rsidR="008474D8">
        <w:rPr>
          <w:color w:val="000000"/>
        </w:rPr>
        <w:t>.</w:t>
      </w:r>
    </w:p>
    <w:p w14:paraId="64157C6C" w14:textId="53A79718" w:rsidR="005E2798" w:rsidRPr="008806D2" w:rsidRDefault="008474D8" w:rsidP="008806D2">
      <w:pPr>
        <w:pStyle w:val="4"/>
        <w:spacing w:after="0"/>
      </w:pPr>
      <w:bookmarkStart w:id="51" w:name="_Toc121653800"/>
      <w:r>
        <w:t>1.</w:t>
      </w:r>
      <w:r w:rsidR="00D07B1D">
        <w:t>5</w:t>
      </w:r>
      <w:r>
        <w:t xml:space="preserve">   </w:t>
      </w:r>
      <w:r w:rsidR="008806D2">
        <w:t>Связь между МК</w:t>
      </w:r>
      <w:bookmarkEnd w:id="51"/>
    </w:p>
    <w:p w14:paraId="277EDBD3" w14:textId="2894FABB" w:rsidR="005E2798" w:rsidRPr="00777481" w:rsidRDefault="00777481" w:rsidP="00777481">
      <w:pPr>
        <w:ind w:firstLine="709"/>
      </w:pPr>
      <w:r>
        <w:t>С</w:t>
      </w:r>
      <w:r w:rsidR="008474D8">
        <w:t>вязь</w:t>
      </w:r>
      <w:r>
        <w:t xml:space="preserve"> между МК</w:t>
      </w:r>
      <w:r w:rsidR="008474D8">
        <w:t xml:space="preserve"> была реализована посредством последовательного интерфейса USART</w:t>
      </w:r>
      <w:r>
        <w:t xml:space="preserve">. </w:t>
      </w:r>
      <w:r w:rsidR="008474D8">
        <w:rPr>
          <w:color w:val="000000"/>
        </w:rPr>
        <w:t xml:space="preserve">USART это более гибкий в настройки UART с дополнительными возможностями. </w:t>
      </w:r>
      <w:r>
        <w:rPr>
          <w:color w:val="000000"/>
        </w:rPr>
        <w:t>В</w:t>
      </w:r>
      <w:r w:rsidR="008474D8">
        <w:rPr>
          <w:color w:val="000000"/>
        </w:rPr>
        <w:t xml:space="preserve"> USART можно регулировать длину слова с более большим диапазоном (от 5 до 9) чем в UART (от 8 до 9). В USART возможна как асинхронная</w:t>
      </w:r>
      <w:r>
        <w:rPr>
          <w:color w:val="000000"/>
        </w:rPr>
        <w:t>,</w:t>
      </w:r>
      <w:r w:rsidR="008474D8">
        <w:rPr>
          <w:color w:val="000000"/>
        </w:rPr>
        <w:t xml:space="preserve"> так и синхронная передача данных (в UART только асинхронная). </w:t>
      </w:r>
    </w:p>
    <w:p w14:paraId="227A48CB" w14:textId="78AF2608" w:rsidR="005E2798" w:rsidRPr="00777481" w:rsidRDefault="008474D8" w:rsidP="00777481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709"/>
        <w:rPr>
          <w:color w:val="000000"/>
        </w:rPr>
      </w:pPr>
      <w:r>
        <w:rPr>
          <w:color w:val="000000"/>
        </w:rPr>
        <w:t>Передача данных в UART осуществляется по одному биту в равные промежутки времени. Этот временной промежуток определяется заданной скоростью UART и для конкретного соединения указывается в бодах, что соответствует количество бит в секунду.</w:t>
      </w:r>
      <w:r w:rsidR="00777481">
        <w:rPr>
          <w:color w:val="000000"/>
        </w:rPr>
        <w:t xml:space="preserve"> </w:t>
      </w:r>
      <w:r>
        <w:t xml:space="preserve">Настройка скорости обмена USART вычисляется по формуле 1: </w:t>
      </w:r>
    </w:p>
    <w:tbl>
      <w:tblPr>
        <w:tblStyle w:val="a5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89"/>
        <w:gridCol w:w="559"/>
      </w:tblGrid>
      <w:tr w:rsidR="005E2798" w14:paraId="53DED10B" w14:textId="77777777" w:rsidTr="00777481">
        <w:trPr>
          <w:trHeight w:val="844"/>
        </w:trPr>
        <w:tc>
          <w:tcPr>
            <w:tcW w:w="8789" w:type="dxa"/>
            <w:vAlign w:val="center"/>
          </w:tcPr>
          <w:p w14:paraId="48475D8D" w14:textId="77777777" w:rsidR="005E2798" w:rsidRDefault="008474D8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A"/>
                  </w:rPr>
                  <m:t xml:space="preserve">UBBR=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XTAL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16*baudrate-1</m:t>
                    </m:r>
                  </m:den>
                </m:f>
              </m:oMath>
            </m:oMathPara>
          </w:p>
        </w:tc>
        <w:tc>
          <w:tcPr>
            <w:tcW w:w="559" w:type="dxa"/>
            <w:vAlign w:val="center"/>
          </w:tcPr>
          <w:p w14:paraId="74DCC0D6" w14:textId="77777777" w:rsidR="005E2798" w:rsidRDefault="00847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jc w:val="right"/>
              <w:rPr>
                <w:color w:val="00000A"/>
              </w:rPr>
            </w:pPr>
            <w:r>
              <w:rPr>
                <w:color w:val="00000A"/>
              </w:rPr>
              <w:t>(1)</w:t>
            </w:r>
          </w:p>
        </w:tc>
      </w:tr>
    </w:tbl>
    <w:p w14:paraId="6CB32B93" w14:textId="4530D765" w:rsidR="00777481" w:rsidRDefault="008474D8" w:rsidP="00777481">
      <w:pPr>
        <w:tabs>
          <w:tab w:val="left" w:pos="851"/>
        </w:tabs>
      </w:pPr>
      <w:r>
        <w:lastRenderedPageBreak/>
        <w:t>где</w:t>
      </w:r>
      <w:r w:rsidR="00777481">
        <w:t>:</w:t>
      </w:r>
      <w:r>
        <w:t xml:space="preserve"> </w:t>
      </w:r>
    </w:p>
    <w:p w14:paraId="5E44FAC7" w14:textId="77777777" w:rsidR="00777481" w:rsidRDefault="008474D8" w:rsidP="00777481">
      <w:pPr>
        <w:tabs>
          <w:tab w:val="left" w:pos="851"/>
        </w:tabs>
      </w:pPr>
      <w:r>
        <w:t xml:space="preserve">XTAL – частота работы МК, </w:t>
      </w:r>
    </w:p>
    <w:p w14:paraId="26068437" w14:textId="175579DD" w:rsidR="005E2798" w:rsidRDefault="008474D8" w:rsidP="00777481">
      <w:pPr>
        <w:tabs>
          <w:tab w:val="left" w:pos="851"/>
        </w:tabs>
      </w:pPr>
      <w:proofErr w:type="spellStart"/>
      <w:r>
        <w:t>baudrate</w:t>
      </w:r>
      <w:proofErr w:type="spellEnd"/>
      <w:r>
        <w:t xml:space="preserve"> – требуемая скорость передачи</w:t>
      </w:r>
      <w:r w:rsidR="00777481">
        <w:t>.</w:t>
      </w:r>
      <w:r>
        <w:t xml:space="preserve"> </w:t>
      </w:r>
    </w:p>
    <w:tbl>
      <w:tblPr>
        <w:tblStyle w:val="a6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72"/>
        <w:gridCol w:w="276"/>
      </w:tblGrid>
      <w:tr w:rsidR="005E2798" w14:paraId="5AB84B0B" w14:textId="77777777" w:rsidTr="00777481">
        <w:trPr>
          <w:trHeight w:val="917"/>
        </w:trPr>
        <w:tc>
          <w:tcPr>
            <w:tcW w:w="9072" w:type="dxa"/>
            <w:vAlign w:val="center"/>
          </w:tcPr>
          <w:p w14:paraId="630AF710" w14:textId="77777777" w:rsidR="005E2798" w:rsidRDefault="008474D8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color w:val="00000A"/>
                  </w:rPr>
                  <m:t xml:space="preserve">UBBR=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8 000 000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16*9600-1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A"/>
                  </w:rPr>
                  <m:t>=51</m:t>
                </m:r>
              </m:oMath>
            </m:oMathPara>
          </w:p>
        </w:tc>
        <w:tc>
          <w:tcPr>
            <w:tcW w:w="276" w:type="dxa"/>
            <w:vAlign w:val="center"/>
          </w:tcPr>
          <w:p w14:paraId="36B50CC9" w14:textId="77777777" w:rsidR="005E2798" w:rsidRDefault="005E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0"/>
              <w:jc w:val="right"/>
              <w:rPr>
                <w:color w:val="00000A"/>
              </w:rPr>
            </w:pPr>
          </w:p>
        </w:tc>
      </w:tr>
    </w:tbl>
    <w:p w14:paraId="7118B13B" w14:textId="6E1DBFE2" w:rsidR="0087229C" w:rsidRDefault="008474D8" w:rsidP="0046799E">
      <w:pPr>
        <w:tabs>
          <w:tab w:val="left" w:pos="709"/>
        </w:tabs>
        <w:spacing w:before="240"/>
      </w:pPr>
      <w:r>
        <w:tab/>
        <w:t>Таким образом в регистр UBBR записывае</w:t>
      </w:r>
      <w:r w:rsidR="0046799E">
        <w:t>тся</w:t>
      </w:r>
      <w:r>
        <w:t xml:space="preserve"> значение 51</w:t>
      </w:r>
      <w:r w:rsidR="0046799E">
        <w:t xml:space="preserve"> для установки скорости передачи данных в 9600 бод при частоте работы МК равной 8 МГц</w:t>
      </w:r>
      <w:r>
        <w:t>.</w:t>
      </w:r>
    </w:p>
    <w:p w14:paraId="3DD1A9E9" w14:textId="2A39DF1C" w:rsidR="008D0596" w:rsidRDefault="008D0596" w:rsidP="008D0596">
      <w:pPr>
        <w:ind w:firstLine="709"/>
      </w:pPr>
      <w:r>
        <w:t xml:space="preserve">Для передачи сообщений на дальние расстояния были использованы драйверы </w:t>
      </w:r>
      <w:r>
        <w:rPr>
          <w:lang w:val="en-US"/>
        </w:rPr>
        <w:t>MAX</w:t>
      </w:r>
      <w:r w:rsidRPr="008D0596">
        <w:t xml:space="preserve">485. </w:t>
      </w:r>
      <w:r>
        <w:t xml:space="preserve">Микросхема </w:t>
      </w:r>
      <w:r>
        <w:rPr>
          <w:lang w:val="en-US"/>
        </w:rPr>
        <w:t>MAX</w:t>
      </w:r>
      <w:r w:rsidRPr="008D0596">
        <w:t>485</w:t>
      </w:r>
      <w:r>
        <w:t xml:space="preserve">, производства компании </w:t>
      </w:r>
      <w:proofErr w:type="spellStart"/>
      <w:r>
        <w:t>Maxim</w:t>
      </w:r>
      <w:proofErr w:type="spellEnd"/>
      <w:r>
        <w:t xml:space="preserve"> Integrated, представляет собой маломощный полудуплексный трансивер для обслуживания RS-485 и RS-422 сетей, содержащий раздельные драйверы приемника и передатчика. Особенностью данного приемопередатчика является ограничение скорости нарастания выходного напряжения, что сводит к минимуму электромагнитные помехи и отражения сигнала, вызванные неправильной нагрузкой кабелей связи, что позволяет без ошибок передавать данные со скоростью до 250 кбит/с.</w:t>
      </w:r>
    </w:p>
    <w:p w14:paraId="2F702BCF" w14:textId="4F422148" w:rsidR="008D0596" w:rsidRDefault="008D0596" w:rsidP="008D0596">
      <w:pPr>
        <w:ind w:firstLine="709"/>
      </w:pPr>
      <w:r>
        <w:t xml:space="preserve">При номинальном напряжении питания 5 В и полной нагрузке, приемник </w:t>
      </w:r>
      <w:r>
        <w:rPr>
          <w:lang w:val="en-US"/>
        </w:rPr>
        <w:t>MAX</w:t>
      </w:r>
      <w:r w:rsidRPr="008D0596">
        <w:t>485</w:t>
      </w:r>
      <w:r w:rsidR="00EC221A">
        <w:t xml:space="preserve"> </w:t>
      </w:r>
      <w:r>
        <w:t>потребляет всего 120 мкА, а передатчик – только 250 мкА. Кроме того, в режиме отключения потребление падает до 0,1 мкА. Высокое входное сопротивление приемника позволяет соединять до 128 однотипных трансиверов на общей шине.</w:t>
      </w:r>
    </w:p>
    <w:p w14:paraId="7D4D67B5" w14:textId="6767112F" w:rsidR="008D0596" w:rsidRDefault="008D0596" w:rsidP="008D0596">
      <w:pPr>
        <w:ind w:firstLine="709"/>
      </w:pPr>
      <w:r>
        <w:t xml:space="preserve">Драйвер передатчика </w:t>
      </w:r>
      <w:r>
        <w:rPr>
          <w:lang w:val="en-US"/>
        </w:rPr>
        <w:t>MAX</w:t>
      </w:r>
      <w:r w:rsidRPr="008D0596">
        <w:t xml:space="preserve">485 </w:t>
      </w:r>
      <w:r>
        <w:t xml:space="preserve">имеет защиту от короткого замыкания и перегрева, которая переводит его выводы в состояние высокого импеданса. Повышение отказоустойчивости приемника, в случае обрыва во входной цепи, достигается переводом его выхода в состояние логической единицы. Конфигурация выводов драйвера </w:t>
      </w:r>
      <w:r>
        <w:rPr>
          <w:lang w:val="en-US"/>
        </w:rPr>
        <w:t>MAX</w:t>
      </w:r>
      <w:r w:rsidRPr="008D0596">
        <w:t>485</w:t>
      </w:r>
      <w:r>
        <w:t>представлена на рисунке 7.</w:t>
      </w:r>
    </w:p>
    <w:p w14:paraId="1D907DD9" w14:textId="77777777" w:rsidR="008D0596" w:rsidRDefault="008D0596" w:rsidP="008D05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91255F" wp14:editId="195386E7">
            <wp:extent cx="2000250" cy="149542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73BEA" w14:textId="1870B219" w:rsidR="0046799E" w:rsidRPr="008D0596" w:rsidRDefault="008D0596" w:rsidP="00E2681D">
      <w:pPr>
        <w:tabs>
          <w:tab w:val="left" w:pos="709"/>
        </w:tabs>
        <w:ind w:firstLine="0"/>
        <w:jc w:val="center"/>
      </w:pPr>
      <w:r>
        <w:t xml:space="preserve">Рисунок </w:t>
      </w:r>
      <w:r w:rsidR="000822D9" w:rsidRPr="00EC221A">
        <w:t>4</w:t>
      </w:r>
      <w:r>
        <w:t xml:space="preserve"> – Драйвер </w:t>
      </w:r>
      <w:r>
        <w:rPr>
          <w:lang w:val="en-US"/>
        </w:rPr>
        <w:t>MAX</w:t>
      </w:r>
      <w:r w:rsidRPr="008D0596">
        <w:t>485</w:t>
      </w:r>
    </w:p>
    <w:p w14:paraId="76F480DB" w14:textId="5D1C0C9E" w:rsidR="0046799E" w:rsidRDefault="00E14E05" w:rsidP="0046799E">
      <w:pPr>
        <w:tabs>
          <w:tab w:val="left" w:pos="709"/>
        </w:tabs>
        <w:spacing w:before="240"/>
      </w:pPr>
      <w:r>
        <w:t>Разобравшись с архитектурой взаимодействия МК</w:t>
      </w:r>
      <w:r w:rsidRPr="00E14E05">
        <w:t xml:space="preserve">, </w:t>
      </w:r>
      <w:r>
        <w:t>была разработана схема взаимодействия МК</w:t>
      </w:r>
      <w:r w:rsidRPr="00E14E05">
        <w:t xml:space="preserve">, </w:t>
      </w:r>
      <w:r>
        <w:t>представленная на рисунке 5</w:t>
      </w:r>
      <w:r w:rsidRPr="00E14E05">
        <w:t>.</w:t>
      </w:r>
    </w:p>
    <w:p w14:paraId="17A8C96D" w14:textId="369E31C6" w:rsidR="00E14E05" w:rsidRDefault="00E14E05" w:rsidP="00E14E05">
      <w:pPr>
        <w:tabs>
          <w:tab w:val="left" w:pos="709"/>
        </w:tabs>
        <w:spacing w:before="240"/>
        <w:ind w:firstLine="0"/>
      </w:pPr>
      <w:r>
        <w:rPr>
          <w:noProof/>
        </w:rPr>
        <w:drawing>
          <wp:inline distT="0" distB="0" distL="0" distR="0" wp14:anchorId="6791F7EA" wp14:editId="34DDA8B7">
            <wp:extent cx="5939790" cy="2624455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A447" w14:textId="0254FCEB" w:rsidR="00E14E05" w:rsidRDefault="00E14E05" w:rsidP="00E14E05">
      <w:pPr>
        <w:tabs>
          <w:tab w:val="left" w:pos="709"/>
        </w:tabs>
        <w:ind w:firstLine="0"/>
        <w:jc w:val="center"/>
      </w:pPr>
      <w:r>
        <w:t xml:space="preserve">Рисунок </w:t>
      </w:r>
      <w:r w:rsidRPr="00E14E05">
        <w:t>5</w:t>
      </w:r>
      <w:r>
        <w:t xml:space="preserve"> – </w:t>
      </w:r>
      <w:r>
        <w:t>Схема взаимодействия МК</w:t>
      </w:r>
    </w:p>
    <w:p w14:paraId="117775F3" w14:textId="77777777" w:rsidR="00E14E05" w:rsidRPr="00E14E05" w:rsidRDefault="00E14E05" w:rsidP="00E14E05">
      <w:pPr>
        <w:tabs>
          <w:tab w:val="left" w:pos="709"/>
        </w:tabs>
        <w:ind w:firstLine="0"/>
        <w:jc w:val="center"/>
      </w:pPr>
    </w:p>
    <w:p w14:paraId="30B0B905" w14:textId="790C7627" w:rsidR="005E2798" w:rsidRDefault="004947AE" w:rsidP="00F50944">
      <w:pPr>
        <w:pStyle w:val="4"/>
        <w:spacing w:after="0"/>
      </w:pPr>
      <w:bookmarkStart w:id="52" w:name="_Toc121653801"/>
      <w:r>
        <w:t>1.</w:t>
      </w:r>
      <w:r w:rsidR="0046799E">
        <w:t>6</w:t>
      </w:r>
      <w:r w:rsidR="008474D8">
        <w:t xml:space="preserve">   Расчет потребляемой мощности</w:t>
      </w:r>
      <w:bookmarkEnd w:id="52"/>
    </w:p>
    <w:p w14:paraId="06B6C704" w14:textId="32B19663" w:rsidR="005E2798" w:rsidRDefault="008474D8" w:rsidP="00F50944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A"/>
        </w:rPr>
      </w:pPr>
      <w:r>
        <w:rPr>
          <w:color w:val="00000A"/>
        </w:rPr>
        <w:t xml:space="preserve">Для определения потребляемой мощности МК </w:t>
      </w:r>
      <w:r w:rsidR="00CC1FD1">
        <w:rPr>
          <w:color w:val="00000A"/>
        </w:rPr>
        <w:t>была использована</w:t>
      </w:r>
      <w:r>
        <w:rPr>
          <w:color w:val="00000A"/>
        </w:rPr>
        <w:t xml:space="preserve"> формул</w:t>
      </w:r>
      <w:r w:rsidR="00CC1FD1">
        <w:rPr>
          <w:color w:val="00000A"/>
        </w:rPr>
        <w:t>а</w:t>
      </w:r>
      <w:r>
        <w:rPr>
          <w:color w:val="00000A"/>
        </w:rPr>
        <w:t xml:space="preserve"> 2: </w:t>
      </w:r>
    </w:p>
    <w:tbl>
      <w:tblPr>
        <w:tblStyle w:val="a7"/>
        <w:tblW w:w="934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89"/>
        <w:gridCol w:w="559"/>
      </w:tblGrid>
      <w:tr w:rsidR="005E2798" w14:paraId="2D429033" w14:textId="77777777" w:rsidTr="00CC1FD1">
        <w:tc>
          <w:tcPr>
            <w:tcW w:w="8789" w:type="dxa"/>
            <w:vAlign w:val="center"/>
          </w:tcPr>
          <w:p w14:paraId="2CFDA1E5" w14:textId="77777777" w:rsidR="005E2798" w:rsidRDefault="00000000">
            <w:pPr>
              <w:jc w:val="right"/>
              <w:rPr>
                <w:rFonts w:ascii="Cambria Math" w:eastAsia="Cambria Math" w:hAnsi="Cambria Math" w:cs="Cambria Math"/>
                <w:color w:val="00000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МК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CC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*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A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U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A"/>
                      </w:rPr>
                      <m:t>VCC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A"/>
                  </w:rPr>
                  <m:t>*N</m:t>
                </m:r>
              </m:oMath>
            </m:oMathPara>
          </w:p>
        </w:tc>
        <w:tc>
          <w:tcPr>
            <w:tcW w:w="559" w:type="dxa"/>
            <w:vAlign w:val="center"/>
          </w:tcPr>
          <w:p w14:paraId="1938A5EF" w14:textId="77777777" w:rsidR="005E2798" w:rsidRDefault="008474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 w:line="360" w:lineRule="auto"/>
              <w:ind w:firstLine="0"/>
              <w:jc w:val="right"/>
              <w:rPr>
                <w:color w:val="00000A"/>
              </w:rPr>
            </w:pPr>
            <w:r>
              <w:rPr>
                <w:color w:val="00000A"/>
              </w:rPr>
              <w:t>(2)</w:t>
            </w:r>
          </w:p>
        </w:tc>
      </w:tr>
    </w:tbl>
    <w:p w14:paraId="19CDFE15" w14:textId="5557E453" w:rsidR="005E2798" w:rsidRDefault="008474D8" w:rsidP="004D7E65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709"/>
        <w:rPr>
          <w:color w:val="00000A"/>
        </w:rPr>
      </w:pPr>
      <w:r>
        <w:rPr>
          <w:color w:val="00000A"/>
        </w:rPr>
        <w:t xml:space="preserve">Где,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CC</m:t>
            </m:r>
          </m:sub>
        </m:sSub>
      </m:oMath>
      <w:r>
        <w:rPr>
          <w:color w:val="00000A"/>
        </w:rPr>
        <w:t xml:space="preserve"> – ток на выводах МК равный 10 мА,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VCC</m:t>
            </m:r>
          </m:sub>
        </m:sSub>
      </m:oMath>
      <w:r>
        <w:rPr>
          <w:color w:val="00000A"/>
        </w:rPr>
        <w:t xml:space="preserve"> – напряжение питания равное 5В, N – число задействованных выводов МК равное 1</w:t>
      </w:r>
      <w:r w:rsidR="004D7E65">
        <w:rPr>
          <w:color w:val="00000A"/>
        </w:rPr>
        <w:t>1</w:t>
      </w:r>
      <w:r>
        <w:rPr>
          <w:color w:val="00000A"/>
        </w:rPr>
        <w:t xml:space="preserve">. Рассчитаем потребляемую мощность </w:t>
      </w:r>
      <w:r w:rsidR="000822D9">
        <w:rPr>
          <w:color w:val="00000A"/>
        </w:rPr>
        <w:t>ведомого</w:t>
      </w:r>
      <w:r w:rsidR="004D7E65">
        <w:rPr>
          <w:color w:val="00000A"/>
        </w:rPr>
        <w:t xml:space="preserve"> </w:t>
      </w:r>
      <w:r>
        <w:rPr>
          <w:color w:val="00000A"/>
        </w:rPr>
        <w:t xml:space="preserve">МК: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МК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 xml:space="preserve">=0,01*5*11=0,55 </m:t>
        </m:r>
      </m:oMath>
      <w:r>
        <w:rPr>
          <w:color w:val="00000A"/>
        </w:rPr>
        <w:t>Вт.</w:t>
      </w:r>
      <w:r w:rsidR="004D7E65">
        <w:rPr>
          <w:color w:val="00000A"/>
        </w:rPr>
        <w:t xml:space="preserve"> Рассчитаем потребляемую мощность </w:t>
      </w:r>
      <w:r w:rsidR="000822D9">
        <w:rPr>
          <w:color w:val="00000A"/>
        </w:rPr>
        <w:t>ведущ</w:t>
      </w:r>
      <w:r w:rsidR="00D34AB5">
        <w:rPr>
          <w:color w:val="00000A"/>
        </w:rPr>
        <w:t>его</w:t>
      </w:r>
      <w:r w:rsidR="004D7E65">
        <w:rPr>
          <w:color w:val="00000A"/>
        </w:rPr>
        <w:t xml:space="preserve"> МК: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МК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 xml:space="preserve">=0,01*5*9=0,45 </m:t>
        </m:r>
      </m:oMath>
      <w:r w:rsidR="004D7E65">
        <w:rPr>
          <w:color w:val="00000A"/>
        </w:rPr>
        <w:t xml:space="preserve">Вт. </w:t>
      </w:r>
      <w:r>
        <w:rPr>
          <w:color w:val="00000A"/>
        </w:rPr>
        <w:t xml:space="preserve">Далее рассчитаем суммарную потребляемую мощность остальных устройств системы (таблица </w:t>
      </w:r>
      <w:r w:rsidR="00BB35DE">
        <w:rPr>
          <w:color w:val="00000A"/>
        </w:rPr>
        <w:t>2</w:t>
      </w:r>
      <w:r>
        <w:rPr>
          <w:color w:val="00000A"/>
        </w:rPr>
        <w:t>).</w:t>
      </w:r>
    </w:p>
    <w:p w14:paraId="0E9926E7" w14:textId="385D0A9D" w:rsidR="005E2798" w:rsidRDefault="008474D8" w:rsidP="00015517">
      <w:pPr>
        <w:ind w:firstLine="0"/>
        <w:rPr>
          <w:color w:val="00000A"/>
        </w:rPr>
      </w:pPr>
      <w:r>
        <w:rPr>
          <w:color w:val="00000A"/>
        </w:rPr>
        <w:lastRenderedPageBreak/>
        <w:t xml:space="preserve">Таблица </w:t>
      </w:r>
      <w:r w:rsidR="00BB35DE">
        <w:rPr>
          <w:color w:val="00000A"/>
        </w:rPr>
        <w:t>2</w:t>
      </w:r>
      <w:r>
        <w:rPr>
          <w:color w:val="00000A"/>
        </w:rPr>
        <w:t xml:space="preserve"> – Потребляемая мощность </w:t>
      </w:r>
      <w:r w:rsidR="004D7E65">
        <w:rPr>
          <w:color w:val="00000A"/>
        </w:rPr>
        <w:t>устройств системы</w:t>
      </w:r>
    </w:p>
    <w:tbl>
      <w:tblPr>
        <w:tblStyle w:val="a8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2239"/>
        <w:gridCol w:w="1617"/>
        <w:gridCol w:w="3366"/>
      </w:tblGrid>
      <w:tr w:rsidR="005E2798" w14:paraId="3CDAC359" w14:textId="77777777">
        <w:trPr>
          <w:trHeight w:val="566"/>
        </w:trPr>
        <w:tc>
          <w:tcPr>
            <w:tcW w:w="2122" w:type="dxa"/>
            <w:vAlign w:val="center"/>
          </w:tcPr>
          <w:p w14:paraId="24761308" w14:textId="77777777" w:rsidR="005E2798" w:rsidRPr="00F50944" w:rsidRDefault="005E279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</w:p>
        </w:tc>
        <w:tc>
          <w:tcPr>
            <w:tcW w:w="2239" w:type="dxa"/>
            <w:vAlign w:val="center"/>
          </w:tcPr>
          <w:p w14:paraId="60C4ECB3" w14:textId="77777777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 xml:space="preserve">Потребляемая мощность </w:t>
            </w:r>
            <m:oMath>
              <m:r>
                <w:rPr>
                  <w:rFonts w:ascii="Cambria Math" w:eastAsia="Cambria Math" w:hAnsi="Cambria Math"/>
                  <w:color w:val="00000A"/>
                  <w:sz w:val="24"/>
                  <w:szCs w:val="24"/>
                </w:rPr>
                <m:t>P</m:t>
              </m:r>
            </m:oMath>
            <w:r w:rsidRPr="00F50944">
              <w:rPr>
                <w:color w:val="00000A"/>
                <w:sz w:val="24"/>
                <w:szCs w:val="24"/>
              </w:rPr>
              <w:t>, Вт</w:t>
            </w:r>
          </w:p>
        </w:tc>
        <w:tc>
          <w:tcPr>
            <w:tcW w:w="1617" w:type="dxa"/>
            <w:vAlign w:val="center"/>
          </w:tcPr>
          <w:p w14:paraId="7DB98436" w14:textId="77777777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Количество микросхем</w:t>
            </w:r>
          </w:p>
        </w:tc>
        <w:tc>
          <w:tcPr>
            <w:tcW w:w="3366" w:type="dxa"/>
            <w:vAlign w:val="center"/>
          </w:tcPr>
          <w:p w14:paraId="51120F1E" w14:textId="62741938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 xml:space="preserve">Суммарная потребляемая мощность </w:t>
            </w:r>
            <w:r w:rsidR="002B6DE8" w:rsidRPr="002B6DE8">
              <w:rPr>
                <w:sz w:val="24"/>
                <w:szCs w:val="24"/>
              </w:rPr>
              <w:t>∑</w:t>
            </w:r>
            <m:oMath>
              <m:r>
                <w:rPr>
                  <w:rFonts w:ascii="Cambria Math" w:eastAsia="Cambria Math" w:hAnsi="Cambria Math"/>
                  <w:sz w:val="24"/>
                  <w:szCs w:val="24"/>
                </w:rPr>
                <m:t>P</m:t>
              </m:r>
            </m:oMath>
            <w:r w:rsidRPr="00F50944">
              <w:rPr>
                <w:color w:val="00000A"/>
                <w:sz w:val="24"/>
                <w:szCs w:val="24"/>
              </w:rPr>
              <w:t>, Вт</w:t>
            </w:r>
          </w:p>
        </w:tc>
      </w:tr>
      <w:tr w:rsidR="005E2798" w14:paraId="2C421975" w14:textId="77777777">
        <w:trPr>
          <w:trHeight w:val="566"/>
        </w:trPr>
        <w:tc>
          <w:tcPr>
            <w:tcW w:w="2122" w:type="dxa"/>
            <w:vAlign w:val="center"/>
          </w:tcPr>
          <w:p w14:paraId="2F84F1D1" w14:textId="5868FC25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Резистор R1-R</w:t>
            </w:r>
            <w:r w:rsidR="004D7E65">
              <w:rPr>
                <w:color w:val="00000A"/>
                <w:sz w:val="24"/>
                <w:szCs w:val="24"/>
              </w:rPr>
              <w:t>6</w:t>
            </w:r>
          </w:p>
        </w:tc>
        <w:tc>
          <w:tcPr>
            <w:tcW w:w="2239" w:type="dxa"/>
            <w:vAlign w:val="center"/>
          </w:tcPr>
          <w:p w14:paraId="1A3DB984" w14:textId="77777777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0,125</w:t>
            </w:r>
          </w:p>
        </w:tc>
        <w:tc>
          <w:tcPr>
            <w:tcW w:w="1617" w:type="dxa"/>
            <w:vAlign w:val="center"/>
          </w:tcPr>
          <w:p w14:paraId="4D02C795" w14:textId="1D0FFF64" w:rsidR="005E2798" w:rsidRPr="00F50944" w:rsidRDefault="004D7E65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6</w:t>
            </w:r>
          </w:p>
        </w:tc>
        <w:tc>
          <w:tcPr>
            <w:tcW w:w="3366" w:type="dxa"/>
            <w:vAlign w:val="center"/>
          </w:tcPr>
          <w:p w14:paraId="7EAF75AB" w14:textId="009CE38E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</w:t>
            </w:r>
            <w:r w:rsidR="004D7E65">
              <w:rPr>
                <w:color w:val="00000A"/>
                <w:sz w:val="24"/>
                <w:szCs w:val="24"/>
              </w:rPr>
              <w:t>75</w:t>
            </w:r>
          </w:p>
        </w:tc>
      </w:tr>
      <w:tr w:rsidR="005E2798" w14:paraId="51CC9EB0" w14:textId="77777777">
        <w:trPr>
          <w:trHeight w:val="566"/>
        </w:trPr>
        <w:tc>
          <w:tcPr>
            <w:tcW w:w="2122" w:type="dxa"/>
            <w:vAlign w:val="center"/>
          </w:tcPr>
          <w:p w14:paraId="516380A4" w14:textId="1BCB60DF" w:rsidR="005E2798" w:rsidRPr="004D7E65" w:rsidRDefault="004D7E65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LM044L</w:t>
            </w:r>
          </w:p>
        </w:tc>
        <w:tc>
          <w:tcPr>
            <w:tcW w:w="2239" w:type="dxa"/>
            <w:vAlign w:val="center"/>
          </w:tcPr>
          <w:p w14:paraId="714AF655" w14:textId="46E7A0EB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0,0</w:t>
            </w:r>
            <w:r w:rsidR="001C5806">
              <w:rPr>
                <w:color w:val="00000A"/>
                <w:sz w:val="24"/>
                <w:szCs w:val="24"/>
              </w:rPr>
              <w:t>5</w:t>
            </w:r>
          </w:p>
        </w:tc>
        <w:tc>
          <w:tcPr>
            <w:tcW w:w="1617" w:type="dxa"/>
            <w:vAlign w:val="center"/>
          </w:tcPr>
          <w:p w14:paraId="63D90427" w14:textId="6D6401C0" w:rsidR="005E2798" w:rsidRPr="004D7E65" w:rsidRDefault="004D7E65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  <w:lang w:val="en-US"/>
              </w:rPr>
            </w:pPr>
            <w:r>
              <w:rPr>
                <w:color w:val="00000A"/>
                <w:sz w:val="24"/>
                <w:szCs w:val="24"/>
                <w:lang w:val="en-US"/>
              </w:rPr>
              <w:t>3</w:t>
            </w:r>
          </w:p>
        </w:tc>
        <w:tc>
          <w:tcPr>
            <w:tcW w:w="3366" w:type="dxa"/>
            <w:vAlign w:val="center"/>
          </w:tcPr>
          <w:p w14:paraId="17812DF4" w14:textId="2187D74A" w:rsidR="005E2798" w:rsidRPr="00F50944" w:rsidRDefault="008474D8" w:rsidP="00015517">
            <w:pPr>
              <w:spacing w:line="360" w:lineRule="auto"/>
              <w:ind w:firstLine="0"/>
              <w:jc w:val="center"/>
              <w:rPr>
                <w:color w:val="00000A"/>
                <w:sz w:val="24"/>
                <w:szCs w:val="24"/>
              </w:rPr>
            </w:pPr>
            <w:r w:rsidRPr="00F50944">
              <w:rPr>
                <w:color w:val="00000A"/>
                <w:sz w:val="24"/>
                <w:szCs w:val="24"/>
              </w:rPr>
              <w:t>0,</w:t>
            </w:r>
            <w:r w:rsidR="004D7E65">
              <w:rPr>
                <w:color w:val="00000A"/>
                <w:sz w:val="24"/>
                <w:szCs w:val="24"/>
                <w:lang w:val="en-US"/>
              </w:rPr>
              <w:t>1</w:t>
            </w:r>
            <w:r w:rsidRPr="00F50944">
              <w:rPr>
                <w:color w:val="00000A"/>
                <w:sz w:val="24"/>
                <w:szCs w:val="24"/>
              </w:rPr>
              <w:t>5</w:t>
            </w:r>
          </w:p>
        </w:tc>
      </w:tr>
    </w:tbl>
    <w:p w14:paraId="2B113C59" w14:textId="1AF85F40" w:rsidR="005E2798" w:rsidRPr="003F0AE1" w:rsidRDefault="008474D8" w:rsidP="00015517">
      <w:pPr>
        <w:pBdr>
          <w:top w:val="nil"/>
          <w:left w:val="nil"/>
          <w:bottom w:val="nil"/>
          <w:right w:val="nil"/>
          <w:between w:val="nil"/>
        </w:pBdr>
        <w:spacing w:after="140"/>
        <w:ind w:firstLine="851"/>
        <w:rPr>
          <w:color w:val="00000A"/>
        </w:rPr>
      </w:pPr>
      <w:r>
        <w:rPr>
          <w:color w:val="00000A"/>
        </w:rPr>
        <w:t>Суммарная мощность всей системы равна:</w:t>
      </w:r>
      <m:oMath>
        <m:r>
          <w:rPr>
            <w:rFonts w:ascii="Cambria Math" w:eastAsia="Cambria Math" w:hAnsi="Cambria Math" w:cs="Cambria Math"/>
            <w:color w:val="00000A"/>
          </w:rPr>
          <m:t xml:space="preserve"> ∑</m:t>
        </m:r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C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>= 0,55+0,45 +0,45 +0,75+0,15= 2,35 Вт</m:t>
        </m:r>
      </m:oMath>
    </w:p>
    <w:p w14:paraId="4F44E5B1" w14:textId="77777777" w:rsidR="005E2798" w:rsidRPr="00E14E05" w:rsidRDefault="008474D8" w:rsidP="00015517">
      <w:pPr>
        <w:rPr>
          <w:color w:val="00000A"/>
        </w:rPr>
      </w:pPr>
      <w:r>
        <w:br w:type="page"/>
      </w:r>
    </w:p>
    <w:p w14:paraId="212C9C75" w14:textId="38504EC2" w:rsidR="005E2798" w:rsidRDefault="008474D8">
      <w:pPr>
        <w:pStyle w:val="3"/>
      </w:pPr>
      <w:bookmarkStart w:id="53" w:name="_Toc121653802"/>
      <w:r>
        <w:lastRenderedPageBreak/>
        <w:t>1.</w:t>
      </w:r>
      <w:r w:rsidR="00BF77E7" w:rsidRPr="00170D9E">
        <w:t>7</w:t>
      </w:r>
      <w:r>
        <w:t xml:space="preserve">   Описание алгоритмов основных программных модулей</w:t>
      </w:r>
      <w:bookmarkEnd w:id="53"/>
    </w:p>
    <w:p w14:paraId="477AF039" w14:textId="6B09EE41" w:rsidR="005E2798" w:rsidRPr="00170D9E" w:rsidRDefault="008474D8">
      <w:pPr>
        <w:pStyle w:val="4"/>
      </w:pPr>
      <w:bookmarkStart w:id="54" w:name="_Toc121653803"/>
      <w:r>
        <w:t>1.</w:t>
      </w:r>
      <w:r w:rsidR="00C0394F" w:rsidRPr="00170D9E">
        <w:t>7</w:t>
      </w:r>
      <w:r>
        <w:t>.1   Главн</w:t>
      </w:r>
      <w:r w:rsidR="00FA46CB">
        <w:t>ые</w:t>
      </w:r>
      <w:r>
        <w:t xml:space="preserve"> процедур</w:t>
      </w:r>
      <w:r w:rsidR="00FA46CB">
        <w:t>ы</w:t>
      </w:r>
      <w:r w:rsidR="00170D9E" w:rsidRPr="00170D9E">
        <w:t xml:space="preserve"> </w:t>
      </w:r>
      <w:r w:rsidR="00724300">
        <w:t>ведомого</w:t>
      </w:r>
      <w:r w:rsidR="00170D9E">
        <w:t xml:space="preserve"> и вед</w:t>
      </w:r>
      <w:r w:rsidR="00724300">
        <w:t>ущих</w:t>
      </w:r>
      <w:r w:rsidR="00170D9E">
        <w:t xml:space="preserve"> МК</w:t>
      </w:r>
      <w:bookmarkEnd w:id="54"/>
    </w:p>
    <w:p w14:paraId="525E8BA1" w14:textId="763F8192" w:rsidR="005E2798" w:rsidRDefault="00FA46CB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Перед переходом в основную часть программы необходима инициализация всех используемых компонентов МК: </w:t>
      </w:r>
      <w:r>
        <w:rPr>
          <w:color w:val="000000"/>
          <w:lang w:val="en-US"/>
        </w:rPr>
        <w:t>USART</w:t>
      </w:r>
      <w:r w:rsidRPr="00FA46CB">
        <w:rPr>
          <w:color w:val="000000"/>
        </w:rPr>
        <w:t>,</w:t>
      </w:r>
      <w:r>
        <w:rPr>
          <w:color w:val="000000"/>
        </w:rPr>
        <w:t xml:space="preserve"> дисплея, портов</w:t>
      </w:r>
      <w:r w:rsidR="008474D8">
        <w:rPr>
          <w:color w:val="000000"/>
        </w:rPr>
        <w:t xml:space="preserve">. </w:t>
      </w:r>
      <w:r>
        <w:rPr>
          <w:color w:val="000000"/>
        </w:rPr>
        <w:t xml:space="preserve">После инициализации в </w:t>
      </w:r>
      <w:r w:rsidR="00E7677C">
        <w:rPr>
          <w:color w:val="000000"/>
        </w:rPr>
        <w:t>ведомом</w:t>
      </w:r>
      <w:r>
        <w:rPr>
          <w:color w:val="000000"/>
        </w:rPr>
        <w:t xml:space="preserve"> МК происходит опрос кнопки и отображение очереди, а в </w:t>
      </w:r>
      <w:r w:rsidR="00E7677C">
        <w:rPr>
          <w:color w:val="000000"/>
        </w:rPr>
        <w:t>ведущем</w:t>
      </w:r>
      <w:r>
        <w:rPr>
          <w:color w:val="000000"/>
        </w:rPr>
        <w:t xml:space="preserve"> – опрос кнопки. </w:t>
      </w:r>
      <w:r w:rsidR="008474D8">
        <w:rPr>
          <w:color w:val="000000"/>
        </w:rPr>
        <w:t>Схем</w:t>
      </w:r>
      <w:r>
        <w:rPr>
          <w:color w:val="000000"/>
        </w:rPr>
        <w:t>ы</w:t>
      </w:r>
      <w:r w:rsidR="008474D8">
        <w:rPr>
          <w:color w:val="000000"/>
        </w:rPr>
        <w:t xml:space="preserve"> алгоритм</w:t>
      </w:r>
      <w:r>
        <w:rPr>
          <w:color w:val="000000"/>
        </w:rPr>
        <w:t>ов</w:t>
      </w:r>
      <w:r w:rsidR="008474D8">
        <w:rPr>
          <w:color w:val="000000"/>
        </w:rPr>
        <w:t xml:space="preserve"> главн</w:t>
      </w:r>
      <w:r>
        <w:rPr>
          <w:color w:val="000000"/>
        </w:rPr>
        <w:t>ых</w:t>
      </w:r>
      <w:r w:rsidR="008474D8">
        <w:rPr>
          <w:color w:val="000000"/>
        </w:rPr>
        <w:t xml:space="preserve"> процедур изображен</w:t>
      </w:r>
      <w:r>
        <w:rPr>
          <w:color w:val="000000"/>
        </w:rPr>
        <w:t>ы</w:t>
      </w:r>
      <w:r w:rsidR="008474D8">
        <w:rPr>
          <w:color w:val="000000"/>
        </w:rPr>
        <w:t xml:space="preserve"> на рисунке </w:t>
      </w:r>
      <w:r w:rsidR="00015517">
        <w:rPr>
          <w:color w:val="000000"/>
        </w:rPr>
        <w:t>6</w:t>
      </w:r>
      <w:r w:rsidR="008474D8">
        <w:rPr>
          <w:color w:val="000000"/>
        </w:rPr>
        <w:t>.</w:t>
      </w:r>
    </w:p>
    <w:p w14:paraId="101F7FED" w14:textId="4EF6C765" w:rsidR="005E2798" w:rsidRDefault="00E7677C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E1919A8" wp14:editId="07ADF4DA">
            <wp:extent cx="4910263" cy="56483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27" cy="566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51CF" w14:textId="145DA024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6</w:t>
      </w:r>
      <w:r>
        <w:rPr>
          <w:color w:val="000000"/>
        </w:rPr>
        <w:t xml:space="preserve"> – Схем</w:t>
      </w:r>
      <w:r w:rsidR="00FA46CB">
        <w:rPr>
          <w:color w:val="000000"/>
        </w:rPr>
        <w:t>ы</w:t>
      </w:r>
      <w:r>
        <w:rPr>
          <w:color w:val="000000"/>
        </w:rPr>
        <w:t xml:space="preserve"> алгоритм</w:t>
      </w:r>
      <w:r w:rsidR="00FA46CB">
        <w:rPr>
          <w:color w:val="000000"/>
        </w:rPr>
        <w:t>ов</w:t>
      </w:r>
      <w:r>
        <w:rPr>
          <w:color w:val="000000"/>
        </w:rPr>
        <w:t xml:space="preserve"> главн</w:t>
      </w:r>
      <w:r w:rsidR="00FA46CB">
        <w:rPr>
          <w:color w:val="000000"/>
        </w:rPr>
        <w:t>ых</w:t>
      </w:r>
      <w:r>
        <w:rPr>
          <w:color w:val="000000"/>
        </w:rPr>
        <w:t xml:space="preserve"> процедур</w:t>
      </w:r>
    </w:p>
    <w:p w14:paraId="4CFE3A34" w14:textId="4C44E422" w:rsidR="005E2798" w:rsidRDefault="008474D8">
      <w:pPr>
        <w:pStyle w:val="4"/>
        <w:tabs>
          <w:tab w:val="right" w:pos="9345"/>
        </w:tabs>
      </w:pPr>
      <w:bookmarkStart w:id="55" w:name="_Toc121653804"/>
      <w:r>
        <w:lastRenderedPageBreak/>
        <w:t>1.</w:t>
      </w:r>
      <w:r w:rsidR="00E95F2B">
        <w:t>7</w:t>
      </w:r>
      <w:r>
        <w:t>.2   Процедура о</w:t>
      </w:r>
      <w:r w:rsidR="00951470">
        <w:t>тображения очереди на дисплее</w:t>
      </w:r>
      <w:bookmarkEnd w:id="55"/>
    </w:p>
    <w:p w14:paraId="3BEE0C3A" w14:textId="395F56CA" w:rsidR="00951470" w:rsidRDefault="00951470" w:rsidP="0095147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Для динамического отображения очереди была использована переменная, которая хранит номер текущего талона. Относительно этой переменной происходит отрисовка очереди на дисплее. Схема алгоритма отображения очереди на дисплее изображена на рисунке </w:t>
      </w:r>
      <w:r w:rsidR="00015517">
        <w:rPr>
          <w:color w:val="000000"/>
        </w:rPr>
        <w:t>7</w:t>
      </w:r>
      <w:r>
        <w:rPr>
          <w:color w:val="000000"/>
        </w:rPr>
        <w:t>.</w:t>
      </w:r>
    </w:p>
    <w:p w14:paraId="049F3B11" w14:textId="19370C72" w:rsidR="00951470" w:rsidRDefault="0067658A" w:rsidP="0067658A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81F5DE0" wp14:editId="544FC289">
            <wp:extent cx="2542660" cy="4533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667" cy="453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99A3" w14:textId="3A7E8DBF" w:rsidR="00951470" w:rsidRDefault="00951470" w:rsidP="0095147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 xml:space="preserve">7 </w:t>
      </w:r>
      <w:r>
        <w:rPr>
          <w:color w:val="000000"/>
        </w:rPr>
        <w:t>– Схема алгоритма отображения очереди на дисплее</w:t>
      </w:r>
    </w:p>
    <w:p w14:paraId="03E4389B" w14:textId="043EE937" w:rsidR="00EA22F5" w:rsidRPr="00EA22F5" w:rsidRDefault="00EA22F5" w:rsidP="00EA22F5">
      <w:pPr>
        <w:pStyle w:val="4"/>
        <w:tabs>
          <w:tab w:val="right" w:pos="9345"/>
        </w:tabs>
      </w:pPr>
      <w:bookmarkStart w:id="56" w:name="_Toc121653805"/>
      <w:r>
        <w:t>1.7.</w:t>
      </w:r>
      <w:r w:rsidRPr="00EA22F5">
        <w:t>3</w:t>
      </w:r>
      <w:r>
        <w:t xml:space="preserve">   Процедура опроса кнопки ведущего МК</w:t>
      </w:r>
      <w:bookmarkEnd w:id="56"/>
    </w:p>
    <w:p w14:paraId="655C361F" w14:textId="66015780" w:rsidR="00EA22F5" w:rsidRDefault="00EA22F5" w:rsidP="00EA22F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Для опроса кнопки на статусный регистр порта кнопки накладывается битовая маска 0</w:t>
      </w:r>
      <w:r>
        <w:rPr>
          <w:color w:val="000000"/>
          <w:lang w:val="en-US"/>
        </w:rPr>
        <w:t>b</w:t>
      </w:r>
      <w:r>
        <w:rPr>
          <w:color w:val="000000"/>
        </w:rPr>
        <w:t>00000001, а после результат инвертируется. Если получилась единица</w:t>
      </w:r>
      <w:r w:rsidR="00D31D86">
        <w:rPr>
          <w:color w:val="000000"/>
        </w:rPr>
        <w:t xml:space="preserve"> (</w:t>
      </w:r>
      <w:r w:rsidR="00D31D86">
        <w:rPr>
          <w:color w:val="000000"/>
          <w:lang w:val="en-US"/>
        </w:rPr>
        <w:t>true</w:t>
      </w:r>
      <w:r w:rsidR="00D31D86">
        <w:rPr>
          <w:color w:val="000000"/>
        </w:rPr>
        <w:t>)</w:t>
      </w:r>
      <w:r>
        <w:rPr>
          <w:color w:val="000000"/>
        </w:rPr>
        <w:t>, то происходит</w:t>
      </w:r>
      <w:r w:rsidR="00D31D86">
        <w:rPr>
          <w:color w:val="000000"/>
        </w:rPr>
        <w:t xml:space="preserve"> инкрементации переменной </w:t>
      </w:r>
      <w:proofErr w:type="spellStart"/>
      <w:r w:rsidR="00D31D86">
        <w:rPr>
          <w:color w:val="000000"/>
          <w:lang w:val="en-US"/>
        </w:rPr>
        <w:t>currentCoupon</w:t>
      </w:r>
      <w:proofErr w:type="spellEnd"/>
      <w:r w:rsidR="00D31D86" w:rsidRPr="00D31D86">
        <w:rPr>
          <w:color w:val="000000"/>
        </w:rPr>
        <w:t xml:space="preserve"> (</w:t>
      </w:r>
      <w:r w:rsidR="00D31D86">
        <w:rPr>
          <w:color w:val="000000"/>
        </w:rPr>
        <w:t>текущий талон</w:t>
      </w:r>
      <w:r w:rsidR="00D31D86" w:rsidRPr="00D31D86">
        <w:rPr>
          <w:color w:val="000000"/>
        </w:rPr>
        <w:t>)</w:t>
      </w:r>
      <w:r w:rsidR="00D31D86">
        <w:rPr>
          <w:color w:val="000000"/>
        </w:rPr>
        <w:t>.</w:t>
      </w:r>
      <w:r>
        <w:rPr>
          <w:color w:val="000000"/>
        </w:rPr>
        <w:t xml:space="preserve"> Схема алгоритма процедуры опроса кнопки изображена на рисунке </w:t>
      </w:r>
      <w:r w:rsidR="00015517">
        <w:rPr>
          <w:color w:val="000000"/>
        </w:rPr>
        <w:t>8</w:t>
      </w:r>
      <w:r>
        <w:rPr>
          <w:color w:val="000000"/>
        </w:rPr>
        <w:t>.</w:t>
      </w:r>
    </w:p>
    <w:p w14:paraId="1D953CB9" w14:textId="15C7C1D5" w:rsidR="00EA22F5" w:rsidRDefault="00185BEF" w:rsidP="00EA22F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A8E55F2" wp14:editId="2B10DEE8">
            <wp:extent cx="2755900" cy="3419972"/>
            <wp:effectExtent l="0" t="0" r="635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88" cy="342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CC15" w14:textId="31699789" w:rsidR="00951470" w:rsidRDefault="00EA22F5" w:rsidP="00E14E0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8</w:t>
      </w:r>
      <w:r>
        <w:rPr>
          <w:color w:val="000000"/>
        </w:rPr>
        <w:t xml:space="preserve"> – Схема алгоритма </w:t>
      </w:r>
      <w:r w:rsidR="00ED10B5">
        <w:rPr>
          <w:color w:val="000000"/>
        </w:rPr>
        <w:t xml:space="preserve">опроса кнопки </w:t>
      </w:r>
    </w:p>
    <w:p w14:paraId="78DC594E" w14:textId="1FA65A82" w:rsidR="00E14E05" w:rsidRPr="00DE619A" w:rsidRDefault="00E14E05" w:rsidP="00E14E05">
      <w:pPr>
        <w:pStyle w:val="4"/>
        <w:tabs>
          <w:tab w:val="right" w:pos="9345"/>
        </w:tabs>
      </w:pPr>
      <w:bookmarkStart w:id="57" w:name="_Toc121653806"/>
      <w:r>
        <w:t>1.7.</w:t>
      </w:r>
      <w:r>
        <w:t>4</w:t>
      </w:r>
      <w:r>
        <w:t xml:space="preserve">   Процедура </w:t>
      </w:r>
      <w:r>
        <w:t xml:space="preserve">по приему </w:t>
      </w:r>
      <w:r>
        <w:rPr>
          <w:lang w:val="en-US"/>
        </w:rPr>
        <w:t>USART</w:t>
      </w:r>
      <w:r>
        <w:t xml:space="preserve"> ведущего МК</w:t>
      </w:r>
      <w:bookmarkEnd w:id="57"/>
      <w:r w:rsidR="00DE619A" w:rsidRPr="00DE619A">
        <w:t xml:space="preserve"> </w:t>
      </w:r>
    </w:p>
    <w:p w14:paraId="2C789982" w14:textId="77777777" w:rsidR="00DE619A" w:rsidRDefault="00E14E05" w:rsidP="00DE619A">
      <w:pPr>
        <w:ind w:firstLine="0"/>
        <w:jc w:val="center"/>
      </w:pPr>
      <w:r>
        <w:rPr>
          <w:noProof/>
        </w:rPr>
        <w:drawing>
          <wp:inline distT="0" distB="0" distL="0" distR="0" wp14:anchorId="5C87A79C" wp14:editId="6E21497B">
            <wp:extent cx="2429846" cy="419877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469" cy="42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D1CA" w14:textId="42A2695B" w:rsidR="00DE619A" w:rsidRPr="00015517" w:rsidRDefault="00DE619A" w:rsidP="00DE619A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 xml:space="preserve">9 </w:t>
      </w:r>
      <w:r>
        <w:rPr>
          <w:color w:val="000000"/>
        </w:rPr>
        <w:t xml:space="preserve">– Схема алгоритма </w:t>
      </w:r>
      <w:r>
        <w:rPr>
          <w:color w:val="000000"/>
        </w:rPr>
        <w:t xml:space="preserve">прерывание по приему </w:t>
      </w:r>
      <w:r>
        <w:rPr>
          <w:lang w:val="en-US"/>
        </w:rPr>
        <w:t>USART</w:t>
      </w:r>
    </w:p>
    <w:p w14:paraId="03DE97DE" w14:textId="4007978C" w:rsidR="00DE619A" w:rsidRDefault="00DE619A" w:rsidP="00DE619A">
      <w:pPr>
        <w:pStyle w:val="4"/>
        <w:tabs>
          <w:tab w:val="right" w:pos="9345"/>
        </w:tabs>
      </w:pPr>
      <w:bookmarkStart w:id="58" w:name="_Toc121653807"/>
      <w:r>
        <w:lastRenderedPageBreak/>
        <w:t>1.7.</w:t>
      </w:r>
      <w:r>
        <w:t>5</w:t>
      </w:r>
      <w:r>
        <w:t xml:space="preserve">   Процедура по приему </w:t>
      </w:r>
      <w:r>
        <w:rPr>
          <w:lang w:val="en-US"/>
        </w:rPr>
        <w:t>USART</w:t>
      </w:r>
      <w:r>
        <w:t xml:space="preserve"> вед</w:t>
      </w:r>
      <w:r>
        <w:t>омого</w:t>
      </w:r>
      <w:r>
        <w:t xml:space="preserve"> МК</w:t>
      </w:r>
      <w:bookmarkEnd w:id="58"/>
      <w:r w:rsidRPr="00DE619A">
        <w:t xml:space="preserve"> </w:t>
      </w:r>
    </w:p>
    <w:p w14:paraId="4FFEFA8B" w14:textId="7E4DA8A7" w:rsidR="00DE619A" w:rsidRPr="00DE619A" w:rsidRDefault="00DE619A" w:rsidP="00DE619A">
      <w:pPr>
        <w:ind w:firstLine="0"/>
        <w:jc w:val="center"/>
      </w:pPr>
      <w:r>
        <w:rPr>
          <w:noProof/>
        </w:rPr>
        <w:drawing>
          <wp:inline distT="0" distB="0" distL="0" distR="0" wp14:anchorId="7603A921" wp14:editId="5117CA5F">
            <wp:extent cx="4055802" cy="51691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405" cy="51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CF8C" w14:textId="4A9901BF" w:rsidR="00DE619A" w:rsidRPr="00DE619A" w:rsidRDefault="00DE619A" w:rsidP="00DE619A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10</w:t>
      </w:r>
      <w:r>
        <w:rPr>
          <w:color w:val="000000"/>
        </w:rPr>
        <w:t xml:space="preserve"> </w:t>
      </w:r>
      <w:r>
        <w:rPr>
          <w:color w:val="000000"/>
        </w:rPr>
        <w:t>– Схема алгоритма прерывани</w:t>
      </w:r>
      <w:r>
        <w:rPr>
          <w:color w:val="000000"/>
        </w:rPr>
        <w:t>я</w:t>
      </w:r>
      <w:r>
        <w:rPr>
          <w:color w:val="000000"/>
        </w:rPr>
        <w:t xml:space="preserve"> </w:t>
      </w:r>
      <w:r>
        <w:rPr>
          <w:lang w:val="en-US"/>
        </w:rPr>
        <w:t>USART</w:t>
      </w:r>
    </w:p>
    <w:p w14:paraId="37F0DB38" w14:textId="207F1F4E" w:rsidR="00185BEF" w:rsidRDefault="00185BEF" w:rsidP="00E14E05">
      <w:pPr>
        <w:ind w:firstLine="0"/>
        <w:jc w:val="center"/>
      </w:pPr>
    </w:p>
    <w:p w14:paraId="2E278770" w14:textId="044C03DC" w:rsidR="00E14E05" w:rsidRDefault="00E14E05" w:rsidP="00E14E05">
      <w:pPr>
        <w:ind w:firstLine="0"/>
      </w:pPr>
    </w:p>
    <w:p w14:paraId="733CC5B1" w14:textId="7D790F08" w:rsidR="00DE619A" w:rsidRDefault="00DE619A" w:rsidP="00E14E05">
      <w:pPr>
        <w:ind w:firstLine="0"/>
      </w:pPr>
    </w:p>
    <w:p w14:paraId="2842B04D" w14:textId="19255F9E" w:rsidR="00DE619A" w:rsidRDefault="00DE619A" w:rsidP="00E14E05">
      <w:pPr>
        <w:ind w:firstLine="0"/>
      </w:pPr>
    </w:p>
    <w:p w14:paraId="49D1E9F1" w14:textId="1E130F67" w:rsidR="00DE619A" w:rsidRDefault="00DE619A" w:rsidP="00E14E05">
      <w:pPr>
        <w:ind w:firstLine="0"/>
      </w:pPr>
    </w:p>
    <w:p w14:paraId="5C429D76" w14:textId="77777777" w:rsidR="00DE619A" w:rsidRDefault="00DE619A" w:rsidP="00E14E05">
      <w:pPr>
        <w:ind w:firstLine="0"/>
      </w:pPr>
    </w:p>
    <w:p w14:paraId="2E16B38F" w14:textId="77777777" w:rsidR="005E2798" w:rsidRDefault="008474D8">
      <w:pPr>
        <w:pStyle w:val="2"/>
      </w:pPr>
      <w:bookmarkStart w:id="59" w:name="_Toc121653808"/>
      <w:r>
        <w:lastRenderedPageBreak/>
        <w:t>2   Технологическая часть</w:t>
      </w:r>
      <w:bookmarkEnd w:id="59"/>
    </w:p>
    <w:p w14:paraId="37F341FA" w14:textId="77777777" w:rsidR="005E2798" w:rsidRDefault="008474D8">
      <w:pPr>
        <w:pStyle w:val="3"/>
      </w:pPr>
      <w:bookmarkStart w:id="60" w:name="_Toc121653809"/>
      <w:r>
        <w:t>2.1   Характеристика использованных систем для разработки и отладки программ</w:t>
      </w:r>
      <w:bookmarkEnd w:id="60"/>
    </w:p>
    <w:p w14:paraId="0A36E32C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В ходе проектирования устройства в качестве средств разработки программной части были использованы следующие среды:</w:t>
      </w:r>
    </w:p>
    <w:p w14:paraId="76B5D02B" w14:textId="7207E7CF" w:rsidR="005E2798" w:rsidRDefault="00C83C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851"/>
        </w:tabs>
        <w:ind w:left="1133"/>
        <w:rPr>
          <w:color w:val="000000"/>
        </w:rPr>
      </w:pPr>
      <w:r>
        <w:rPr>
          <w:color w:val="000000"/>
          <w:lang w:val="en-US"/>
        </w:rPr>
        <w:t>Microchip</w:t>
      </w:r>
      <w:r w:rsidR="008474D8">
        <w:rPr>
          <w:color w:val="000000"/>
        </w:rPr>
        <w:t xml:space="preserve"> Studio – интегрированная среда разработки программного обеспечения для микроконтроллеров семейства AVR фирмы </w:t>
      </w:r>
      <w:proofErr w:type="spellStart"/>
      <w:r w:rsidR="008474D8">
        <w:rPr>
          <w:color w:val="000000"/>
        </w:rPr>
        <w:t>Atmel</w:t>
      </w:r>
      <w:proofErr w:type="spellEnd"/>
      <w:r w:rsidR="008474D8">
        <w:rPr>
          <w:color w:val="000000"/>
        </w:rPr>
        <w:t>.</w:t>
      </w:r>
    </w:p>
    <w:p w14:paraId="380002E0" w14:textId="77777777" w:rsidR="005E2798" w:rsidRDefault="008474D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709"/>
        </w:tabs>
        <w:ind w:left="1133"/>
        <w:rPr>
          <w:color w:val="000000"/>
        </w:rPr>
      </w:pP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 xml:space="preserve"> – для симуляции и тестирования проекта. </w:t>
      </w:r>
    </w:p>
    <w:p w14:paraId="737B0B96" w14:textId="77777777" w:rsidR="005E2798" w:rsidRDefault="008474D8">
      <w:pPr>
        <w:pStyle w:val="3"/>
      </w:pPr>
      <w:bookmarkStart w:id="61" w:name="_Toc121653810"/>
      <w:r>
        <w:t xml:space="preserve">2.2   Тестирование устройства в симуляторе </w:t>
      </w:r>
      <w:proofErr w:type="spellStart"/>
      <w:r>
        <w:t>Proteus</w:t>
      </w:r>
      <w:bookmarkEnd w:id="61"/>
      <w:proofErr w:type="spellEnd"/>
    </w:p>
    <w:p w14:paraId="52786CE2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Данный проект был промоделирован в </w:t>
      </w: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>. Были протестированы следующие программные модули:</w:t>
      </w:r>
    </w:p>
    <w:p w14:paraId="70F5E973" w14:textId="06FE6CD6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выдача талонов на двух </w:t>
      </w:r>
      <w:r w:rsidR="006351EE">
        <w:rPr>
          <w:color w:val="000000"/>
        </w:rPr>
        <w:t>ведущих</w:t>
      </w:r>
      <w:r>
        <w:rPr>
          <w:color w:val="000000"/>
        </w:rPr>
        <w:t xml:space="preserve"> МК</w:t>
      </w:r>
      <w:r w:rsidR="008474D8">
        <w:rPr>
          <w:color w:val="000000"/>
        </w:rPr>
        <w:t>;</w:t>
      </w:r>
    </w:p>
    <w:p w14:paraId="2509C855" w14:textId="7A1D5A13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отображение очереди на </w:t>
      </w:r>
      <w:r w:rsidR="006351EE">
        <w:rPr>
          <w:color w:val="000000"/>
        </w:rPr>
        <w:t>ведомом</w:t>
      </w:r>
      <w:r>
        <w:rPr>
          <w:color w:val="000000"/>
        </w:rPr>
        <w:t xml:space="preserve"> МК</w:t>
      </w:r>
      <w:r w:rsidR="008474D8">
        <w:rPr>
          <w:color w:val="000000"/>
        </w:rPr>
        <w:t>;</w:t>
      </w:r>
    </w:p>
    <w:p w14:paraId="197D7994" w14:textId="504C2783" w:rsidR="005E2798" w:rsidRDefault="00A9349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left="1133"/>
        <w:rPr>
          <w:color w:val="000000"/>
        </w:rPr>
      </w:pPr>
      <w:r>
        <w:rPr>
          <w:color w:val="000000"/>
        </w:rPr>
        <w:t xml:space="preserve">движение очереди на </w:t>
      </w:r>
      <w:r w:rsidR="006351EE">
        <w:rPr>
          <w:color w:val="000000"/>
        </w:rPr>
        <w:t>ведомом</w:t>
      </w:r>
      <w:r>
        <w:rPr>
          <w:color w:val="000000"/>
        </w:rPr>
        <w:t xml:space="preserve"> МК</w:t>
      </w:r>
      <w:r w:rsidR="008474D8">
        <w:rPr>
          <w:color w:val="000000"/>
        </w:rPr>
        <w:t>.</w:t>
      </w:r>
    </w:p>
    <w:p w14:paraId="7DADD09E" w14:textId="732ED2BC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На рисунке </w:t>
      </w:r>
      <w:r w:rsidR="00015517">
        <w:rPr>
          <w:color w:val="000000"/>
        </w:rPr>
        <w:t>11</w:t>
      </w:r>
      <w:r>
        <w:rPr>
          <w:color w:val="000000"/>
        </w:rPr>
        <w:t xml:space="preserve"> изображена схема устройства в симуляторе </w:t>
      </w:r>
      <w:proofErr w:type="spellStart"/>
      <w:r>
        <w:rPr>
          <w:color w:val="000000"/>
        </w:rPr>
        <w:t>Proteus</w:t>
      </w:r>
      <w:proofErr w:type="spellEnd"/>
      <w:r>
        <w:rPr>
          <w:color w:val="000000"/>
        </w:rPr>
        <w:t xml:space="preserve">. </w:t>
      </w:r>
    </w:p>
    <w:p w14:paraId="102943E6" w14:textId="18310649" w:rsidR="005E2798" w:rsidRDefault="00204442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BCAD7B1" wp14:editId="03F42A1B">
            <wp:extent cx="5920554" cy="3517900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340" cy="35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83D5" w14:textId="2ABB1029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11</w:t>
      </w:r>
      <w:r>
        <w:rPr>
          <w:color w:val="000000"/>
        </w:rPr>
        <w:t xml:space="preserve"> – </w:t>
      </w:r>
      <w:r w:rsidR="00204442">
        <w:rPr>
          <w:color w:val="000000"/>
        </w:rPr>
        <w:t>С</w:t>
      </w:r>
      <w:r>
        <w:rPr>
          <w:color w:val="000000"/>
        </w:rPr>
        <w:t xml:space="preserve">хема устройства в симуляторе </w:t>
      </w:r>
      <w:proofErr w:type="spellStart"/>
      <w:r>
        <w:rPr>
          <w:color w:val="000000"/>
        </w:rPr>
        <w:t>Proteus</w:t>
      </w:r>
      <w:proofErr w:type="spellEnd"/>
    </w:p>
    <w:p w14:paraId="7450FE91" w14:textId="5F43F2B1" w:rsidR="00014A6D" w:rsidRDefault="00014A6D" w:rsidP="00014A6D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lastRenderedPageBreak/>
        <w:t xml:space="preserve">На рисунке </w:t>
      </w:r>
      <w:r w:rsidR="00015517">
        <w:rPr>
          <w:color w:val="000000"/>
        </w:rPr>
        <w:t>12</w:t>
      </w:r>
      <w:r>
        <w:rPr>
          <w:color w:val="000000"/>
        </w:rPr>
        <w:t xml:space="preserve"> изображена выдача талонов на </w:t>
      </w:r>
      <w:r w:rsidR="006351EE">
        <w:rPr>
          <w:color w:val="000000"/>
        </w:rPr>
        <w:t>ведущих</w:t>
      </w:r>
      <w:r>
        <w:rPr>
          <w:color w:val="000000"/>
        </w:rPr>
        <w:t xml:space="preserve"> МК.</w:t>
      </w:r>
    </w:p>
    <w:p w14:paraId="1FB43B7A" w14:textId="1130CA65" w:rsidR="005E2798" w:rsidRDefault="008325C9" w:rsidP="00DC02C3">
      <w:pPr>
        <w:keepNext/>
        <w:tabs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17D14E33" wp14:editId="491021DB">
            <wp:extent cx="5939790" cy="354393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7A88" w14:textId="4300FB31" w:rsidR="005E2798" w:rsidRDefault="008474D8" w:rsidP="008325C9">
      <w:pPr>
        <w:tabs>
          <w:tab w:val="left" w:pos="851"/>
        </w:tabs>
        <w:ind w:firstLine="0"/>
        <w:jc w:val="center"/>
      </w:pPr>
      <w:r>
        <w:t xml:space="preserve">Рисунок </w:t>
      </w:r>
      <w:r w:rsidR="00015517">
        <w:t>12</w:t>
      </w:r>
      <w:r>
        <w:t xml:space="preserve"> – </w:t>
      </w:r>
      <w:r w:rsidR="008325C9">
        <w:t>Выдача талонов</w:t>
      </w:r>
    </w:p>
    <w:p w14:paraId="7A9FD442" w14:textId="607ED0D1" w:rsidR="00014A6D" w:rsidRDefault="00014A6D" w:rsidP="00014A6D">
      <w:pPr>
        <w:tabs>
          <w:tab w:val="left" w:pos="851"/>
        </w:tabs>
        <w:ind w:firstLine="0"/>
      </w:pPr>
      <w:r>
        <w:tab/>
        <w:t xml:space="preserve">На рисунке </w:t>
      </w:r>
      <w:r w:rsidR="00015517">
        <w:t>12</w:t>
      </w:r>
      <w:r>
        <w:t xml:space="preserve"> изображено движение очереди на </w:t>
      </w:r>
      <w:r w:rsidR="006351EE">
        <w:t>ведомом</w:t>
      </w:r>
      <w:r>
        <w:t xml:space="preserve"> МК.</w:t>
      </w:r>
    </w:p>
    <w:p w14:paraId="261E7C2B" w14:textId="51CE5EFD" w:rsidR="005E2798" w:rsidRDefault="008325C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51EED6B" wp14:editId="401D7AEF">
            <wp:extent cx="5939790" cy="3535045"/>
            <wp:effectExtent l="0" t="0" r="381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EBB" w14:textId="6E5374BD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015517">
        <w:rPr>
          <w:color w:val="000000"/>
        </w:rPr>
        <w:t>12</w:t>
      </w:r>
      <w:r>
        <w:rPr>
          <w:color w:val="000000"/>
        </w:rPr>
        <w:t xml:space="preserve"> – </w:t>
      </w:r>
      <w:r w:rsidR="008325C9">
        <w:rPr>
          <w:color w:val="000000"/>
        </w:rPr>
        <w:t>Движение очереди</w:t>
      </w:r>
    </w:p>
    <w:p w14:paraId="3E098638" w14:textId="77777777" w:rsidR="005E2798" w:rsidRDefault="008474D8">
      <w:pPr>
        <w:pStyle w:val="3"/>
      </w:pPr>
      <w:bookmarkStart w:id="62" w:name="_Toc121653811"/>
      <w:r>
        <w:lastRenderedPageBreak/>
        <w:t>2.3   Программирование микроконтроллера</w:t>
      </w:r>
      <w:bookmarkEnd w:id="62"/>
    </w:p>
    <w:p w14:paraId="0E6ED69B" w14:textId="77777777" w:rsidR="005E2798" w:rsidRDefault="008474D8" w:rsidP="0090172F">
      <w:pPr>
        <w:ind w:firstLine="709"/>
      </w:pPr>
      <w:r>
        <w:t xml:space="preserve">Самым популярным способом запрограммировать современный микроконтроллер является внутрисхемное программирование (ISP). Внутрисхемным метод называют из-за того, что микроконтроллер в момент программирования находится в схеме целевого устройства. </w:t>
      </w:r>
    </w:p>
    <w:p w14:paraId="4D2BBDFE" w14:textId="77777777" w:rsidR="005E2798" w:rsidRDefault="008474D8" w:rsidP="0090172F">
      <w:pPr>
        <w:ind w:firstLine="709"/>
      </w:pPr>
      <w:r>
        <w:t>У МК AVR прошивка передается по интерфейсу SPI, а для работы программатора нужно четыре линии и питание. Разъем для программирования должен иметь следующие контакты для соединения с МК:</w:t>
      </w:r>
    </w:p>
    <w:p w14:paraId="22249044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MISO – данные, идущие от контроллера (Master-</w:t>
      </w:r>
      <w:proofErr w:type="spellStart"/>
      <w:r>
        <w:t>Input</w:t>
      </w:r>
      <w:proofErr w:type="spellEnd"/>
      <w:r>
        <w:t>/</w:t>
      </w:r>
      <w:proofErr w:type="spellStart"/>
      <w:r>
        <w:t>Slave-Output</w:t>
      </w:r>
      <w:proofErr w:type="spellEnd"/>
      <w:r>
        <w:t>);</w:t>
      </w:r>
    </w:p>
    <w:p w14:paraId="6FBF561E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SCK – тактовые импульсы интерфейса SPI;</w:t>
      </w:r>
    </w:p>
    <w:p w14:paraId="1A57BFCD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MOSI – данные, идущие в контроллер (Master-</w:t>
      </w:r>
      <w:proofErr w:type="spellStart"/>
      <w:r>
        <w:t>Output</w:t>
      </w:r>
      <w:proofErr w:type="spellEnd"/>
      <w:r>
        <w:t>/</w:t>
      </w:r>
      <w:proofErr w:type="spellStart"/>
      <w:r>
        <w:t>Slave-Input</w:t>
      </w:r>
      <w:proofErr w:type="spellEnd"/>
      <w:r>
        <w:t xml:space="preserve">); </w:t>
      </w:r>
    </w:p>
    <w:p w14:paraId="3365DB8A" w14:textId="77777777" w:rsidR="005E2798" w:rsidRDefault="008474D8">
      <w:pPr>
        <w:numPr>
          <w:ilvl w:val="0"/>
          <w:numId w:val="4"/>
        </w:numPr>
        <w:ind w:left="1133"/>
        <w:jc w:val="left"/>
      </w:pPr>
      <w:r>
        <w:t>RESET – сигналом программатор вводит контроллер в режим программирования.</w:t>
      </w:r>
    </w:p>
    <w:p w14:paraId="65A3FC38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>Взаимодействие устройств по интерфейсу SPI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 При программировании AVR программатор всегда функционирует как ведущее устройство, а микроконтроллер как ведомое. SPI является синхронным интерфейсом: все операции синхронизированы фронтами тактового сигнала (SCK), который вырабатывается ведущим устройством. Максимальная скорость передачи ограничена величиной 1/4 тактовой частоты контроллера. На минимальную скорость нет никаких ограничений: без тактового сигнала обмен данными «замораживается», и интерфейс может оставаться в статическом состоянии сколько угодно долго. Для работы с модулем SPI используются три регистра:</w:t>
      </w:r>
    </w:p>
    <w:p w14:paraId="5F0FEE4C" w14:textId="3C79A6C8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411672">
        <w:rPr>
          <w:color w:val="000000"/>
          <w:lang w:val="en-US"/>
        </w:rPr>
        <w:t xml:space="preserve">SPDR (SPI Data Register) </w:t>
      </w:r>
      <w:r w:rsidR="0090172F" w:rsidRPr="0090172F">
        <w:rPr>
          <w:color w:val="000000"/>
          <w:lang w:val="en-US"/>
        </w:rPr>
        <w:t>–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регистр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данных</w:t>
      </w:r>
      <w:r w:rsidRPr="00411672">
        <w:rPr>
          <w:color w:val="000000"/>
          <w:lang w:val="en-US"/>
        </w:rPr>
        <w:t xml:space="preserve">. </w:t>
      </w:r>
      <w:r>
        <w:rPr>
          <w:color w:val="000000"/>
        </w:rPr>
        <w:t>В этот регистр заносится байт для последующей его передачи и из него же считывается пришедший байт информации;</w:t>
      </w:r>
    </w:p>
    <w:p w14:paraId="0135C06A" w14:textId="15081875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 w:rsidRPr="00411672">
        <w:rPr>
          <w:color w:val="000000"/>
          <w:lang w:val="en-US"/>
        </w:rPr>
        <w:lastRenderedPageBreak/>
        <w:t xml:space="preserve">SPSR (SPI Status Register) </w:t>
      </w:r>
      <w:r w:rsidR="0090172F" w:rsidRPr="0090172F">
        <w:rPr>
          <w:color w:val="000000"/>
          <w:lang w:val="en-US"/>
        </w:rPr>
        <w:t>–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статусный</w:t>
      </w:r>
      <w:r w:rsidRPr="00411672">
        <w:rPr>
          <w:color w:val="000000"/>
          <w:lang w:val="en-US"/>
        </w:rPr>
        <w:t xml:space="preserve"> </w:t>
      </w:r>
      <w:r>
        <w:rPr>
          <w:color w:val="000000"/>
        </w:rPr>
        <w:t>регистр</w:t>
      </w:r>
      <w:r w:rsidRPr="00411672">
        <w:rPr>
          <w:color w:val="000000"/>
          <w:lang w:val="en-US"/>
        </w:rPr>
        <w:t xml:space="preserve">. </w:t>
      </w:r>
      <w:r>
        <w:rPr>
          <w:color w:val="000000"/>
        </w:rPr>
        <w:t>Предназначен для контроля состояния SPI модуля, содержит дополнительный бит управления скоростью обмена;</w:t>
      </w:r>
    </w:p>
    <w:p w14:paraId="06235E14" w14:textId="65A6DA2B" w:rsidR="005E2798" w:rsidRDefault="008474D8" w:rsidP="0090172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rPr>
          <w:color w:val="000000"/>
        </w:rPr>
      </w:pPr>
      <w:r>
        <w:rPr>
          <w:color w:val="000000"/>
        </w:rPr>
        <w:t xml:space="preserve">SPCR (SPI Control </w:t>
      </w:r>
      <w:proofErr w:type="spellStart"/>
      <w:r>
        <w:rPr>
          <w:color w:val="000000"/>
        </w:rPr>
        <w:t>Register</w:t>
      </w:r>
      <w:proofErr w:type="spellEnd"/>
      <w:r>
        <w:rPr>
          <w:color w:val="000000"/>
        </w:rPr>
        <w:t xml:space="preserve">) </w:t>
      </w:r>
      <w:r w:rsidR="0090172F">
        <w:rPr>
          <w:color w:val="000000"/>
        </w:rPr>
        <w:t>–</w:t>
      </w:r>
      <w:r>
        <w:rPr>
          <w:color w:val="000000"/>
        </w:rPr>
        <w:t xml:space="preserve"> управляющий регистр. С помощью данного регистра устанавливается конфигурация модуля SPI.</w:t>
      </w:r>
    </w:p>
    <w:p w14:paraId="0DF4D1E4" w14:textId="77777777" w:rsidR="005E2798" w:rsidRDefault="008474D8">
      <w:pPr>
        <w:ind w:firstLine="709"/>
        <w:rPr>
          <w:color w:val="000000"/>
        </w:rPr>
      </w:pPr>
      <w:r>
        <w:rPr>
          <w:color w:val="000000"/>
        </w:rPr>
        <w:t>Программирование микроконтроллера по SPI осуществляется путем посылки 4-байтовых команд на вывод MOSI МК, в который один или два байта 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MISO. Так же можно запрограммировать память данных EEPROM. В каждой команде указывается адрес записываемой ячейки и записываемое значение.</w:t>
      </w:r>
    </w:p>
    <w:p w14:paraId="0424D918" w14:textId="68503B1D" w:rsidR="005E2798" w:rsidRDefault="008474D8">
      <w:pPr>
        <w:ind w:firstLine="709"/>
        <w:rPr>
          <w:color w:val="000000"/>
        </w:rPr>
      </w:pPr>
      <w:bookmarkStart w:id="63" w:name="_2bn6wsx" w:colFirst="0" w:colLast="0"/>
      <w:bookmarkEnd w:id="63"/>
      <w:r>
        <w:rPr>
          <w:color w:val="000000"/>
        </w:rPr>
        <w:t>Форматы байтов команд для программирования микроконтро</w:t>
      </w:r>
      <w:r w:rsidR="003A603F">
        <w:rPr>
          <w:color w:val="000000"/>
        </w:rPr>
        <w:t xml:space="preserve">ллера представлены на рисунке </w:t>
      </w:r>
      <w:r w:rsidR="0061161B">
        <w:rPr>
          <w:color w:val="000000"/>
        </w:rPr>
        <w:t>1</w:t>
      </w:r>
      <w:r w:rsidR="00015517">
        <w:rPr>
          <w:color w:val="000000"/>
        </w:rPr>
        <w:t>2</w:t>
      </w:r>
      <w:r w:rsidR="001F51CA" w:rsidRPr="001F51CA">
        <w:rPr>
          <w:color w:val="000000"/>
        </w:rPr>
        <w:t>-1</w:t>
      </w:r>
      <w:r w:rsidR="00015517">
        <w:rPr>
          <w:color w:val="000000"/>
        </w:rPr>
        <w:t>3</w:t>
      </w:r>
      <w:r>
        <w:rPr>
          <w:color w:val="000000"/>
        </w:rPr>
        <w:t>. Данные команды являются универсальными для микроконтроллеров AVR.</w:t>
      </w:r>
    </w:p>
    <w:p w14:paraId="14A92937" w14:textId="77777777" w:rsidR="005E2798" w:rsidRDefault="008474D8" w:rsidP="0090172F">
      <w:pPr>
        <w:ind w:firstLine="0"/>
        <w:jc w:val="center"/>
      </w:pPr>
      <w:r>
        <w:rPr>
          <w:noProof/>
        </w:rPr>
        <w:drawing>
          <wp:inline distT="0" distB="0" distL="0" distR="0" wp14:anchorId="2CC01CC4" wp14:editId="775609FA">
            <wp:extent cx="5588000" cy="4286250"/>
            <wp:effectExtent l="0" t="0" r="0" b="0"/>
            <wp:docPr id="7" name="image13.png" descr="C:\Users\SuperUser\Desktop\Screenshot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SuperUser\Desktop\Screenshot_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378" cy="428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EDF00" w14:textId="2B21CEB0" w:rsidR="005E2798" w:rsidRPr="001F51CA" w:rsidRDefault="003A603F">
      <w:pPr>
        <w:ind w:firstLine="0"/>
        <w:jc w:val="center"/>
        <w:rPr>
          <w:lang w:val="en-US"/>
        </w:rPr>
      </w:pPr>
      <w:r>
        <w:t xml:space="preserve">Рисунок </w:t>
      </w:r>
      <w:r w:rsidR="0061161B">
        <w:t>1</w:t>
      </w:r>
      <w:r w:rsidR="00015517">
        <w:t>2</w:t>
      </w:r>
      <w:r w:rsidR="008474D8">
        <w:t xml:space="preserve"> – Набор инструкций </w:t>
      </w:r>
      <w:r w:rsidR="001F51CA">
        <w:rPr>
          <w:lang w:val="en-US"/>
        </w:rPr>
        <w:t>Atmega16</w:t>
      </w:r>
    </w:p>
    <w:p w14:paraId="3D6EA3F0" w14:textId="40EEBA0E" w:rsidR="001F51CA" w:rsidRDefault="001F51CA" w:rsidP="001F51CA">
      <w:pPr>
        <w:ind w:firstLine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1648AB2" wp14:editId="168549A9">
            <wp:extent cx="5486183" cy="571500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42"/>
                    <a:stretch/>
                  </pic:blipFill>
                  <pic:spPr bwMode="auto">
                    <a:xfrm>
                      <a:off x="0" y="0"/>
                      <a:ext cx="5487952" cy="571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82818" w14:textId="4C595B4E" w:rsidR="001F51CA" w:rsidRPr="00E14E05" w:rsidRDefault="001F51CA" w:rsidP="001F51CA">
      <w:pPr>
        <w:ind w:firstLine="0"/>
        <w:jc w:val="center"/>
      </w:pPr>
      <w:r>
        <w:t>Рисунок 1</w:t>
      </w:r>
      <w:r w:rsidR="00015517">
        <w:t>3</w:t>
      </w:r>
      <w:r>
        <w:t xml:space="preserve"> – Набор инструкций </w:t>
      </w:r>
      <w:proofErr w:type="spellStart"/>
      <w:r>
        <w:rPr>
          <w:lang w:val="en-US"/>
        </w:rPr>
        <w:t>Atmega</w:t>
      </w:r>
      <w:proofErr w:type="spellEnd"/>
      <w:r w:rsidRPr="00E14E05">
        <w:t>128</w:t>
      </w:r>
    </w:p>
    <w:p w14:paraId="41DDC96F" w14:textId="31A7572D" w:rsidR="005E2798" w:rsidRDefault="008474D8" w:rsidP="001F51CA">
      <w:pPr>
        <w:ind w:firstLine="709"/>
        <w:rPr>
          <w:color w:val="000000"/>
        </w:rPr>
      </w:pPr>
      <w:r>
        <w:rPr>
          <w:color w:val="000000"/>
        </w:rPr>
        <w:t>Для программирования микроконтроллера по последовательному интерфейсу SPI рекомендуется придерживаться следующей последовательности:</w:t>
      </w:r>
    </w:p>
    <w:p w14:paraId="74857745" w14:textId="77777777" w:rsidR="005E2798" w:rsidRDefault="008474D8" w:rsidP="001F51CA">
      <w:pPr>
        <w:ind w:firstLine="709"/>
        <w:rPr>
          <w:color w:val="000000"/>
        </w:rPr>
      </w:pPr>
      <w:bookmarkStart w:id="64" w:name="_qsh70q" w:colFirst="0" w:colLast="0"/>
      <w:bookmarkEnd w:id="64"/>
      <w:r>
        <w:rPr>
          <w:color w:val="000000"/>
        </w:rPr>
        <w:t xml:space="preserve">Последовательность подачи питания </w:t>
      </w:r>
      <w:r>
        <w:t xml:space="preserve">– </w:t>
      </w:r>
      <w:r>
        <w:rPr>
          <w:color w:val="000000"/>
        </w:rPr>
        <w:t>подать напряжение питания между VCC и GND, когда на входах RESET и SCK установлен "0". В некоторых системах, программатор не может гарантировать, что SCK = 0 при подаче питания. В этом случае необходимо сформировать положительный импульс на RESET длительностью не менее двух тактов ЦП после того, как SCK принял значение "0".</w:t>
      </w:r>
    </w:p>
    <w:p w14:paraId="3F3D8B00" w14:textId="77777777" w:rsidR="005E2798" w:rsidRDefault="008474D8">
      <w:pPr>
        <w:ind w:firstLine="709"/>
        <w:rPr>
          <w:color w:val="000000"/>
        </w:rPr>
      </w:pPr>
      <w:bookmarkStart w:id="65" w:name="_3as4poj" w:colFirst="0" w:colLast="0"/>
      <w:bookmarkEnd w:id="65"/>
      <w:r>
        <w:rPr>
          <w:color w:val="000000"/>
        </w:rPr>
        <w:lastRenderedPageBreak/>
        <w:t xml:space="preserve">Подождать не менее 20мс и включить последовательное программирование путем записи команды разрешения </w:t>
      </w:r>
      <w:proofErr w:type="spellStart"/>
      <w:r>
        <w:rPr>
          <w:color w:val="000000"/>
        </w:rPr>
        <w:t>ProgrammingEnable</w:t>
      </w:r>
      <w:proofErr w:type="spellEnd"/>
      <w:r>
        <w:rPr>
          <w:color w:val="000000"/>
        </w:rPr>
        <w:t xml:space="preserve"> через вход MOSI.</w:t>
      </w:r>
    </w:p>
    <w:p w14:paraId="370A5F6F" w14:textId="77777777" w:rsidR="005E2798" w:rsidRDefault="008474D8">
      <w:pPr>
        <w:ind w:firstLine="709"/>
        <w:rPr>
          <w:color w:val="000000"/>
        </w:rPr>
      </w:pPr>
      <w:bookmarkStart w:id="66" w:name="_1pxezwc" w:colFirst="0" w:colLast="0"/>
      <w:bookmarkEnd w:id="66"/>
      <w:r>
        <w:rPr>
          <w:color w:val="000000"/>
        </w:rPr>
        <w:t>Инструкции последовательного программирования не выполняются, если связь не синхронизирована. Когда связь синхронизирована, второй байт (0x53) будет возвращаться при выдаче третьего байта команды включения программирования. В зависимости от того корректно или нет принятое значение передаются все четыре байта инструкции. Если 0x53 не был получен, то формируется положительный импульс на входе RESET и вводится новая команда включения программирования.</w:t>
      </w:r>
    </w:p>
    <w:p w14:paraId="23FBF666" w14:textId="77777777" w:rsidR="005E2798" w:rsidRDefault="008474D8">
      <w:pPr>
        <w:ind w:firstLine="709"/>
        <w:rPr>
          <w:color w:val="000000"/>
        </w:rPr>
      </w:pPr>
      <w:bookmarkStart w:id="67" w:name="_49x2ik5" w:colFirst="0" w:colLast="0"/>
      <w:bookmarkEnd w:id="67"/>
      <w:r>
        <w:rPr>
          <w:color w:val="000000"/>
        </w:rPr>
        <w:t xml:space="preserve">Флэш-память программируется по одной странице (64 байта) за раз. Страница памяти загружается побайтно, представляя 5 LSB адреса и данных вместе с инструкцией загрузки страницы памяти программы. Чтобы гарантировать корректность загрузки страницы сначала необходимо записать младший байт, а затем старший байт данных по каждому адресу. Страница памяти программ сохраняется путем загрузки инструкции страницы памяти </w:t>
      </w:r>
      <w:proofErr w:type="spellStart"/>
      <w:r>
        <w:rPr>
          <w:color w:val="000000"/>
        </w:rPr>
        <w:t>WriteProgram</w:t>
      </w:r>
      <w:proofErr w:type="spellEnd"/>
      <w:r>
        <w:rPr>
          <w:color w:val="000000"/>
        </w:rPr>
        <w:t xml:space="preserve"> с 7MSB адреса.</w:t>
      </w:r>
    </w:p>
    <w:p w14:paraId="14286F10" w14:textId="77777777" w:rsidR="005E2798" w:rsidRDefault="008474D8">
      <w:pPr>
        <w:ind w:firstLine="709"/>
        <w:rPr>
          <w:color w:val="000000"/>
        </w:rPr>
      </w:pPr>
      <w:bookmarkStart w:id="68" w:name="_2p2csry" w:colFirst="0" w:colLast="0"/>
      <w:bookmarkEnd w:id="68"/>
      <w:r>
        <w:rPr>
          <w:color w:val="000000"/>
        </w:rPr>
        <w:t>Массив памяти EEPROM программируется побайтно, представляя адрес вместе с соответствующей инструкцией записи. Место в памяти EEPROM автоматически стирается перед записью новых данных.</w:t>
      </w:r>
    </w:p>
    <w:p w14:paraId="6E3981A4" w14:textId="77777777" w:rsidR="005E2798" w:rsidRDefault="008474D8">
      <w:pPr>
        <w:ind w:firstLine="709"/>
        <w:rPr>
          <w:color w:val="000000"/>
        </w:rPr>
      </w:pPr>
      <w:bookmarkStart w:id="69" w:name="_147n2zr" w:colFirst="0" w:colLast="0"/>
      <w:bookmarkEnd w:id="69"/>
      <w:r>
        <w:rPr>
          <w:color w:val="000000"/>
        </w:rPr>
        <w:t>Любую ячейку памяти можно проверить использованием инструкции чтения, которая возвращает содержимое ячейки по указанному адресу путем последовательной передачи на выходе MISO.</w:t>
      </w:r>
    </w:p>
    <w:p w14:paraId="2F2F5FB3" w14:textId="77777777" w:rsidR="005E2798" w:rsidRDefault="008474D8">
      <w:pPr>
        <w:ind w:firstLine="709"/>
        <w:rPr>
          <w:color w:val="000000"/>
        </w:rPr>
      </w:pPr>
      <w:bookmarkStart w:id="70" w:name="_3o7alnk" w:colFirst="0" w:colLast="0"/>
      <w:bookmarkEnd w:id="70"/>
      <w:r>
        <w:rPr>
          <w:color w:val="000000"/>
        </w:rPr>
        <w:t>По завершении программирования вход RESET необходимо установить на высокое значение, чтобы начать нормальную работу.</w:t>
      </w:r>
    </w:p>
    <w:p w14:paraId="477717E4" w14:textId="77777777" w:rsidR="005E2798" w:rsidRDefault="008474D8">
      <w:pPr>
        <w:ind w:firstLine="709"/>
        <w:rPr>
          <w:color w:val="000000"/>
        </w:rPr>
      </w:pPr>
      <w:bookmarkStart w:id="71" w:name="_23ckvvd" w:colFirst="0" w:colLast="0"/>
      <w:bookmarkEnd w:id="71"/>
      <w:r>
        <w:rPr>
          <w:color w:val="000000"/>
        </w:rPr>
        <w:t>Последовательность снятия питания (при необходимости): установка RESET = "1", отключить питание VCC.</w:t>
      </w:r>
    </w:p>
    <w:p w14:paraId="3EDC52B4" w14:textId="77777777" w:rsidR="005E2798" w:rsidRDefault="008474D8">
      <w:pPr>
        <w:rPr>
          <w:b/>
        </w:rPr>
      </w:pPr>
      <w:r>
        <w:br w:type="page"/>
      </w:r>
    </w:p>
    <w:p w14:paraId="255DAB2B" w14:textId="77777777" w:rsidR="005E2798" w:rsidRDefault="008474D8">
      <w:pPr>
        <w:pStyle w:val="1"/>
      </w:pPr>
      <w:bookmarkStart w:id="72" w:name="_Toc121653812"/>
      <w:r>
        <w:lastRenderedPageBreak/>
        <w:t>ЗАКЛЮЧЕНИЕ</w:t>
      </w:r>
      <w:bookmarkEnd w:id="72"/>
    </w:p>
    <w:p w14:paraId="157C5A0E" w14:textId="3D8EEB82" w:rsidR="005E2798" w:rsidRDefault="008474D8" w:rsidP="006D60E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В ходе выполнения курсово</w:t>
      </w:r>
      <w:r w:rsidR="006D60E5">
        <w:rPr>
          <w:color w:val="000000"/>
        </w:rPr>
        <w:t>й</w:t>
      </w:r>
      <w:r>
        <w:rPr>
          <w:color w:val="000000"/>
        </w:rPr>
        <w:t xml:space="preserve"> </w:t>
      </w:r>
      <w:r w:rsidR="006D60E5">
        <w:rPr>
          <w:color w:val="000000"/>
        </w:rPr>
        <w:t>работы</w:t>
      </w:r>
      <w:r>
        <w:rPr>
          <w:color w:val="000000"/>
        </w:rPr>
        <w:t xml:space="preserve"> был</w:t>
      </w:r>
      <w:r w:rsidR="006D60E5">
        <w:rPr>
          <w:color w:val="000000"/>
        </w:rPr>
        <w:t>а</w:t>
      </w:r>
      <w:r>
        <w:rPr>
          <w:color w:val="000000"/>
        </w:rPr>
        <w:t xml:space="preserve"> реализован</w:t>
      </w:r>
      <w:r w:rsidR="006D60E5">
        <w:rPr>
          <w:color w:val="000000"/>
        </w:rPr>
        <w:t>а</w:t>
      </w:r>
      <w:r>
        <w:rPr>
          <w:color w:val="000000"/>
        </w:rPr>
        <w:t xml:space="preserve"> </w:t>
      </w:r>
      <w:r w:rsidR="006D60E5">
        <w:rPr>
          <w:color w:val="000000"/>
        </w:rPr>
        <w:t>система управления потоком посетителей</w:t>
      </w:r>
      <w:r>
        <w:rPr>
          <w:color w:val="000000"/>
        </w:rPr>
        <w:t xml:space="preserve"> на основе микроконтроллер</w:t>
      </w:r>
      <w:r w:rsidR="006D60E5">
        <w:rPr>
          <w:color w:val="000000"/>
        </w:rPr>
        <w:t>ов</w:t>
      </w:r>
      <w:r>
        <w:rPr>
          <w:color w:val="000000"/>
        </w:rPr>
        <w:t xml:space="preserve"> ATmega128</w:t>
      </w:r>
      <w:r w:rsidR="006D60E5">
        <w:rPr>
          <w:color w:val="000000"/>
        </w:rPr>
        <w:t xml:space="preserve"> и </w:t>
      </w:r>
      <w:proofErr w:type="spellStart"/>
      <w:r w:rsidR="006D60E5">
        <w:rPr>
          <w:color w:val="000000"/>
          <w:lang w:val="en-US"/>
        </w:rPr>
        <w:t>ATmega</w:t>
      </w:r>
      <w:proofErr w:type="spellEnd"/>
      <w:r w:rsidR="006D60E5" w:rsidRPr="006D60E5">
        <w:rPr>
          <w:color w:val="000000"/>
        </w:rPr>
        <w:t>16</w:t>
      </w:r>
      <w:r>
        <w:rPr>
          <w:color w:val="000000"/>
        </w:rPr>
        <w:t xml:space="preserve">. </w:t>
      </w:r>
      <w:r w:rsidR="006D60E5">
        <w:rPr>
          <w:color w:val="000000"/>
        </w:rPr>
        <w:t>Система состоит из трех устройств, расположенных в разных местах здания</w:t>
      </w:r>
      <w:r>
        <w:rPr>
          <w:color w:val="000000"/>
        </w:rPr>
        <w:t>.</w:t>
      </w:r>
    </w:p>
    <w:p w14:paraId="5E977EDC" w14:textId="77777777" w:rsidR="005E2798" w:rsidRDefault="008474D8" w:rsidP="006D60E5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ind w:firstLine="709"/>
        <w:rPr>
          <w:color w:val="000000"/>
        </w:rPr>
      </w:pPr>
      <w:r>
        <w:rPr>
          <w:color w:val="000000"/>
        </w:rPr>
        <w:t>В результате проектирования были разработаны принципиальная и функциональная электрические схемы для аппаратной части устройства. Также были разработаны коды модулей для программы на языке Си.</w:t>
      </w:r>
    </w:p>
    <w:p w14:paraId="74EAAB77" w14:textId="5B72C14D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  <w:rPr>
          <w:color w:val="000000"/>
        </w:rPr>
      </w:pPr>
      <w:r>
        <w:rPr>
          <w:color w:val="000000"/>
        </w:rPr>
        <w:t xml:space="preserve">Разработанное устройство удовлетворяет требованиям, предъявленным в задании на курсовой проект, и может использоваться в качестве </w:t>
      </w:r>
      <w:r w:rsidR="006D60E5">
        <w:rPr>
          <w:color w:val="000000"/>
        </w:rPr>
        <w:t>системы управления потоком посетителей</w:t>
      </w:r>
      <w:r>
        <w:rPr>
          <w:color w:val="000000"/>
        </w:rPr>
        <w:t>.</w:t>
      </w:r>
    </w:p>
    <w:p w14:paraId="69C0E37F" w14:textId="77777777" w:rsidR="005E2798" w:rsidRDefault="008474D8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ind w:firstLine="709"/>
      </w:pPr>
      <w:r>
        <w:br w:type="page"/>
      </w:r>
    </w:p>
    <w:p w14:paraId="27E4754D" w14:textId="77777777" w:rsidR="005E2798" w:rsidRDefault="008474D8">
      <w:pPr>
        <w:pStyle w:val="1"/>
        <w:tabs>
          <w:tab w:val="right" w:pos="9345"/>
        </w:tabs>
        <w:spacing w:after="100"/>
        <w:ind w:firstLine="709"/>
      </w:pPr>
      <w:bookmarkStart w:id="73" w:name="_Toc121653813"/>
      <w:r>
        <w:lastRenderedPageBreak/>
        <w:t>СПИСОК ИСПОЛЬЗОВАННЫХ ИСТОЧНИКОВ</w:t>
      </w:r>
      <w:bookmarkEnd w:id="73"/>
    </w:p>
    <w:p w14:paraId="0274CF9C" w14:textId="77777777" w:rsidR="005E2798" w:rsidRDefault="008474D8" w:rsidP="00736102">
      <w:pPr>
        <w:numPr>
          <w:ilvl w:val="0"/>
          <w:numId w:val="6"/>
        </w:numPr>
        <w:ind w:left="0" w:firstLine="709"/>
      </w:pPr>
      <w:proofErr w:type="spellStart"/>
      <w:r>
        <w:t>Хартов</w:t>
      </w:r>
      <w:proofErr w:type="spellEnd"/>
      <w:r>
        <w:t xml:space="preserve">, В.Я. Микропроцессорные системы: учеб. пособие для студ. учреждений </w:t>
      </w:r>
      <w:proofErr w:type="spellStart"/>
      <w:r>
        <w:t>высш</w:t>
      </w:r>
      <w:proofErr w:type="spellEnd"/>
      <w:r>
        <w:t>. проф. образования, Академия, М., 2014. – 368с.</w:t>
      </w:r>
    </w:p>
    <w:p w14:paraId="564D55D5" w14:textId="77777777" w:rsidR="005E2798" w:rsidRDefault="008474D8" w:rsidP="00736102">
      <w:pPr>
        <w:numPr>
          <w:ilvl w:val="0"/>
          <w:numId w:val="6"/>
        </w:numPr>
        <w:ind w:left="0" w:firstLine="709"/>
      </w:pPr>
      <w:proofErr w:type="spellStart"/>
      <w:r>
        <w:t>Хартов</w:t>
      </w:r>
      <w:proofErr w:type="spellEnd"/>
      <w:r>
        <w:t>, В.Я. Микроконтроллеры AVR. Практикум для начинающих: 2-е издание, Издательство МГТУ им. Н.Э. Баумана, 2012. – 278с.</w:t>
      </w:r>
    </w:p>
    <w:p w14:paraId="5B772F61" w14:textId="77777777" w:rsidR="005E2798" w:rsidRDefault="008474D8" w:rsidP="00736102">
      <w:pPr>
        <w:numPr>
          <w:ilvl w:val="0"/>
          <w:numId w:val="6"/>
        </w:numPr>
        <w:ind w:left="0" w:firstLine="709"/>
      </w:pPr>
      <w:r>
        <w:t>ГОСТ 2.702-2011 Правила выполнения электрических схем</w:t>
      </w:r>
    </w:p>
    <w:p w14:paraId="67CA2318" w14:textId="77777777" w:rsidR="005E2798" w:rsidRDefault="008474D8" w:rsidP="00736102">
      <w:pPr>
        <w:numPr>
          <w:ilvl w:val="0"/>
          <w:numId w:val="6"/>
        </w:numPr>
        <w:ind w:left="0" w:firstLine="709"/>
      </w:pPr>
      <w:r>
        <w:t>ГОСТ 2.721-74 Обозначения условные графические в схемах. Обозначения общего применения</w:t>
      </w:r>
    </w:p>
    <w:p w14:paraId="7FE4F31D" w14:textId="77777777" w:rsidR="005E2798" w:rsidRDefault="005E2798"/>
    <w:p w14:paraId="0D4F8ECF" w14:textId="77777777" w:rsidR="005E2798" w:rsidRDefault="005E2798"/>
    <w:p w14:paraId="402644A3" w14:textId="77777777" w:rsidR="005E2798" w:rsidRDefault="008474D8">
      <w:pPr>
        <w:rPr>
          <w:b/>
          <w:color w:val="000000"/>
          <w:sz w:val="32"/>
          <w:szCs w:val="32"/>
        </w:rPr>
      </w:pPr>
      <w:r>
        <w:br w:type="page"/>
      </w:r>
    </w:p>
    <w:p w14:paraId="1723E5DA" w14:textId="77777777" w:rsidR="005E2798" w:rsidRDefault="008474D8">
      <w:pPr>
        <w:pStyle w:val="1"/>
      </w:pPr>
      <w:bookmarkStart w:id="74" w:name="_Toc121653814"/>
      <w:r>
        <w:lastRenderedPageBreak/>
        <w:t>ПРИЛОЖЕНИЕ А. Текст исходной программы</w:t>
      </w:r>
      <w:bookmarkEnd w:id="74"/>
    </w:p>
    <w:p w14:paraId="75C9C18D" w14:textId="3159C088" w:rsidR="000E0693" w:rsidRPr="000E0693" w:rsidRDefault="002B1D3C" w:rsidP="000E0693">
      <w:pPr>
        <w:ind w:firstLine="0"/>
        <w:rPr>
          <w:rFonts w:eastAsia="Roboto Mono"/>
        </w:rPr>
      </w:pPr>
      <w:r>
        <w:rPr>
          <w:rFonts w:eastAsia="Roboto Mono"/>
        </w:rPr>
        <w:t>Ведомый</w:t>
      </w:r>
      <w:r w:rsidR="000E0693">
        <w:rPr>
          <w:rFonts w:eastAsia="Roboto Mono"/>
        </w:rPr>
        <w:t xml:space="preserve"> МК</w:t>
      </w:r>
    </w:p>
    <w:p w14:paraId="5976CD17" w14:textId="745180DE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#define F_CPU 8000000UL </w:t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//частота работы МК</w:t>
      </w:r>
    </w:p>
    <w:p w14:paraId="3DA6C24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BAUDRATE 9600L</w:t>
      </w:r>
      <w:r w:rsidRPr="00F54CB0">
        <w:rPr>
          <w:rFonts w:ascii="Consolas" w:eastAsia="Roboto Mono" w:hAnsi="Consolas" w:cs="Roboto Mono"/>
          <w:sz w:val="20"/>
          <w:szCs w:val="20"/>
        </w:rPr>
        <w:tab/>
        <w:t xml:space="preserve">//скорость передачи данных по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4177C5E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2AEF296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io.h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413EDA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&lt;util/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B919B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interrupt.h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1BF90AF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stdlib.h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C25A4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stdio.h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0B18506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string.h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ED060A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B1877C0" w14:textId="03D3C040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LCD_DDR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DDRF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порт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54B6EA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LCD_PORT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PORTF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порт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084E091D" w14:textId="6D8309F9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E1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|= 0b00001000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E в 1</w:t>
      </w:r>
    </w:p>
    <w:p w14:paraId="34C05941" w14:textId="57229489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E0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&amp;= 0b11110111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E в 0</w:t>
      </w:r>
    </w:p>
    <w:p w14:paraId="522CE389" w14:textId="64A92801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RS1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|= 0b00000100 //установка линии RS в 1 (данные)</w:t>
      </w:r>
    </w:p>
    <w:p w14:paraId="1F21DF34" w14:textId="48709F35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#define RS0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PORTF &amp;= 0b11111011</w:t>
      </w:r>
      <w:r w:rsidRPr="00F54CB0">
        <w:rPr>
          <w:rFonts w:ascii="Consolas" w:eastAsia="Roboto Mono" w:hAnsi="Consolas" w:cs="Roboto Mono"/>
          <w:sz w:val="20"/>
          <w:szCs w:val="20"/>
        </w:rPr>
        <w:tab/>
        <w:t>//установка линии RS в 0 (команда)</w:t>
      </w:r>
    </w:p>
    <w:p w14:paraId="717C9EF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54EB31BC" w14:textId="23987CDD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B_DDR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DDRC</w:t>
      </w:r>
    </w:p>
    <w:p w14:paraId="5DDFE89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B_PORT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PORTC</w:t>
      </w:r>
    </w:p>
    <w:p w14:paraId="71E9D266" w14:textId="2BFADE23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B_PIN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PINC</w:t>
      </w:r>
    </w:p>
    <w:p w14:paraId="3239771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BUT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0</w:t>
      </w:r>
    </w:p>
    <w:p w14:paraId="619A4D5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77963EAC" w14:textId="4643D38C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  <w:t>data0[32];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символов для приема по usart0</w:t>
      </w:r>
    </w:p>
    <w:p w14:paraId="59EF498A" w14:textId="5BF7A362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  <w:t>data1[32];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символов для приема по usart1</w:t>
      </w:r>
    </w:p>
    <w:p w14:paraId="4BE5131E" w14:textId="047D74D4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buffer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32];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для вывода символов на дисплей</w:t>
      </w:r>
    </w:p>
    <w:p w14:paraId="2E1B3387" w14:textId="25FA0ACF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queue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100][3] = {0};</w:t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//массив для хранения очереди</w:t>
      </w:r>
    </w:p>
    <w:p w14:paraId="64947C69" w14:textId="33177FBF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uint8_t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= 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//кол-во талонов</w:t>
      </w:r>
    </w:p>
    <w:p w14:paraId="2F75B517" w14:textId="1419345A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uint8_t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= 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//текущий талон</w:t>
      </w:r>
    </w:p>
    <w:p w14:paraId="51B111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const char 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[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"get count\r";</w:t>
      </w:r>
    </w:p>
    <w:p w14:paraId="10EF41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5BE293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2B4078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635CA0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738401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lcd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2A307A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usart0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USART0_putchar, NULL, _FDEV_SETUP_WRITE);</w:t>
      </w:r>
    </w:p>
    <w:p w14:paraId="20D72A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FILE usart1 = FDEV_SETUP_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USART1_putchar, NULL, _FDEV_SETUP_WRITE);</w:t>
      </w:r>
    </w:p>
    <w:p w14:paraId="798399D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8B101A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полбайта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499940F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175DAFF4" w14:textId="77777777" w:rsidR="00F54CB0" w:rsidRPr="00CE7C9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E7C9E">
        <w:rPr>
          <w:rFonts w:ascii="Consolas" w:eastAsia="Roboto Mono" w:hAnsi="Consolas" w:cs="Roboto Mono"/>
          <w:sz w:val="20"/>
          <w:szCs w:val="20"/>
        </w:rPr>
        <w:t>{</w:t>
      </w:r>
    </w:p>
    <w:p w14:paraId="0033D8EB" w14:textId="77777777" w:rsidR="00F54CB0" w:rsidRPr="00CE7C9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E7C9E">
        <w:rPr>
          <w:rFonts w:ascii="Consolas" w:eastAsia="Roboto Mono" w:hAnsi="Consolas" w:cs="Roboto Mono"/>
          <w:sz w:val="20"/>
          <w:szCs w:val="20"/>
        </w:rPr>
        <w:tab/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c</w:t>
      </w:r>
      <w:r w:rsidRPr="00CE7C9E">
        <w:rPr>
          <w:rFonts w:ascii="Consolas" w:eastAsia="Roboto Mono" w:hAnsi="Consolas" w:cs="Roboto Mono"/>
          <w:sz w:val="20"/>
          <w:szCs w:val="20"/>
        </w:rPr>
        <w:t xml:space="preserve"> &lt;&lt;= 4;</w:t>
      </w:r>
    </w:p>
    <w:p w14:paraId="60156877" w14:textId="55FF2983" w:rsidR="00F54CB0" w:rsidRPr="00CE7C9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E7C9E">
        <w:rPr>
          <w:rFonts w:ascii="Consolas" w:eastAsia="Roboto Mono" w:hAnsi="Consolas" w:cs="Roboto Mono"/>
          <w:sz w:val="20"/>
          <w:szCs w:val="20"/>
        </w:rPr>
        <w:tab/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E</w:t>
      </w:r>
      <w:r w:rsidRPr="00CE7C9E">
        <w:rPr>
          <w:rFonts w:ascii="Consolas" w:eastAsia="Roboto Mono" w:hAnsi="Consolas" w:cs="Roboto Mono"/>
          <w:sz w:val="20"/>
          <w:szCs w:val="20"/>
        </w:rPr>
        <w:t>1;</w:t>
      </w:r>
      <w:r w:rsidRPr="00CE7C9E">
        <w:rPr>
          <w:rFonts w:ascii="Consolas" w:eastAsia="Roboto Mono" w:hAnsi="Consolas" w:cs="Roboto Mono"/>
          <w:sz w:val="20"/>
          <w:szCs w:val="20"/>
        </w:rPr>
        <w:tab/>
      </w:r>
      <w:r w:rsidRPr="00CE7C9E">
        <w:rPr>
          <w:rFonts w:ascii="Consolas" w:eastAsia="Roboto Mono" w:hAnsi="Consolas" w:cs="Roboto Mono"/>
          <w:sz w:val="20"/>
          <w:szCs w:val="20"/>
        </w:rPr>
        <w:tab/>
      </w:r>
      <w:r w:rsidRPr="00CE7C9E">
        <w:rPr>
          <w:rFonts w:ascii="Consolas" w:eastAsia="Roboto Mono" w:hAnsi="Consolas" w:cs="Roboto Mono"/>
          <w:sz w:val="20"/>
          <w:szCs w:val="20"/>
        </w:rPr>
        <w:tab/>
      </w:r>
      <w:r w:rsidRPr="00CE7C9E">
        <w:rPr>
          <w:rFonts w:ascii="Consolas" w:eastAsia="Roboto Mono" w:hAnsi="Consolas" w:cs="Roboto Mono"/>
          <w:sz w:val="20"/>
          <w:szCs w:val="20"/>
        </w:rPr>
        <w:tab/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включение</w:t>
      </w:r>
      <w:r w:rsidRPr="00CE7C9E">
        <w:rPr>
          <w:rFonts w:ascii="Consolas" w:eastAsia="Roboto Mono" w:hAnsi="Consolas" w:cs="Roboto Mono"/>
          <w:sz w:val="20"/>
          <w:szCs w:val="20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линии</w:t>
      </w:r>
      <w:r w:rsidRPr="00CE7C9E">
        <w:rPr>
          <w:rFonts w:ascii="Consolas" w:eastAsia="Roboto Mono" w:hAnsi="Consolas" w:cs="Roboto Mono"/>
          <w:sz w:val="20"/>
          <w:szCs w:val="20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Е</w:t>
      </w:r>
    </w:p>
    <w:p w14:paraId="305586CF" w14:textId="77777777" w:rsidR="00F54CB0" w:rsidRPr="00CE7C9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E7C9E">
        <w:rPr>
          <w:rFonts w:ascii="Consolas" w:eastAsia="Roboto Mono" w:hAnsi="Consolas" w:cs="Roboto Mono"/>
          <w:sz w:val="20"/>
          <w:szCs w:val="20"/>
        </w:rPr>
        <w:tab/>
        <w:t>_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delay</w:t>
      </w:r>
      <w:r w:rsidRPr="00CE7C9E">
        <w:rPr>
          <w:rFonts w:ascii="Consolas" w:eastAsia="Roboto Mono" w:hAnsi="Consolas" w:cs="Roboto Mono"/>
          <w:sz w:val="20"/>
          <w:szCs w:val="20"/>
        </w:rPr>
        <w:t>_</w:t>
      </w:r>
      <w:proofErr w:type="gramStart"/>
      <w:r w:rsidRPr="009E457F">
        <w:rPr>
          <w:rFonts w:ascii="Consolas" w:eastAsia="Roboto Mono" w:hAnsi="Consolas" w:cs="Roboto Mono"/>
          <w:sz w:val="20"/>
          <w:szCs w:val="20"/>
          <w:lang w:val="en-US"/>
        </w:rPr>
        <w:t>us</w:t>
      </w:r>
      <w:r w:rsidRPr="00CE7C9E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CE7C9E">
        <w:rPr>
          <w:rFonts w:ascii="Consolas" w:eastAsia="Roboto Mono" w:hAnsi="Consolas" w:cs="Roboto Mono"/>
          <w:sz w:val="20"/>
          <w:szCs w:val="20"/>
        </w:rPr>
        <w:t>50);</w:t>
      </w:r>
    </w:p>
    <w:p w14:paraId="5C217270" w14:textId="23D809F0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E7C9E">
        <w:rPr>
          <w:rFonts w:ascii="Consolas" w:eastAsia="Roboto Mono" w:hAnsi="Consolas" w:cs="Roboto Mono"/>
          <w:sz w:val="20"/>
          <w:szCs w:val="20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LCD_PORT &amp;= 0b00001111;</w:t>
      </w:r>
    </w:p>
    <w:p w14:paraId="0A301838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LCD_PORT |= c;</w:t>
      </w:r>
    </w:p>
    <w:p w14:paraId="721DD48A" w14:textId="4712BEC3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E0;</w:t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ab/>
        <w:t>//выключение линии Е</w:t>
      </w:r>
    </w:p>
    <w:p w14:paraId="7D6F94C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50);</w:t>
      </w:r>
    </w:p>
    <w:p w14:paraId="3CACD1F2" w14:textId="77777777" w:rsidR="00F54CB0" w:rsidRPr="00CE7C9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E7C9E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4CFEF76C" w14:textId="77777777" w:rsidR="00F54CB0" w:rsidRPr="00CE7C9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6C66C126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байта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3D0CC39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c, unsigned char mode)</w:t>
      </w:r>
    </w:p>
    <w:p w14:paraId="2DB965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C698FE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(mode == 0)</w:t>
      </w:r>
    </w:p>
    <w:p w14:paraId="38C3A1B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41F8D7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RS0;</w:t>
      </w:r>
    </w:p>
    <w:p w14:paraId="09822F7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2630AD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else</w:t>
      </w:r>
    </w:p>
    <w:p w14:paraId="0CA4DA6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B5BE0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RS1;</w:t>
      </w:r>
    </w:p>
    <w:p w14:paraId="7EBA162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3F20C3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7CAD5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unsigned char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7B70221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c &gt;&gt; 4;</w:t>
      </w:r>
    </w:p>
    <w:p w14:paraId="17D8EDA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822E2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D596FB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(c);</w:t>
      </w:r>
    </w:p>
    <w:p w14:paraId="1B1ED5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90101D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6AF954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отправка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символа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в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дисплей</w:t>
      </w:r>
    </w:p>
    <w:p w14:paraId="18FEA34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7BCAB68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{</w:t>
      </w:r>
    </w:p>
    <w:p w14:paraId="2AC8594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</w:rPr>
        <w:t>c, 1);</w:t>
      </w:r>
    </w:p>
    <w:p w14:paraId="6316516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6A3E07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68BA671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 xml:space="preserve">//отправка символа по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5210FFD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7133E74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F3D22A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17683F8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55B1C6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635D71E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12E6DC7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</w:p>
    <w:p w14:paraId="3DA4BA9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LCD_sendchar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>(c);</w:t>
      </w:r>
    </w:p>
    <w:p w14:paraId="7397FC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</w:p>
    <w:p w14:paraId="28C8BBF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</w:rPr>
        <w:t>return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</w:rPr>
        <w:t xml:space="preserve"> 0;</w:t>
      </w:r>
    </w:p>
    <w:p w14:paraId="37E0387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2FE3147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595981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//установка координат каретки на дисплее</w:t>
      </w:r>
    </w:p>
    <w:p w14:paraId="46F76E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unsigned char x, unsigned y)</w:t>
      </w:r>
    </w:p>
    <w:p w14:paraId="1D54834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E3BE9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switch(y)</w:t>
      </w:r>
    </w:p>
    <w:p w14:paraId="6B7780E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299B4A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0:</w:t>
      </w:r>
    </w:p>
    <w:p w14:paraId="3DB4391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x | 0x80, 0);</w:t>
      </w:r>
    </w:p>
    <w:p w14:paraId="4600148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0C21719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1:</w:t>
      </w:r>
    </w:p>
    <w:p w14:paraId="7A0E835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(0x40 + x) | 0x80, 0);</w:t>
      </w:r>
    </w:p>
    <w:p w14:paraId="19D0AA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75331FA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2:</w:t>
      </w:r>
    </w:p>
    <w:p w14:paraId="455221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(0x14 + x) | 0x80, 0);</w:t>
      </w:r>
    </w:p>
    <w:p w14:paraId="7AD5A7C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719328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case 3:</w:t>
      </w:r>
    </w:p>
    <w:p w14:paraId="35933B3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(0x54 + x) | 0x80, 0);</w:t>
      </w:r>
    </w:p>
    <w:p w14:paraId="6C52945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37121A7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C8DEBB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7B98DD4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26E4B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4C60E0A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LCD_init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3B976D8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B521F2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&amp;lcd;</w:t>
      </w:r>
    </w:p>
    <w:p w14:paraId="5882C53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BD5580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15);</w:t>
      </w:r>
    </w:p>
    <w:p w14:paraId="329DE39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6E3138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4);</w:t>
      </w:r>
    </w:p>
    <w:p w14:paraId="714311C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350D8D0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100);</w:t>
      </w:r>
    </w:p>
    <w:p w14:paraId="63E7427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39EEC1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1783252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(0b00000010);</w:t>
      </w:r>
    </w:p>
    <w:p w14:paraId="1D34D2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0E863F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0b00101000, 0);</w:t>
      </w:r>
    </w:p>
    <w:p w14:paraId="4F4E828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11F2F17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0b00001100, 0);</w:t>
      </w:r>
    </w:p>
    <w:p w14:paraId="3026AD2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56CCED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0b00000110, 0);</w:t>
      </w:r>
    </w:p>
    <w:p w14:paraId="0EAF2E0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718539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1F0C173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DE32B7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отчистка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F082F1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LCD_clear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7802F5D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49E48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0b00000001, 0);</w:t>
      </w:r>
    </w:p>
    <w:p w14:paraId="675982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1500);</w:t>
      </w:r>
    </w:p>
    <w:p w14:paraId="6FFBF43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2FD605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0A97F7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418C951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49411D9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218786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stderr = &amp;usart0;</w:t>
      </w:r>
    </w:p>
    <w:p w14:paraId="5FCFE5C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5ADEA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UBRR0L=51;</w:t>
      </w:r>
    </w:p>
    <w:p w14:paraId="3C18F5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UCSR0B=0x18;</w:t>
      </w:r>
    </w:p>
    <w:p w14:paraId="2480FE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UCSR0C=0x06;</w:t>
      </w:r>
    </w:p>
    <w:p w14:paraId="039F3DB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UCSR0B |= (1&lt;&lt;RXCIE);</w:t>
      </w:r>
    </w:p>
    <w:p w14:paraId="0F0FA57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664CB0F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72D8D3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198EFA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1D386E6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8F1314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stdin = &amp;usart1;</w:t>
      </w:r>
    </w:p>
    <w:p w14:paraId="77FC36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1D3FC8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UBRR1L=51;</w:t>
      </w:r>
    </w:p>
    <w:p w14:paraId="5C8BF6E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UCSR1B=0x18;</w:t>
      </w:r>
    </w:p>
    <w:p w14:paraId="008BBB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UCSR1C=0x06;</w:t>
      </w:r>
    </w:p>
    <w:p w14:paraId="0B9D92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</w:rPr>
        <w:t>UCSR1B |= (1&lt;&lt;RXCIE);</w:t>
      </w:r>
    </w:p>
    <w:p w14:paraId="371598C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}</w:t>
      </w:r>
    </w:p>
    <w:p w14:paraId="52936C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7CAF230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</w:rPr>
        <w:t>//вывод символа по usart0</w:t>
      </w:r>
    </w:p>
    <w:p w14:paraId="65DEFD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36BADDD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9DC4D9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5398F88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2E8299F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!(UCSR0A &amp; (1&lt;&lt;UDRE)));</w:t>
      </w:r>
    </w:p>
    <w:p w14:paraId="6358C96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UDR0 = c;</w:t>
      </w:r>
    </w:p>
    <w:p w14:paraId="603280B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0C814E6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57A91E9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E07F6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вывод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символа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62901B6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static int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4D78FBB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355E650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01561EC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putchar(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5FE66C7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!(UCSR1A &amp; (1&lt;&lt;UDRE)));</w:t>
      </w:r>
    </w:p>
    <w:p w14:paraId="25DCCE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UDR1 = c;</w:t>
      </w:r>
    </w:p>
    <w:p w14:paraId="22F8658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2E5BA7D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D4294A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E4CE72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прием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данных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774D07B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612D6F3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>{</w:t>
      </w:r>
    </w:p>
    <w:p w14:paraId="271151E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data0, 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data0);</w:t>
      </w:r>
    </w:p>
    <w:p w14:paraId="5E7FBD1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65871C8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0B5F930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6C9888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32AB14E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UCSR0A&amp;(1&lt;&lt;RXC)));</w:t>
      </w:r>
    </w:p>
    <w:p w14:paraId="684CF33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data0[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UDR0;</w:t>
      </w:r>
    </w:p>
    <w:p w14:paraId="6B1CAD3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62E4E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99117D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 while (data0[i-1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4E4D3E8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46447D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625B11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прием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данных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по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3F06B37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void 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7F1FB15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7DE38A5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data1, 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data1);</w:t>
      </w:r>
    </w:p>
    <w:p w14:paraId="1D3FBBF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11AFD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736D7AE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4A10FEA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9064D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UCSR1A&amp;(1&lt;&lt;RXC)));</w:t>
      </w:r>
    </w:p>
    <w:p w14:paraId="51E816D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data1[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= UDR1;</w:t>
      </w:r>
    </w:p>
    <w:p w14:paraId="4FC255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6D5456C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579290E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 while (data1[i-1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2CCE8C3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AE61C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8CF2B8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прерывание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usart0</w:t>
      </w:r>
    </w:p>
    <w:p w14:paraId="7EC526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ISR(USART0_RX_vect)</w:t>
      </w:r>
    </w:p>
    <w:p w14:paraId="6C514B9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05CDA05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C8E1F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34CD476" w14:textId="0A3654BE" w:rsidR="00F54CB0" w:rsidRPr="00F54CB0" w:rsidRDefault="00F54CB0" w:rsidP="00CD46DB">
      <w:pPr>
        <w:spacing w:line="240" w:lineRule="auto"/>
        <w:ind w:firstLine="72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if (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strcmp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 == 0)</w:t>
      </w:r>
    </w:p>
    <w:p w14:paraId="257F716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52F7C8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stderr, "%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d%d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\r",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/ 10,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% 10);</w:t>
      </w:r>
    </w:p>
    <w:p w14:paraId="29C817C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7C45595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0B80C72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66502B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 = data0[0];</w:t>
      </w:r>
    </w:p>
    <w:p w14:paraId="4C257D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 = data0[1];</w:t>
      </w:r>
    </w:p>
    <w:p w14:paraId="554F1D2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 = data0[2];</w:t>
      </w:r>
    </w:p>
    <w:p w14:paraId="571D8C0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3929B6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A5F84B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D7469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05F3E2B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784DCB5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5B7DC2C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2A6634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43B4E7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23F1E5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7C46B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прерывание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usart1</w:t>
      </w:r>
    </w:p>
    <w:p w14:paraId="4CB213D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ISR(USART1_RX_vect)</w:t>
      </w:r>
    </w:p>
    <w:p w14:paraId="66B07A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B5B0DD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receiving(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F2F43B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346271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strcmp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data1,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commandGetCount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 == 0)</w:t>
      </w:r>
    </w:p>
    <w:p w14:paraId="555756A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2A3493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stdin, "%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d%d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\r",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/ 10,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% 10);</w:t>
      </w:r>
    </w:p>
    <w:p w14:paraId="1D3B831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F20DC3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7AAD72D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  <w:t>{</w:t>
      </w:r>
    </w:p>
    <w:p w14:paraId="6B1C614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 = data1[0];</w:t>
      </w:r>
    </w:p>
    <w:p w14:paraId="3ACD98B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 = data1[1];</w:t>
      </w:r>
    </w:p>
    <w:p w14:paraId="7C68AB4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 = data1[2];</w:t>
      </w:r>
    </w:p>
    <w:p w14:paraId="567F93D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75873C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175F7C9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53C06F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2AE44EEE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13B4DD73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countCoupons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1CA04837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4BFF2BBD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173DCFA0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952D80F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37945C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отображение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очереди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на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дисплее</w:t>
      </w:r>
    </w:p>
    <w:p w14:paraId="01437042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show_</w:t>
      </w:r>
      <w:proofErr w:type="gram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queue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1336377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1FBBA5D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0, 0);</w:t>
      </w:r>
    </w:p>
    <w:p w14:paraId="51293BB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"Current: %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c%c%c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][2]);</w:t>
      </w:r>
    </w:p>
    <w:p w14:paraId="35E5C1D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A499D0F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for (int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1;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&lt; 4;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++)</w:t>
      </w:r>
    </w:p>
    <w:p w14:paraId="051B276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7DC2B9C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0,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25D3B8B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printf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"%10c%c%c",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][0],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][1], queue[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+ 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][2]);</w:t>
      </w:r>
    </w:p>
    <w:p w14:paraId="3DC204E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743281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46653B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496DC2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F54CB0">
        <w:rPr>
          <w:rFonts w:ascii="Consolas" w:eastAsia="Roboto Mono" w:hAnsi="Consolas" w:cs="Roboto Mono"/>
          <w:sz w:val="20"/>
          <w:szCs w:val="20"/>
        </w:rPr>
        <w:t>нажатие</w:t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F54CB0">
        <w:rPr>
          <w:rFonts w:ascii="Consolas" w:eastAsia="Roboto Mono" w:hAnsi="Consolas" w:cs="Roboto Mono"/>
          <w:sz w:val="20"/>
          <w:szCs w:val="20"/>
        </w:rPr>
        <w:t>кнопки</w:t>
      </w:r>
    </w:p>
    <w:p w14:paraId="1A89999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BD7122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74DF134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if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B_PIN&amp;(0x01&lt;&lt;BUT)))</w:t>
      </w:r>
    </w:p>
    <w:p w14:paraId="2CF3EA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47925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while 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B_PIN&amp;(0x01&lt;&lt;BUT)));</w:t>
      </w:r>
    </w:p>
    <w:p w14:paraId="56A3146D" w14:textId="77777777" w:rsidR="00F54CB0" w:rsidRPr="00CA13E8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CA13E8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495370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if (</w:t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== 99)</w:t>
      </w:r>
    </w:p>
    <w:p w14:paraId="211EA5C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2FC9CF88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currentCoupon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6C2B55E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58B029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0EF30F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335A8CE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C99A81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int main(void)</w:t>
      </w:r>
    </w:p>
    <w:p w14:paraId="6DD2A8F0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5A7F892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USART0_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7F7DCC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USART1_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ADD425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546D619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LCD_DDR = 0b11111100;</w:t>
      </w:r>
    </w:p>
    <w:p w14:paraId="39907CC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LCD_PORT = 0x00;</w:t>
      </w:r>
    </w:p>
    <w:p w14:paraId="174FEAF5" w14:textId="22FF389E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FF584C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B_DDR = 0x00;</w:t>
      </w:r>
    </w:p>
    <w:p w14:paraId="38F2D274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  <w:t>B_PORT = 0xff;</w:t>
      </w:r>
    </w:p>
    <w:p w14:paraId="56808D2C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1CB4B371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sei(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B54C373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DDB04F7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while (1) </w:t>
      </w:r>
    </w:p>
    <w:p w14:paraId="365A710A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{</w:t>
      </w:r>
    </w:p>
    <w:p w14:paraId="46AF6965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526B1C96" w14:textId="77777777" w:rsidR="00F54CB0" w:rsidRPr="00F54CB0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F54CB0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show_</w:t>
      </w:r>
      <w:proofErr w:type="gramStart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queue</w:t>
      </w:r>
      <w:proofErr w:type="spell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F54CB0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7234789C" w14:textId="77777777" w:rsidR="00F54CB0" w:rsidRPr="00CE7C9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F54CB0">
        <w:rPr>
          <w:rFonts w:ascii="Consolas" w:eastAsia="Roboto Mono" w:hAnsi="Consolas" w:cs="Roboto Mono"/>
          <w:sz w:val="20"/>
          <w:szCs w:val="20"/>
          <w:lang w:val="en-US"/>
        </w:rPr>
        <w:t xml:space="preserve">    </w:t>
      </w:r>
      <w:r w:rsidRPr="00CE7C9E">
        <w:rPr>
          <w:rFonts w:ascii="Consolas" w:eastAsia="Roboto Mono" w:hAnsi="Consolas" w:cs="Roboto Mono"/>
          <w:sz w:val="20"/>
          <w:szCs w:val="20"/>
        </w:rPr>
        <w:t>}</w:t>
      </w:r>
    </w:p>
    <w:p w14:paraId="6203FBDF" w14:textId="342BC3BD" w:rsidR="00F54CB0" w:rsidRPr="00CE7C9E" w:rsidRDefault="00F54CB0" w:rsidP="00F54CB0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E7C9E">
        <w:rPr>
          <w:rFonts w:ascii="Consolas" w:eastAsia="Roboto Mono" w:hAnsi="Consolas" w:cs="Roboto Mono"/>
          <w:sz w:val="20"/>
          <w:szCs w:val="20"/>
        </w:rPr>
        <w:t>}</w:t>
      </w:r>
    </w:p>
    <w:p w14:paraId="58A80EE5" w14:textId="1BB4832F" w:rsidR="000E0693" w:rsidRPr="00CE7C9E" w:rsidRDefault="002B1D3C" w:rsidP="000E0693">
      <w:pPr>
        <w:ind w:firstLine="0"/>
        <w:rPr>
          <w:rFonts w:eastAsia="Roboto Mono"/>
        </w:rPr>
      </w:pPr>
      <w:r>
        <w:rPr>
          <w:rFonts w:eastAsia="Roboto Mono"/>
        </w:rPr>
        <w:lastRenderedPageBreak/>
        <w:t>Ведущий</w:t>
      </w:r>
      <w:r w:rsidR="000E0693" w:rsidRPr="00CE7C9E">
        <w:rPr>
          <w:rFonts w:eastAsia="Roboto Mono"/>
        </w:rPr>
        <w:t xml:space="preserve"> </w:t>
      </w:r>
      <w:r w:rsidR="000E0693">
        <w:rPr>
          <w:rFonts w:eastAsia="Roboto Mono"/>
        </w:rPr>
        <w:t>МК</w:t>
      </w:r>
    </w:p>
    <w:p w14:paraId="58F934F5" w14:textId="6E5F06F3" w:rsidR="000E0693" w:rsidRPr="00CE7C9E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E7C9E">
        <w:rPr>
          <w:rFonts w:ascii="Consolas" w:eastAsia="Roboto Mono" w:hAnsi="Consolas" w:cs="Roboto Mono"/>
          <w:sz w:val="20"/>
          <w:szCs w:val="20"/>
        </w:rPr>
        <w:t>#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r w:rsidRPr="00CE7C9E">
        <w:rPr>
          <w:rFonts w:ascii="Consolas" w:eastAsia="Roboto Mono" w:hAnsi="Consolas" w:cs="Roboto Mono"/>
          <w:sz w:val="20"/>
          <w:szCs w:val="20"/>
        </w:rPr>
        <w:t xml:space="preserve"> 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F</w:t>
      </w:r>
      <w:r w:rsidRPr="00CE7C9E">
        <w:rPr>
          <w:rFonts w:ascii="Consolas" w:eastAsia="Roboto Mono" w:hAnsi="Consolas" w:cs="Roboto Mono"/>
          <w:sz w:val="20"/>
          <w:szCs w:val="20"/>
        </w:rPr>
        <w:t>_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CPU</w:t>
      </w:r>
      <w:r w:rsidRPr="00CE7C9E">
        <w:rPr>
          <w:rFonts w:ascii="Consolas" w:eastAsia="Roboto Mono" w:hAnsi="Consolas" w:cs="Roboto Mono"/>
          <w:sz w:val="20"/>
          <w:szCs w:val="20"/>
        </w:rPr>
        <w:t xml:space="preserve"> 8000000</w:t>
      </w:r>
      <w:r w:rsidRPr="009E457F">
        <w:rPr>
          <w:rFonts w:ascii="Consolas" w:eastAsia="Roboto Mono" w:hAnsi="Consolas" w:cs="Roboto Mono"/>
          <w:sz w:val="20"/>
          <w:szCs w:val="20"/>
          <w:lang w:val="en-US"/>
        </w:rPr>
        <w:t>UL</w:t>
      </w:r>
      <w:r w:rsidRPr="00CE7C9E">
        <w:rPr>
          <w:rFonts w:ascii="Consolas" w:eastAsia="Roboto Mono" w:hAnsi="Consolas" w:cs="Roboto Mono"/>
          <w:sz w:val="20"/>
          <w:szCs w:val="20"/>
        </w:rPr>
        <w:t xml:space="preserve"> </w:t>
      </w:r>
      <w:r w:rsidRPr="00CE7C9E">
        <w:rPr>
          <w:rFonts w:ascii="Consolas" w:eastAsia="Roboto Mono" w:hAnsi="Consolas" w:cs="Roboto Mono"/>
          <w:sz w:val="20"/>
          <w:szCs w:val="20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частота</w:t>
      </w:r>
      <w:r w:rsidRPr="00CE7C9E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работы</w:t>
      </w:r>
      <w:r w:rsidRPr="00CE7C9E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МК</w:t>
      </w:r>
    </w:p>
    <w:p w14:paraId="6B718D6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BAUDRATE 9600L</w:t>
      </w:r>
      <w:r w:rsidRPr="000E0693">
        <w:rPr>
          <w:rFonts w:ascii="Consolas" w:eastAsia="Roboto Mono" w:hAnsi="Consolas" w:cs="Roboto Mono"/>
          <w:sz w:val="20"/>
          <w:szCs w:val="20"/>
        </w:rPr>
        <w:tab/>
        <w:t xml:space="preserve">//скорость передачи данных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7E4B29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248C6EC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io.h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3A81C62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&lt;util/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1F9B3FB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avr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interrupt.h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21E8849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stdlib.h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03322F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stdio.h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4D0571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#include &lt;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string.h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&gt;</w:t>
      </w:r>
    </w:p>
    <w:p w14:paraId="77A9B13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4019807" w14:textId="08903929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LCD_DDR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DDRA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порт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0C320BCE" w14:textId="1FED89DA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LCD_PORT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PORTA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порт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6FB8758" w14:textId="1A4BCA48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E1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|= 0b00001000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E в 1</w:t>
      </w:r>
    </w:p>
    <w:p w14:paraId="2A842CF0" w14:textId="689BDF68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E0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&amp;= 0b11110111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E в 0</w:t>
      </w:r>
    </w:p>
    <w:p w14:paraId="2BBCB14E" w14:textId="3ED67BE9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RS1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|= 0b00000100 //установка линии RS в 1 (данные)</w:t>
      </w:r>
    </w:p>
    <w:p w14:paraId="00EAC712" w14:textId="455C7F66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#define RS0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PORTA &amp;= 0b11111011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//установка линии RS в 0 (команда)</w:t>
      </w:r>
    </w:p>
    <w:p w14:paraId="49E3A6D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D83C9B7" w14:textId="70AADA6F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B_DDR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="00CE7C9E" w:rsidRPr="00E14E05">
        <w:rPr>
          <w:rFonts w:ascii="Consolas" w:eastAsia="Roboto Mono" w:hAnsi="Consolas" w:cs="Roboto Mono"/>
          <w:sz w:val="20"/>
          <w:szCs w:val="20"/>
          <w:lang w:val="en-US"/>
        </w:rPr>
        <w:t xml:space="preserve">     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DDRC</w:t>
      </w:r>
    </w:p>
    <w:p w14:paraId="03DE475A" w14:textId="5DFA1C7F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B_PORT</w:t>
      </w:r>
      <w:r w:rsidR="00CE7C9E" w:rsidRPr="00CE7C9E">
        <w:rPr>
          <w:rFonts w:ascii="Consolas" w:eastAsia="Roboto Mono" w:hAnsi="Consolas" w:cs="Roboto Mono"/>
          <w:sz w:val="20"/>
          <w:szCs w:val="20"/>
          <w:lang w:val="en-US"/>
        </w:rPr>
        <w:t xml:space="preserve">    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PORTC</w:t>
      </w:r>
    </w:p>
    <w:p w14:paraId="01640152" w14:textId="38F320EE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B_PIN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="00CE7C9E" w:rsidRPr="00CE7C9E">
        <w:rPr>
          <w:rFonts w:ascii="Consolas" w:eastAsia="Roboto Mono" w:hAnsi="Consolas" w:cs="Roboto Mono"/>
          <w:sz w:val="20"/>
          <w:szCs w:val="20"/>
          <w:lang w:val="en-US"/>
        </w:rPr>
        <w:t xml:space="preserve">     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PINC</w:t>
      </w:r>
    </w:p>
    <w:p w14:paraId="74934E0C" w14:textId="77777777" w:rsidR="000E0693" w:rsidRPr="00E14E05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E14E05">
        <w:rPr>
          <w:rFonts w:ascii="Consolas" w:eastAsia="Roboto Mono" w:hAnsi="Consolas" w:cs="Roboto Mono"/>
          <w:sz w:val="20"/>
          <w:szCs w:val="20"/>
          <w:lang w:val="en-US"/>
        </w:rPr>
        <w:t>#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define</w:t>
      </w:r>
      <w:proofErr w:type="gramEnd"/>
      <w:r w:rsidRPr="00E14E05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BUT</w:t>
      </w:r>
      <w:r w:rsidRPr="00E14E05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E14E05">
        <w:rPr>
          <w:rFonts w:ascii="Consolas" w:eastAsia="Roboto Mono" w:hAnsi="Consolas" w:cs="Roboto Mono"/>
          <w:sz w:val="20"/>
          <w:szCs w:val="20"/>
          <w:lang w:val="en-US"/>
        </w:rPr>
        <w:tab/>
        <w:t>0</w:t>
      </w:r>
    </w:p>
    <w:p w14:paraId="52262975" w14:textId="77777777" w:rsidR="000E0693" w:rsidRPr="00E14E05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D113FB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data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32];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 xml:space="preserve">//массив символов для приема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39C599D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buffer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[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32];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//массив для вывода символов на дисплей</w:t>
      </w:r>
    </w:p>
    <w:p w14:paraId="6CAB581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uint8_t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count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//полученное кол-во талонов</w:t>
      </w:r>
    </w:p>
    <w:p w14:paraId="04606BA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020E260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73D6B8C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*stream);</w:t>
      </w:r>
    </w:p>
    <w:p w14:paraId="0F7AC3D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static FILE lcd = FDEV_SETUP_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73B900E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FILE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FDEV_SETUP_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STREAM(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NULL, _FDEV_SETUP_WRITE);</w:t>
      </w:r>
    </w:p>
    <w:p w14:paraId="1B637A6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525C748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полбайта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в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дисплей</w:t>
      </w:r>
    </w:p>
    <w:p w14:paraId="3FF00D9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7746B89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{</w:t>
      </w:r>
    </w:p>
    <w:p w14:paraId="6F255F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c &lt;&lt;= 4;</w:t>
      </w:r>
    </w:p>
    <w:p w14:paraId="07DD57A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E1;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//включение линии Е</w:t>
      </w:r>
    </w:p>
    <w:p w14:paraId="517915D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50);</w:t>
      </w:r>
    </w:p>
    <w:p w14:paraId="2D4871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LCD_PORT &amp;= 0b00001111; //стираем информацию на входах DB4-DB7, остальное не трогаем</w:t>
      </w:r>
    </w:p>
    <w:p w14:paraId="4F3696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LCD_PORT |= c;</w:t>
      </w:r>
    </w:p>
    <w:p w14:paraId="7C4096D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E0;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//выключение линии Е</w:t>
      </w:r>
    </w:p>
    <w:p w14:paraId="54E77DF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50);</w:t>
      </w:r>
    </w:p>
    <w:p w14:paraId="4FD827B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3277D5F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A59548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//отправка байта в дисплей</w:t>
      </w:r>
    </w:p>
    <w:p w14:paraId="100D98E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c, unsigned char mode)</w:t>
      </w:r>
    </w:p>
    <w:p w14:paraId="74B00DD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110D4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(mode == 0)</w:t>
      </w:r>
    </w:p>
    <w:p w14:paraId="1DBD4D0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24078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RS0;</w:t>
      </w:r>
    </w:p>
    <w:p w14:paraId="7E67555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5D41068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else</w:t>
      </w:r>
    </w:p>
    <w:p w14:paraId="22A35A0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FC0BB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RS1;</w:t>
      </w:r>
    </w:p>
    <w:p w14:paraId="4FEE562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056B63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03E4003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unsigned char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5CE9F8E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c &gt;&gt; 4;</w:t>
      </w:r>
    </w:p>
    <w:p w14:paraId="16FEA07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15EDA4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hc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6EE9E3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(c);</w:t>
      </w:r>
    </w:p>
    <w:p w14:paraId="1DD5779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215A557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18CAB9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символа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в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дисплей</w:t>
      </w:r>
    </w:p>
    <w:p w14:paraId="2CA07E8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c)</w:t>
      </w:r>
    </w:p>
    <w:p w14:paraId="2422C86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{</w:t>
      </w:r>
    </w:p>
    <w:p w14:paraId="656DE1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</w:rPr>
        <w:t>c, 1);</w:t>
      </w:r>
    </w:p>
    <w:p w14:paraId="4379175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1780AFE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EEA231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 xml:space="preserve">//отправка символа по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usart</w:t>
      </w:r>
      <w:proofErr w:type="spellEnd"/>
    </w:p>
    <w:p w14:paraId="3750025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1376A22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93807F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0595647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F3D1B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7658B70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4471E6A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</w:p>
    <w:p w14:paraId="60AA522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LCD_sendchar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>(c);</w:t>
      </w:r>
    </w:p>
    <w:p w14:paraId="011FB3C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</w:p>
    <w:p w14:paraId="3840F04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</w:rPr>
        <w:t>return</w:t>
      </w:r>
      <w:proofErr w:type="spellEnd"/>
      <w:r w:rsidRPr="000E0693">
        <w:rPr>
          <w:rFonts w:ascii="Consolas" w:eastAsia="Roboto Mono" w:hAnsi="Consolas" w:cs="Roboto Mono"/>
          <w:sz w:val="20"/>
          <w:szCs w:val="20"/>
        </w:rPr>
        <w:t xml:space="preserve"> 0;</w:t>
      </w:r>
    </w:p>
    <w:p w14:paraId="2E4E877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15B0DED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D60BCE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//установка координат каретки на дисплее</w:t>
      </w:r>
    </w:p>
    <w:p w14:paraId="433D01D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unsigned char x, unsigned y)</w:t>
      </w:r>
    </w:p>
    <w:p w14:paraId="167BF62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C9F5C1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switch(y)</w:t>
      </w:r>
    </w:p>
    <w:p w14:paraId="789B8B2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02356F7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0:</w:t>
      </w:r>
    </w:p>
    <w:p w14:paraId="5702197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x | 0x80, 0);</w:t>
      </w:r>
    </w:p>
    <w:p w14:paraId="069715D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6D2E9B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1:</w:t>
      </w:r>
    </w:p>
    <w:p w14:paraId="301F8D8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(0x40 + x) | 0x80, 0);</w:t>
      </w:r>
    </w:p>
    <w:p w14:paraId="4584B50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0F21B0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2:</w:t>
      </w:r>
    </w:p>
    <w:p w14:paraId="1A80BC5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(0x14 + x) | 0x80, 0);</w:t>
      </w:r>
    </w:p>
    <w:p w14:paraId="57C7335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100A997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case 3:</w:t>
      </w:r>
    </w:p>
    <w:p w14:paraId="01ADDE1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(0x54 + x) | 0x80, 0);</w:t>
      </w:r>
    </w:p>
    <w:p w14:paraId="062E083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break;</w:t>
      </w:r>
    </w:p>
    <w:p w14:paraId="2EFE53D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DE252F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1E963E8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4E9093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7B139D2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3A81E6D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482C7E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&amp;lcd;</w:t>
      </w:r>
    </w:p>
    <w:p w14:paraId="483C19C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4B4A80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15);</w:t>
      </w:r>
    </w:p>
    <w:p w14:paraId="619DEC4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027D54C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4);</w:t>
      </w:r>
    </w:p>
    <w:p w14:paraId="1D2B18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195728F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100);</w:t>
      </w:r>
    </w:p>
    <w:p w14:paraId="3FCC378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(0b00000011);</w:t>
      </w:r>
    </w:p>
    <w:p w14:paraId="187AB95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3725182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LCD_sendhalfbyte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(0b00000010);</w:t>
      </w:r>
    </w:p>
    <w:p w14:paraId="251C1F9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42F540D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0b00101000, 0);</w:t>
      </w:r>
    </w:p>
    <w:p w14:paraId="55C4850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6F2FC44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0b00001100, 0);</w:t>
      </w:r>
    </w:p>
    <w:p w14:paraId="168A42E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51360A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0b00000110, 0);</w:t>
      </w:r>
    </w:p>
    <w:p w14:paraId="214D68C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1);</w:t>
      </w:r>
    </w:p>
    <w:p w14:paraId="31BA90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>}</w:t>
      </w:r>
    </w:p>
    <w:p w14:paraId="5D4E62D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332D24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отчистка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дисплея</w:t>
      </w:r>
    </w:p>
    <w:p w14:paraId="6FBAF25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LCD_clear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(void)</w:t>
      </w:r>
    </w:p>
    <w:p w14:paraId="71F0FFE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45960F3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sendbyte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0b00000001, 0);</w:t>
      </w:r>
    </w:p>
    <w:p w14:paraId="28D2AA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_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delay_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1500);</w:t>
      </w:r>
    </w:p>
    <w:p w14:paraId="34D5F5E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0F477C0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46EF67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инициализация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6FF1CA6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9EDF05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2828F75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stderr = &amp;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;</w:t>
      </w:r>
    </w:p>
    <w:p w14:paraId="46A4B87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84679F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UBRRL = F_CPU / BAUDRATE / 16 - 1;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//8 000 000 / 9600 / 16 - 1 = 51</w:t>
      </w:r>
    </w:p>
    <w:p w14:paraId="02C2ABF1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UCSRB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= (1&lt;&lt;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TXEN</w:t>
      </w:r>
      <w:r w:rsidRPr="00CA13E8">
        <w:rPr>
          <w:rFonts w:ascii="Consolas" w:eastAsia="Roboto Mono" w:hAnsi="Consolas" w:cs="Roboto Mono"/>
          <w:sz w:val="20"/>
          <w:szCs w:val="20"/>
        </w:rPr>
        <w:t>)|(1&lt;&lt;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RXEN</w:t>
      </w:r>
      <w:r w:rsidRPr="00CA13E8">
        <w:rPr>
          <w:rFonts w:ascii="Consolas" w:eastAsia="Roboto Mono" w:hAnsi="Consolas" w:cs="Roboto Mono"/>
          <w:sz w:val="20"/>
          <w:szCs w:val="20"/>
        </w:rPr>
        <w:t>);</w:t>
      </w:r>
      <w:r w:rsidRPr="00CA13E8">
        <w:rPr>
          <w:rFonts w:ascii="Consolas" w:eastAsia="Roboto Mono" w:hAnsi="Consolas" w:cs="Roboto Mono"/>
          <w:sz w:val="20"/>
          <w:szCs w:val="20"/>
        </w:rPr>
        <w:tab/>
      </w:r>
      <w:r w:rsidRPr="00CA13E8">
        <w:rPr>
          <w:rFonts w:ascii="Consolas" w:eastAsia="Roboto Mono" w:hAnsi="Consolas" w:cs="Roboto Mono"/>
          <w:sz w:val="20"/>
          <w:szCs w:val="20"/>
        </w:rPr>
        <w:tab/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разрешение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приема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и</w:t>
      </w:r>
      <w:r w:rsidRPr="00CA13E8">
        <w:rPr>
          <w:rFonts w:ascii="Consolas" w:eastAsia="Roboto Mono" w:hAnsi="Consolas" w:cs="Roboto Mono"/>
          <w:sz w:val="20"/>
          <w:szCs w:val="20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передачи</w:t>
      </w:r>
    </w:p>
    <w:p w14:paraId="014AE58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CA13E8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>UCSRC =</w:t>
      </w:r>
      <w:r w:rsidRPr="000E0693">
        <w:rPr>
          <w:rFonts w:ascii="Consolas" w:eastAsia="Roboto Mono" w:hAnsi="Consolas" w:cs="Roboto Mono"/>
          <w:sz w:val="20"/>
          <w:szCs w:val="20"/>
        </w:rPr>
        <w:tab/>
        <w:t>(1&lt;&lt;URSEL)|(3&lt;&lt;UCSZ0);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//8 бит</w:t>
      </w:r>
    </w:p>
    <w:p w14:paraId="3154A05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ab/>
        <w:t>UCSRB |= (1&lt;&lt;RXCIE);</w:t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</w:r>
      <w:r w:rsidRPr="000E0693">
        <w:rPr>
          <w:rFonts w:ascii="Consolas" w:eastAsia="Roboto Mono" w:hAnsi="Consolas" w:cs="Roboto Mono"/>
          <w:sz w:val="20"/>
          <w:szCs w:val="20"/>
        </w:rPr>
        <w:tab/>
        <w:t>//разрешение прерывания при передаче</w:t>
      </w:r>
    </w:p>
    <w:p w14:paraId="16975BA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47A4C6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7521D7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отправка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символа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44406FC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static 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char c, FILE *stream)</w:t>
      </w:r>
    </w:p>
    <w:p w14:paraId="770D55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55A5374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if (c == '\n')</w:t>
      </w:r>
    </w:p>
    <w:p w14:paraId="3E45F5F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1CF9921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putchar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'\r', stream);</w:t>
      </w:r>
    </w:p>
    <w:p w14:paraId="2D657CC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296FC52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FEAC56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while(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!(UCSRA &amp; (1&lt;&lt;UDRE)));</w:t>
      </w:r>
    </w:p>
    <w:p w14:paraId="2CA4CE2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UDR = c;</w:t>
      </w:r>
    </w:p>
    <w:p w14:paraId="498562B1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1D2806C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return 0;</w:t>
      </w:r>
    </w:p>
    <w:p w14:paraId="2399D2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5F3C6EA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2C6E309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прием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данных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по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1A4A2F7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receiving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2B0B238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55E8FD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memset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data, 0,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sizeof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data);</w:t>
      </w:r>
    </w:p>
    <w:p w14:paraId="77C1F65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671528E5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int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= 0;</w:t>
      </w:r>
    </w:p>
    <w:p w14:paraId="31CED49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do</w:t>
      </w:r>
    </w:p>
    <w:p w14:paraId="66BED1A3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417D552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while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UCSRA&amp;(1&lt;&lt;RXC)));</w:t>
      </w:r>
    </w:p>
    <w:p w14:paraId="0039559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data[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] = UDR;</w:t>
      </w:r>
    </w:p>
    <w:p w14:paraId="3295958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++;</w:t>
      </w:r>
    </w:p>
    <w:p w14:paraId="2F96A98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1F1579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 while (data[i-1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] !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= '\r');</w:t>
      </w:r>
    </w:p>
    <w:p w14:paraId="62BAD9C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541ACE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3927B8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15989AB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прерывание</w:t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</w:t>
      </w:r>
      <w:proofErr w:type="spellEnd"/>
    </w:p>
    <w:p w14:paraId="1A7447AF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ISR(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USART_RXC_vect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79EEB8F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563A1AD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receiving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E249EE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2DF17E0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count = ((data[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0]&amp;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0b00001111) * 10) + (data[1]&amp;0b00001111);</w:t>
      </w:r>
    </w:p>
    <w:p w14:paraId="247CB88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5FBFA85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stderr, "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A%d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\r", count + 1);</w:t>
      </w:r>
    </w:p>
    <w:p w14:paraId="56A9421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3659EA5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clear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3280C27C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setpos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0, 0);</w:t>
      </w:r>
    </w:p>
    <w:p w14:paraId="10B1DA9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spellStart"/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stdout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, "</w:t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A%d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", count + 1);</w:t>
      </w:r>
    </w:p>
    <w:p w14:paraId="121B16D7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3447FCFD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48C1494E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3A26158B" w14:textId="77777777" w:rsidR="000E0693" w:rsidRPr="00CA13E8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CA13E8">
        <w:rPr>
          <w:rFonts w:ascii="Consolas" w:eastAsia="Roboto Mono" w:hAnsi="Consolas" w:cs="Roboto Mono"/>
          <w:sz w:val="20"/>
          <w:szCs w:val="20"/>
          <w:lang w:val="en-US"/>
        </w:rPr>
        <w:t>//</w:t>
      </w:r>
      <w:r w:rsidRPr="000E0693">
        <w:rPr>
          <w:rFonts w:ascii="Consolas" w:eastAsia="Roboto Mono" w:hAnsi="Consolas" w:cs="Roboto Mono"/>
          <w:sz w:val="20"/>
          <w:szCs w:val="20"/>
        </w:rPr>
        <w:t>нажатие</w:t>
      </w:r>
      <w:r w:rsidRPr="00CA13E8">
        <w:rPr>
          <w:rFonts w:ascii="Consolas" w:eastAsia="Roboto Mono" w:hAnsi="Consolas" w:cs="Roboto Mono"/>
          <w:sz w:val="20"/>
          <w:szCs w:val="20"/>
          <w:lang w:val="en-US"/>
        </w:rPr>
        <w:t xml:space="preserve"> </w:t>
      </w:r>
      <w:r w:rsidRPr="000E0693">
        <w:rPr>
          <w:rFonts w:ascii="Consolas" w:eastAsia="Roboto Mono" w:hAnsi="Consolas" w:cs="Roboto Mono"/>
          <w:sz w:val="20"/>
          <w:szCs w:val="20"/>
        </w:rPr>
        <w:t>кнопки</w:t>
      </w:r>
    </w:p>
    <w:p w14:paraId="6215580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void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button(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</w:t>
      </w:r>
    </w:p>
    <w:p w14:paraId="67DED8E9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B3450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if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B_PIN&amp;(0x01&lt;&lt;BUT)))</w:t>
      </w:r>
    </w:p>
    <w:p w14:paraId="51094FC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{</w:t>
      </w:r>
    </w:p>
    <w:p w14:paraId="6D4744B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 xml:space="preserve">while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(!(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B_PIN&amp;(0x01&lt;&lt;BUT)));</w:t>
      </w:r>
    </w:p>
    <w:p w14:paraId="6223E0C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fprintf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stderr, "get count\r");</w:t>
      </w:r>
    </w:p>
    <w:p w14:paraId="1572B9B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}</w:t>
      </w:r>
    </w:p>
    <w:p w14:paraId="6D4B544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}</w:t>
      </w:r>
    </w:p>
    <w:p w14:paraId="7DED2DD6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</w:p>
    <w:p w14:paraId="0F04694D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int main(void)</w:t>
      </w:r>
    </w:p>
    <w:p w14:paraId="37485A8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>{</w:t>
      </w:r>
    </w:p>
    <w:p w14:paraId="6DC4F528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LCD_DDR = 0b11111100;</w:t>
      </w:r>
    </w:p>
    <w:p w14:paraId="37FDE7C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LCD_PORT = 0x00;</w:t>
      </w:r>
    </w:p>
    <w:p w14:paraId="22B0CA6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352A65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B_DDR = 0x00;</w:t>
      </w:r>
    </w:p>
    <w:p w14:paraId="44C44347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  <w:t>B_PORT = 0xff;</w:t>
      </w:r>
    </w:p>
    <w:p w14:paraId="3855D562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FE7DB3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USART_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CD23CFB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spell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LCD_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init</w:t>
      </w:r>
      <w:proofErr w:type="spell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787A14C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7E7C7EA4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sei(</w:t>
      </w:r>
      <w:proofErr w:type="gramEnd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);</w:t>
      </w:r>
    </w:p>
    <w:p w14:paraId="09136420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  <w:lang w:val="en-US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ab/>
      </w:r>
    </w:p>
    <w:p w14:paraId="47F4CD8E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  <w:lang w:val="en-US"/>
        </w:rPr>
        <w:t xml:space="preserve">    while</w:t>
      </w:r>
      <w:r w:rsidRPr="009E457F">
        <w:rPr>
          <w:rFonts w:ascii="Consolas" w:eastAsia="Roboto Mono" w:hAnsi="Consolas" w:cs="Roboto Mono"/>
          <w:sz w:val="20"/>
          <w:szCs w:val="20"/>
        </w:rPr>
        <w:t xml:space="preserve"> (1) </w:t>
      </w:r>
    </w:p>
    <w:p w14:paraId="157EA7B1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 xml:space="preserve">    {</w:t>
      </w:r>
    </w:p>
    <w:p w14:paraId="36F3E261" w14:textId="77777777" w:rsidR="000E0693" w:rsidRPr="009E457F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ab/>
      </w:r>
      <w:r w:rsidRPr="009E457F">
        <w:rPr>
          <w:rFonts w:ascii="Consolas" w:eastAsia="Roboto Mono" w:hAnsi="Consolas" w:cs="Roboto Mono"/>
          <w:sz w:val="20"/>
          <w:szCs w:val="20"/>
        </w:rPr>
        <w:tab/>
        <w:t xml:space="preserve"> </w:t>
      </w:r>
      <w:proofErr w:type="gramStart"/>
      <w:r w:rsidRPr="000E0693">
        <w:rPr>
          <w:rFonts w:ascii="Consolas" w:eastAsia="Roboto Mono" w:hAnsi="Consolas" w:cs="Roboto Mono"/>
          <w:sz w:val="20"/>
          <w:szCs w:val="20"/>
          <w:lang w:val="en-US"/>
        </w:rPr>
        <w:t>button</w:t>
      </w:r>
      <w:r w:rsidRPr="009E457F">
        <w:rPr>
          <w:rFonts w:ascii="Consolas" w:eastAsia="Roboto Mono" w:hAnsi="Consolas" w:cs="Roboto Mono"/>
          <w:sz w:val="20"/>
          <w:szCs w:val="20"/>
        </w:rPr>
        <w:t>(</w:t>
      </w:r>
      <w:proofErr w:type="gramEnd"/>
      <w:r w:rsidRPr="009E457F">
        <w:rPr>
          <w:rFonts w:ascii="Consolas" w:eastAsia="Roboto Mono" w:hAnsi="Consolas" w:cs="Roboto Mono"/>
          <w:sz w:val="20"/>
          <w:szCs w:val="20"/>
        </w:rPr>
        <w:t>);</w:t>
      </w:r>
    </w:p>
    <w:p w14:paraId="45407C1A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9E457F">
        <w:rPr>
          <w:rFonts w:ascii="Consolas" w:eastAsia="Roboto Mono" w:hAnsi="Consolas" w:cs="Roboto Mono"/>
          <w:sz w:val="20"/>
          <w:szCs w:val="20"/>
        </w:rPr>
        <w:t xml:space="preserve">    </w:t>
      </w: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55E5DB9E" w14:textId="77777777" w:rsidR="000E0693" w:rsidRPr="000E0693" w:rsidRDefault="000E0693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  <w:r w:rsidRPr="000E0693">
        <w:rPr>
          <w:rFonts w:ascii="Consolas" w:eastAsia="Roboto Mono" w:hAnsi="Consolas" w:cs="Roboto Mono"/>
          <w:sz w:val="20"/>
          <w:szCs w:val="20"/>
        </w:rPr>
        <w:t>}</w:t>
      </w:r>
    </w:p>
    <w:p w14:paraId="37E3DF17" w14:textId="6E2724FF" w:rsidR="005E2798" w:rsidRPr="00F54CB0" w:rsidRDefault="005E2798" w:rsidP="000E0693">
      <w:pPr>
        <w:spacing w:line="240" w:lineRule="auto"/>
        <w:ind w:firstLine="0"/>
        <w:rPr>
          <w:rFonts w:ascii="Consolas" w:eastAsia="Roboto Mono" w:hAnsi="Consolas" w:cs="Roboto Mono"/>
          <w:sz w:val="20"/>
          <w:szCs w:val="20"/>
        </w:rPr>
      </w:pPr>
    </w:p>
    <w:p w14:paraId="3BF240A9" w14:textId="77777777" w:rsidR="005E2798" w:rsidRDefault="008474D8">
      <w:pPr>
        <w:pStyle w:val="1"/>
        <w:ind w:firstLine="720"/>
        <w:jc w:val="left"/>
      </w:pPr>
      <w:bookmarkStart w:id="75" w:name="_Toc121653815"/>
      <w:r>
        <w:lastRenderedPageBreak/>
        <w:t>ПРИЛОЖЕНИЕ Б. Спецификация радиоэлементов схемы</w:t>
      </w:r>
      <w:bookmarkEnd w:id="75"/>
    </w:p>
    <w:p w14:paraId="57A75BED" w14:textId="45E56ABE" w:rsidR="005E2798" w:rsidRDefault="009E457F">
      <w:pPr>
        <w:ind w:firstLine="0"/>
        <w:jc w:val="center"/>
      </w:pPr>
      <w:r>
        <w:rPr>
          <w:noProof/>
        </w:rPr>
        <w:drawing>
          <wp:inline distT="0" distB="0" distL="0" distR="0" wp14:anchorId="1E2B5120" wp14:editId="58300966">
            <wp:extent cx="5939790" cy="840168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FE33" w14:textId="4962DAF4" w:rsidR="009E457F" w:rsidRDefault="009E457F">
      <w:pPr>
        <w:ind w:firstLine="0"/>
        <w:jc w:val="center"/>
      </w:pPr>
    </w:p>
    <w:p w14:paraId="70806CC5" w14:textId="09D9B9D4" w:rsidR="008F72A6" w:rsidRDefault="008F72A6">
      <w:pPr>
        <w:ind w:firstLine="0"/>
        <w:jc w:val="center"/>
      </w:pPr>
    </w:p>
    <w:p w14:paraId="00BAC207" w14:textId="477BFF03" w:rsidR="008F72A6" w:rsidRDefault="001937C2">
      <w:pPr>
        <w:ind w:firstLine="0"/>
        <w:jc w:val="center"/>
      </w:pPr>
      <w:r>
        <w:rPr>
          <w:noProof/>
        </w:rPr>
        <w:drawing>
          <wp:inline distT="0" distB="0" distL="0" distR="0" wp14:anchorId="3CC7DE11" wp14:editId="5995160E">
            <wp:extent cx="5939790" cy="8401685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F8EB" w14:textId="7D533352" w:rsidR="001937C2" w:rsidRDefault="001937C2">
      <w:pPr>
        <w:ind w:firstLine="0"/>
        <w:jc w:val="center"/>
      </w:pPr>
    </w:p>
    <w:p w14:paraId="7BE4BA0F" w14:textId="2A0C2E69" w:rsidR="001937C2" w:rsidRPr="00E01E61" w:rsidRDefault="009224E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5D2DCA" wp14:editId="545EC8BB">
            <wp:extent cx="5939790" cy="8401685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7C2" w:rsidRPr="00E01E61" w:rsidSect="00EC221A"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851" w:bottom="1134" w:left="1701" w:header="709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620E9" w14:textId="77777777" w:rsidR="00DC07F8" w:rsidRDefault="00DC07F8">
      <w:pPr>
        <w:spacing w:line="240" w:lineRule="auto"/>
      </w:pPr>
      <w:r>
        <w:separator/>
      </w:r>
    </w:p>
  </w:endnote>
  <w:endnote w:type="continuationSeparator" w:id="0">
    <w:p w14:paraId="42BF66B1" w14:textId="77777777" w:rsidR="00DC07F8" w:rsidRDefault="00DC07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Roboto Mono">
    <w:altName w:val="Times New Roman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1584444089"/>
      <w:docPartObj>
        <w:docPartGallery w:val="Page Numbers (Bottom of Page)"/>
        <w:docPartUnique/>
      </w:docPartObj>
    </w:sdtPr>
    <w:sdtContent>
      <w:p w14:paraId="50A1C646" w14:textId="69AEE057" w:rsidR="00EC221A" w:rsidRDefault="00EC221A" w:rsidP="00810DE9">
        <w:pPr>
          <w:pStyle w:val="ae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1</w:t>
        </w:r>
        <w:r>
          <w:rPr>
            <w:rStyle w:val="af2"/>
          </w:rPr>
          <w:fldChar w:fldCharType="end"/>
        </w:r>
      </w:p>
    </w:sdtContent>
  </w:sdt>
  <w:p w14:paraId="3F62E96D" w14:textId="77777777" w:rsidR="00EC221A" w:rsidRDefault="00EC221A" w:rsidP="00EC221A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2046202130"/>
      <w:docPartObj>
        <w:docPartGallery w:val="Page Numbers (Bottom of Page)"/>
        <w:docPartUnique/>
      </w:docPartObj>
    </w:sdtPr>
    <w:sdtContent>
      <w:p w14:paraId="4BE0C910" w14:textId="24252761" w:rsidR="00EC221A" w:rsidRDefault="00EC221A" w:rsidP="00810DE9">
        <w:pPr>
          <w:pStyle w:val="ae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14:paraId="72C09154" w14:textId="7BB78E73" w:rsidR="008474D8" w:rsidRDefault="008474D8" w:rsidP="00EC22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right="360" w:firstLine="0"/>
      <w:jc w:val="center"/>
      <w:rPr>
        <w:rFonts w:ascii="Calibri" w:eastAsia="Calibri" w:hAnsi="Calibri" w:cs="Calibri"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7232A" w14:textId="0E746BFB" w:rsidR="008474D8" w:rsidRDefault="008474D8">
    <w:pPr>
      <w:spacing w:line="240" w:lineRule="auto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3B051" w14:textId="77777777" w:rsidR="00DC07F8" w:rsidRDefault="00DC07F8">
      <w:pPr>
        <w:spacing w:line="240" w:lineRule="auto"/>
      </w:pPr>
      <w:r>
        <w:separator/>
      </w:r>
    </w:p>
  </w:footnote>
  <w:footnote w:type="continuationSeparator" w:id="0">
    <w:p w14:paraId="76E28B69" w14:textId="77777777" w:rsidR="00DC07F8" w:rsidRDefault="00DC07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7A096" w14:textId="400EEF57" w:rsidR="008F72A6" w:rsidRDefault="008F72A6" w:rsidP="008F72A6">
    <w:pPr>
      <w:ind w:firstLine="0"/>
      <w:jc w:val="left"/>
      <w:rPr>
        <w:b/>
      </w:rPr>
    </w:pPr>
    <w:r w:rsidRPr="0011157C">
      <w:rPr>
        <w:b/>
      </w:rPr>
      <w:t xml:space="preserve">Приложение </w:t>
    </w:r>
    <w:r>
      <w:rPr>
        <w:b/>
      </w:rPr>
      <w:t>Д</w:t>
    </w:r>
    <w:r w:rsidRPr="0011157C">
      <w:rPr>
        <w:b/>
      </w:rPr>
      <w:t>.</w:t>
    </w:r>
    <w:r>
      <w:rPr>
        <w:b/>
      </w:rPr>
      <w:t xml:space="preserve"> Т</w:t>
    </w:r>
    <w:r w:rsidRPr="00EF20C9">
      <w:rPr>
        <w:b/>
      </w:rPr>
      <w:t>итульн</w:t>
    </w:r>
    <w:r>
      <w:rPr>
        <w:b/>
      </w:rPr>
      <w:t>ая</w:t>
    </w:r>
    <w:r w:rsidRPr="00EF20C9">
      <w:rPr>
        <w:b/>
      </w:rPr>
      <w:t xml:space="preserve"> страниц</w:t>
    </w:r>
    <w:r>
      <w:rPr>
        <w:b/>
      </w:rPr>
      <w:t>а расчетно-пояснительной записки</w:t>
    </w:r>
  </w:p>
  <w:p w14:paraId="36D6C7AA" w14:textId="68B698C0" w:rsidR="008F72A6" w:rsidRDefault="008F72A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111"/>
    <w:multiLevelType w:val="multilevel"/>
    <w:tmpl w:val="C89A3F4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EB4F06"/>
    <w:multiLevelType w:val="hybridMultilevel"/>
    <w:tmpl w:val="D17E62E8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9541F3"/>
    <w:multiLevelType w:val="multilevel"/>
    <w:tmpl w:val="76FAD99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DE2D6C"/>
    <w:multiLevelType w:val="multilevel"/>
    <w:tmpl w:val="6B46E46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8BD317A"/>
    <w:multiLevelType w:val="hybridMultilevel"/>
    <w:tmpl w:val="C194C89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9785123"/>
    <w:multiLevelType w:val="multilevel"/>
    <w:tmpl w:val="FE78DAD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E8210DA"/>
    <w:multiLevelType w:val="multilevel"/>
    <w:tmpl w:val="389AF62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C723A36"/>
    <w:multiLevelType w:val="multilevel"/>
    <w:tmpl w:val="B4B07B2A"/>
    <w:lvl w:ilvl="0">
      <w:start w:val="1"/>
      <w:numFmt w:val="decimal"/>
      <w:lvlText w:val="%1"/>
      <w:lvlJc w:val="left"/>
      <w:pPr>
        <w:ind w:left="1133" w:hanging="359"/>
      </w:pPr>
      <w:rPr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D14037F"/>
    <w:multiLevelType w:val="multilevel"/>
    <w:tmpl w:val="7B0A9B78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4044A9E"/>
    <w:multiLevelType w:val="multilevel"/>
    <w:tmpl w:val="AB649A08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4C4305"/>
    <w:multiLevelType w:val="multilevel"/>
    <w:tmpl w:val="D756AC2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9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8093F5C"/>
    <w:multiLevelType w:val="multilevel"/>
    <w:tmpl w:val="FA44BCA8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1705705">
    <w:abstractNumId w:val="3"/>
  </w:num>
  <w:num w:numId="2" w16cid:durableId="554044403">
    <w:abstractNumId w:val="10"/>
  </w:num>
  <w:num w:numId="3" w16cid:durableId="472524303">
    <w:abstractNumId w:val="11"/>
  </w:num>
  <w:num w:numId="4" w16cid:durableId="472917262">
    <w:abstractNumId w:val="0"/>
  </w:num>
  <w:num w:numId="5" w16cid:durableId="475339885">
    <w:abstractNumId w:val="8"/>
  </w:num>
  <w:num w:numId="6" w16cid:durableId="860976711">
    <w:abstractNumId w:val="7"/>
  </w:num>
  <w:num w:numId="7" w16cid:durableId="1714816029">
    <w:abstractNumId w:val="5"/>
  </w:num>
  <w:num w:numId="8" w16cid:durableId="1852793156">
    <w:abstractNumId w:val="9"/>
  </w:num>
  <w:num w:numId="9" w16cid:durableId="1499807111">
    <w:abstractNumId w:val="6"/>
  </w:num>
  <w:num w:numId="10" w16cid:durableId="591864973">
    <w:abstractNumId w:val="2"/>
  </w:num>
  <w:num w:numId="11" w16cid:durableId="265188124">
    <w:abstractNumId w:val="1"/>
  </w:num>
  <w:num w:numId="12" w16cid:durableId="14075371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798"/>
    <w:rsid w:val="00014A6D"/>
    <w:rsid w:val="00015517"/>
    <w:rsid w:val="000822D9"/>
    <w:rsid w:val="000E0693"/>
    <w:rsid w:val="00130B55"/>
    <w:rsid w:val="00132BBE"/>
    <w:rsid w:val="00170D9E"/>
    <w:rsid w:val="00185BEF"/>
    <w:rsid w:val="001937C2"/>
    <w:rsid w:val="001A26E9"/>
    <w:rsid w:val="001C5806"/>
    <w:rsid w:val="001D08F5"/>
    <w:rsid w:val="001E12B9"/>
    <w:rsid w:val="001F51CA"/>
    <w:rsid w:val="00204442"/>
    <w:rsid w:val="00206CE4"/>
    <w:rsid w:val="0028115B"/>
    <w:rsid w:val="00295EB3"/>
    <w:rsid w:val="002B1D3C"/>
    <w:rsid w:val="002B6DE8"/>
    <w:rsid w:val="002E1063"/>
    <w:rsid w:val="003428E3"/>
    <w:rsid w:val="003900C5"/>
    <w:rsid w:val="003A603F"/>
    <w:rsid w:val="003B0B2A"/>
    <w:rsid w:val="003C7676"/>
    <w:rsid w:val="003D138B"/>
    <w:rsid w:val="003F0AE1"/>
    <w:rsid w:val="00411672"/>
    <w:rsid w:val="0046799E"/>
    <w:rsid w:val="00485552"/>
    <w:rsid w:val="004947AE"/>
    <w:rsid w:val="00494A8C"/>
    <w:rsid w:val="004D7E65"/>
    <w:rsid w:val="004E2DF3"/>
    <w:rsid w:val="00507662"/>
    <w:rsid w:val="00590A4E"/>
    <w:rsid w:val="005E2798"/>
    <w:rsid w:val="005F764D"/>
    <w:rsid w:val="0061161B"/>
    <w:rsid w:val="00632825"/>
    <w:rsid w:val="006351EE"/>
    <w:rsid w:val="0067658A"/>
    <w:rsid w:val="00697B3E"/>
    <w:rsid w:val="006A5731"/>
    <w:rsid w:val="006B13D5"/>
    <w:rsid w:val="006B3E99"/>
    <w:rsid w:val="006B6ACB"/>
    <w:rsid w:val="006D60E5"/>
    <w:rsid w:val="00721D8D"/>
    <w:rsid w:val="00724300"/>
    <w:rsid w:val="00736102"/>
    <w:rsid w:val="00737A8E"/>
    <w:rsid w:val="007417D9"/>
    <w:rsid w:val="00743867"/>
    <w:rsid w:val="00776AEE"/>
    <w:rsid w:val="00777481"/>
    <w:rsid w:val="007B1011"/>
    <w:rsid w:val="00815B1D"/>
    <w:rsid w:val="008325C9"/>
    <w:rsid w:val="008474D8"/>
    <w:rsid w:val="00867D9D"/>
    <w:rsid w:val="0087229C"/>
    <w:rsid w:val="008806D2"/>
    <w:rsid w:val="008906A0"/>
    <w:rsid w:val="008D0596"/>
    <w:rsid w:val="008F4CA4"/>
    <w:rsid w:val="008F72A6"/>
    <w:rsid w:val="0090172F"/>
    <w:rsid w:val="009224EE"/>
    <w:rsid w:val="009470CD"/>
    <w:rsid w:val="00951470"/>
    <w:rsid w:val="009874EF"/>
    <w:rsid w:val="009B4171"/>
    <w:rsid w:val="009D5E9E"/>
    <w:rsid w:val="009D7DFE"/>
    <w:rsid w:val="009E457F"/>
    <w:rsid w:val="00A12AAB"/>
    <w:rsid w:val="00A34BE0"/>
    <w:rsid w:val="00A369F9"/>
    <w:rsid w:val="00A648A9"/>
    <w:rsid w:val="00A65843"/>
    <w:rsid w:val="00A9349C"/>
    <w:rsid w:val="00A95ACE"/>
    <w:rsid w:val="00AC09E5"/>
    <w:rsid w:val="00AE13DD"/>
    <w:rsid w:val="00AF4563"/>
    <w:rsid w:val="00B5055A"/>
    <w:rsid w:val="00BB35DE"/>
    <w:rsid w:val="00BF24F3"/>
    <w:rsid w:val="00BF77E7"/>
    <w:rsid w:val="00C0394F"/>
    <w:rsid w:val="00C17089"/>
    <w:rsid w:val="00C17228"/>
    <w:rsid w:val="00C414D1"/>
    <w:rsid w:val="00C45030"/>
    <w:rsid w:val="00C52BB8"/>
    <w:rsid w:val="00C83C05"/>
    <w:rsid w:val="00C87A77"/>
    <w:rsid w:val="00C966D6"/>
    <w:rsid w:val="00CA13E8"/>
    <w:rsid w:val="00CA7ECB"/>
    <w:rsid w:val="00CB4EFA"/>
    <w:rsid w:val="00CC1FD1"/>
    <w:rsid w:val="00CD058F"/>
    <w:rsid w:val="00CD46DB"/>
    <w:rsid w:val="00CE7C9E"/>
    <w:rsid w:val="00D07B1D"/>
    <w:rsid w:val="00D12B54"/>
    <w:rsid w:val="00D31D86"/>
    <w:rsid w:val="00D34AB5"/>
    <w:rsid w:val="00D60E90"/>
    <w:rsid w:val="00D7437B"/>
    <w:rsid w:val="00D80B35"/>
    <w:rsid w:val="00D80FFC"/>
    <w:rsid w:val="00D83A44"/>
    <w:rsid w:val="00D95566"/>
    <w:rsid w:val="00DC02C3"/>
    <w:rsid w:val="00DC07F8"/>
    <w:rsid w:val="00DE0B56"/>
    <w:rsid w:val="00DE619A"/>
    <w:rsid w:val="00E01E61"/>
    <w:rsid w:val="00E13A36"/>
    <w:rsid w:val="00E14E05"/>
    <w:rsid w:val="00E161EB"/>
    <w:rsid w:val="00E2681D"/>
    <w:rsid w:val="00E52053"/>
    <w:rsid w:val="00E6106C"/>
    <w:rsid w:val="00E7677C"/>
    <w:rsid w:val="00E92C47"/>
    <w:rsid w:val="00E95F2B"/>
    <w:rsid w:val="00EA22F5"/>
    <w:rsid w:val="00EC221A"/>
    <w:rsid w:val="00ED10B5"/>
    <w:rsid w:val="00F50944"/>
    <w:rsid w:val="00F54CB0"/>
    <w:rsid w:val="00F91A6E"/>
    <w:rsid w:val="00FA46CB"/>
    <w:rsid w:val="00FC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D1844A"/>
  <w15:docId w15:val="{61BB308D-B63E-4AEF-8278-178D5FA4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 w:after="200"/>
      <w:ind w:firstLine="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240" w:after="24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40" w:after="24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40" w:after="240"/>
      <w:outlineLvl w:val="3"/>
    </w:pPr>
    <w:rPr>
      <w:b/>
      <w:color w:val="0D0D0D"/>
    </w:rPr>
  </w:style>
  <w:style w:type="paragraph" w:styleId="5">
    <w:name w:val="heading 5"/>
    <w:basedOn w:val="a"/>
    <w:next w:val="a"/>
    <w:pPr>
      <w:keepNext/>
      <w:keepLines/>
      <w:spacing w:before="40" w:after="240"/>
      <w:outlineLvl w:val="4"/>
    </w:pPr>
    <w:rPr>
      <w:b/>
      <w:color w:val="0D0D0D"/>
    </w:rPr>
  </w:style>
  <w:style w:type="paragraph" w:styleId="6">
    <w:name w:val="heading 6"/>
    <w:basedOn w:val="a"/>
    <w:next w:val="a"/>
    <w:pPr>
      <w:keepNext/>
      <w:keepLines/>
      <w:spacing w:before="40"/>
      <w:ind w:left="1152" w:hanging="1152"/>
      <w:outlineLvl w:val="5"/>
    </w:pPr>
    <w:rPr>
      <w:rFonts w:ascii="Calibri" w:eastAsia="Calibri" w:hAnsi="Calibri" w:cs="Calibri"/>
      <w:color w:val="1E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line="240" w:lineRule="auto"/>
      <w:ind w:firstLine="0"/>
      <w:jc w:val="center"/>
    </w:pPr>
    <w:rPr>
      <w:b/>
      <w:sz w:val="44"/>
      <w:szCs w:val="44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3900C5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C52BB8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52BB8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C52BB8"/>
    <w:pPr>
      <w:spacing w:after="100"/>
      <w:ind w:left="560"/>
    </w:pPr>
  </w:style>
  <w:style w:type="paragraph" w:styleId="40">
    <w:name w:val="toc 4"/>
    <w:basedOn w:val="a"/>
    <w:next w:val="a"/>
    <w:autoRedefine/>
    <w:uiPriority w:val="39"/>
    <w:unhideWhenUsed/>
    <w:rsid w:val="00C52BB8"/>
    <w:pPr>
      <w:spacing w:after="100"/>
      <w:ind w:left="840"/>
    </w:pPr>
  </w:style>
  <w:style w:type="paragraph" w:styleId="50">
    <w:name w:val="toc 5"/>
    <w:basedOn w:val="a"/>
    <w:next w:val="a"/>
    <w:autoRedefine/>
    <w:uiPriority w:val="39"/>
    <w:unhideWhenUsed/>
    <w:rsid w:val="00A95ACE"/>
    <w:pPr>
      <w:tabs>
        <w:tab w:val="right" w:pos="9344"/>
      </w:tabs>
      <w:spacing w:after="100"/>
      <w:ind w:left="1120"/>
    </w:pPr>
  </w:style>
  <w:style w:type="character" w:styleId="ab">
    <w:name w:val="Hyperlink"/>
    <w:basedOn w:val="a0"/>
    <w:uiPriority w:val="99"/>
    <w:unhideWhenUsed/>
    <w:rsid w:val="00C52BB8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B5055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5055A"/>
  </w:style>
  <w:style w:type="paragraph" w:styleId="ae">
    <w:name w:val="footer"/>
    <w:basedOn w:val="a"/>
    <w:link w:val="af"/>
    <w:uiPriority w:val="99"/>
    <w:unhideWhenUsed/>
    <w:rsid w:val="00B5055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5055A"/>
  </w:style>
  <w:style w:type="paragraph" w:customStyle="1" w:styleId="af0">
    <w:name w:val="Содержание"/>
    <w:basedOn w:val="10"/>
    <w:link w:val="af1"/>
    <w:qFormat/>
    <w:rsid w:val="0087229C"/>
    <w:pPr>
      <w:tabs>
        <w:tab w:val="right" w:leader="dot" w:pos="9345"/>
      </w:tabs>
      <w:ind w:firstLine="0"/>
      <w:jc w:val="left"/>
    </w:pPr>
    <w:rPr>
      <w:rFonts w:eastAsiaTheme="minorHAnsi"/>
      <w:noProof/>
      <w:lang w:eastAsia="en-US"/>
    </w:rPr>
  </w:style>
  <w:style w:type="character" w:customStyle="1" w:styleId="af1">
    <w:name w:val="Содержание Знак"/>
    <w:basedOn w:val="a0"/>
    <w:link w:val="af0"/>
    <w:rsid w:val="0087229C"/>
    <w:rPr>
      <w:rFonts w:eastAsiaTheme="minorHAnsi"/>
      <w:noProof/>
      <w:lang w:eastAsia="en-US"/>
    </w:rPr>
  </w:style>
  <w:style w:type="paragraph" w:customStyle="1" w:styleId="Textbody">
    <w:name w:val="Text body"/>
    <w:basedOn w:val="a"/>
    <w:rsid w:val="00C87A77"/>
    <w:pPr>
      <w:suppressAutoHyphens/>
      <w:autoSpaceDN w:val="0"/>
      <w:spacing w:after="140"/>
      <w:ind w:firstLine="709"/>
      <w:textAlignment w:val="baseline"/>
    </w:pPr>
    <w:rPr>
      <w:color w:val="00000A"/>
      <w:szCs w:val="24"/>
    </w:rPr>
  </w:style>
  <w:style w:type="character" w:styleId="af2">
    <w:name w:val="page number"/>
    <w:basedOn w:val="a0"/>
    <w:uiPriority w:val="99"/>
    <w:semiHidden/>
    <w:unhideWhenUsed/>
    <w:rsid w:val="00EC221A"/>
  </w:style>
  <w:style w:type="table" w:styleId="af3">
    <w:name w:val="Table Grid"/>
    <w:basedOn w:val="a1"/>
    <w:uiPriority w:val="39"/>
    <w:rsid w:val="00E01E61"/>
    <w:pPr>
      <w:spacing w:line="240" w:lineRule="auto"/>
      <w:ind w:firstLine="0"/>
      <w:jc w:val="left"/>
    </w:pPr>
    <w:rPr>
      <w:rFonts w:asciiTheme="minorHAnsi" w:eastAsiaTheme="minorHAnsi" w:hAnsiTheme="minorHAnsi" w:cstheme="minorBidi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8CFBC9-FB6B-E941-AFC3-E65414DAB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41</Pages>
  <Words>5595</Words>
  <Characters>31896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101</cp:revision>
  <dcterms:created xsi:type="dcterms:W3CDTF">2021-03-20T04:45:00Z</dcterms:created>
  <dcterms:modified xsi:type="dcterms:W3CDTF">2022-12-11T09:27:00Z</dcterms:modified>
</cp:coreProperties>
</file>