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E3B3" w14:textId="052B9CEB" w:rsidR="00180727" w:rsidRDefault="00180727" w:rsidP="00180727">
      <w:pPr>
        <w:widowControl/>
        <w:shd w:val="clear" w:color="auto" w:fill="FFFFFF"/>
        <w:spacing w:before="120" w:after="12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</w:pPr>
      <w:r w:rsidRPr="00180727"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  <w:t>Estimation of Greenhouse Lettuce Growth Indices Based on a Two-Stage CNN Using RGB-D Images</w:t>
      </w:r>
    </w:p>
    <w:p w14:paraId="19891155" w14:textId="518323D6" w:rsidR="00087D09" w:rsidRDefault="00000000" w:rsidP="00180727">
      <w:pPr>
        <w:widowControl/>
        <w:shd w:val="clear" w:color="auto" w:fill="FFFFFF"/>
        <w:spacing w:before="120" w:after="120"/>
        <w:jc w:val="left"/>
        <w:outlineLvl w:val="0"/>
        <w:rPr>
          <w:rStyle w:val="a7"/>
        </w:rPr>
      </w:pPr>
      <w:hyperlink r:id="rId6" w:history="1">
        <w:r w:rsidR="00087D09">
          <w:rPr>
            <w:rStyle w:val="a7"/>
          </w:rPr>
          <w:t>Sensors | Free Full-Text | Estimation of Greenhouse Lettuce Growth Indices Based on a Two-Stage CNN Using RGB-D Images (mdpi.com)</w:t>
        </w:r>
      </w:hyperlink>
    </w:p>
    <w:p w14:paraId="690DBCAB" w14:textId="38B0958D" w:rsidR="004E5E17" w:rsidRDefault="00305C83" w:rsidP="004E5E17">
      <w:pPr>
        <w:rPr>
          <w:rFonts w:hint="eastAsia"/>
        </w:rPr>
      </w:pPr>
      <w:r w:rsidRPr="00305C83">
        <w:t xml:space="preserve">The stereo camera extracts height and RGB information, judges </w:t>
      </w:r>
      <w:r w:rsidRPr="009F6CDC">
        <w:rPr>
          <w:color w:val="FF0000"/>
        </w:rPr>
        <w:t>fresh weight, dry weight, height, diameter, and leaf area</w:t>
      </w:r>
      <w:r w:rsidRPr="00305C83">
        <w:t xml:space="preserve"> (growth index), and runs the developed CNN model to process lettuce images.</w:t>
      </w:r>
    </w:p>
    <w:p w14:paraId="38094DE2" w14:textId="1A046FE2" w:rsidR="004E5E17" w:rsidRPr="003840B1" w:rsidRDefault="004E5E17" w:rsidP="003840B1">
      <w:pPr>
        <w:pStyle w:val="1"/>
        <w:spacing w:before="0" w:beforeAutospacing="0" w:after="0" w:afterAutospacing="0"/>
        <w:rPr>
          <w:rFonts w:ascii="Arial" w:hAnsi="Arial" w:cs="Arial" w:hint="eastAsia"/>
          <w:color w:val="000000"/>
          <w:sz w:val="36"/>
          <w:szCs w:val="36"/>
        </w:rPr>
      </w:pPr>
      <w:r w:rsidRPr="003840B1">
        <w:rPr>
          <w:rFonts w:ascii="Arial" w:hAnsi="Arial" w:cs="Arial"/>
          <w:color w:val="000000"/>
          <w:sz w:val="36"/>
          <w:szCs w:val="36"/>
        </w:rPr>
        <w:t>Detection of abnormal hydroponic lettuce leaves based on image processing and machine learning</w:t>
      </w:r>
    </w:p>
    <w:p w14:paraId="413A5A83" w14:textId="3CF07052" w:rsidR="004E5E17" w:rsidRDefault="004E5E17">
      <w:hyperlink r:id="rId7" w:history="1">
        <w:r>
          <w:rPr>
            <w:rStyle w:val="a7"/>
          </w:rPr>
          <w:t>Detection of abnormal hydroponic lettuce leaves based on image processing and machine learning - ScienceDirect</w:t>
        </w:r>
      </w:hyperlink>
    </w:p>
    <w:p w14:paraId="1724D95D" w14:textId="5E1DFC04" w:rsidR="00A734E1" w:rsidRDefault="00A734E1">
      <w:r w:rsidRPr="00A734E1">
        <w:t>Accurate and fast detection of abnormal hydroponic lettuce leaves</w:t>
      </w:r>
      <w:r w:rsidR="008B167B">
        <w:rPr>
          <w:rFonts w:hint="eastAsia"/>
        </w:rPr>
        <w:t>（</w:t>
      </w:r>
      <w:r w:rsidR="008B167B" w:rsidRPr="008B167B">
        <w:t>Yellow and rotten leaves</w:t>
      </w:r>
      <w:r w:rsidR="008B167B">
        <w:rPr>
          <w:rFonts w:hint="eastAsia"/>
        </w:rPr>
        <w:t>）</w:t>
      </w:r>
    </w:p>
    <w:p w14:paraId="02DC56EC" w14:textId="5A436D55" w:rsidR="008C2954" w:rsidRDefault="003C11B4">
      <w:r>
        <w:t>M</w:t>
      </w:r>
      <w:r w:rsidR="008C2954" w:rsidRPr="008C2954">
        <w:t>achine learning models, i.e. Multiple Linear Regression (MLR), K-Nearest Neighbor (KNN), and Support Vector Machine (SVM).</w:t>
      </w:r>
    </w:p>
    <w:p w14:paraId="120A4356" w14:textId="77777777" w:rsidR="00DF2086" w:rsidRDefault="00D749BF">
      <w:r>
        <w:t>R</w:t>
      </w:r>
      <w:r w:rsidR="007B2FFB" w:rsidRPr="007B2FFB">
        <w:t xml:space="preserve">educe RGB, HSV, and L*a*b* features number of hydroponic lettuce images. </w:t>
      </w:r>
    </w:p>
    <w:p w14:paraId="685B0B08" w14:textId="1AE2DFE6" w:rsidR="00D922B4" w:rsidRDefault="007B2FFB">
      <w:r w:rsidRPr="007B2FFB">
        <w:t>Image binarization, image mask, and image filling methods</w:t>
      </w:r>
    </w:p>
    <w:p w14:paraId="4B099218" w14:textId="77777777" w:rsidR="00C6495A" w:rsidRDefault="00C6495A" w:rsidP="00C6495A">
      <w:pPr>
        <w:pStyle w:val="1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 w:rsidRPr="00C6495A">
        <w:rPr>
          <w:rFonts w:ascii="Arial" w:hAnsi="Arial" w:cs="Arial"/>
          <w:color w:val="000000"/>
          <w:sz w:val="36"/>
          <w:szCs w:val="36"/>
        </w:rPr>
        <w:t>Growth monitoring of greenhouse lettuce based on a convolutional neural network</w:t>
      </w:r>
    </w:p>
    <w:p w14:paraId="2B7964AC" w14:textId="6C0B5671" w:rsidR="001F7C9A" w:rsidRPr="001F7C9A" w:rsidRDefault="001F7C9A" w:rsidP="00C6495A">
      <w:pPr>
        <w:pStyle w:val="1"/>
        <w:shd w:val="clear" w:color="auto" w:fill="FFFFFF"/>
        <w:spacing w:before="0" w:beforeAutospacing="0" w:after="240" w:afterAutospacing="0"/>
        <w:rPr>
          <w:rStyle w:val="a7"/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8" w:history="1">
        <w:r w:rsidRPr="001F7C9A">
          <w:rPr>
            <w:rStyle w:val="a7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Growth monitoring of greenhouse lettuce based on a convolutional neural network | Horticulture Research (nature.com)</w:t>
        </w:r>
      </w:hyperlink>
    </w:p>
    <w:p w14:paraId="0BC02605" w14:textId="4E1217A2" w:rsidR="00C6495A" w:rsidRDefault="009F6CDC">
      <w:pPr>
        <w:rPr>
          <w:rFonts w:hint="eastAsia"/>
          <w:color w:val="FF0000"/>
        </w:rPr>
      </w:pPr>
      <w:r w:rsidRPr="009F6CDC">
        <w:t>C</w:t>
      </w:r>
      <w:r w:rsidRPr="009F6CDC">
        <w:t>ritical indicators to characterize the growth of greenhouse lettuce</w:t>
      </w:r>
      <w:r w:rsidRPr="009F6CDC">
        <w:rPr>
          <w:rFonts w:hint="eastAsia"/>
        </w:rPr>
        <w:t>：</w:t>
      </w:r>
      <w:r w:rsidRPr="0061100E">
        <w:t>aboveground biomass and leaf area</w:t>
      </w:r>
      <w:r w:rsidR="0061100E" w:rsidRPr="0061100E">
        <w:t xml:space="preserve"> </w:t>
      </w:r>
      <w:r w:rsidR="0061100E">
        <w:rPr>
          <w:color w:val="FF0000"/>
        </w:rPr>
        <w:t>(</w:t>
      </w:r>
      <w:r w:rsidR="0061100E" w:rsidRPr="0061100E">
        <w:rPr>
          <w:color w:val="FF0000"/>
        </w:rPr>
        <w:t>leaf fresh weight (LFW), leaf dry weight (LDW), and leaf area (LA)</w:t>
      </w:r>
      <w:r w:rsidR="0061100E">
        <w:rPr>
          <w:color w:val="FF0000"/>
        </w:rPr>
        <w:t>)</w:t>
      </w:r>
      <w:r w:rsidR="001D084D" w:rsidRPr="001D084D">
        <w:rPr>
          <w:rFonts w:hint="eastAsia"/>
        </w:rPr>
        <w:t>.</w:t>
      </w:r>
    </w:p>
    <w:p w14:paraId="63C3DA7B" w14:textId="0FD05FCA" w:rsidR="006F7C2B" w:rsidRDefault="00EB511E" w:rsidP="004C1186">
      <w:r>
        <w:t>A</w:t>
      </w:r>
      <w:r w:rsidR="004C1186" w:rsidRPr="004C1186">
        <w:t xml:space="preserve"> CNN model was trained to learn the relationship between images and the corresponding growth-related traits</w:t>
      </w:r>
    </w:p>
    <w:p w14:paraId="7E7BCC0E" w14:textId="302E8B74" w:rsidR="003A36BB" w:rsidRDefault="003A36BB" w:rsidP="004C1186">
      <w:r w:rsidRPr="003A36BB">
        <w:t>flat-type</w:t>
      </w:r>
      <w:r>
        <w:t xml:space="preserve"> BETTER </w:t>
      </w:r>
      <w:r>
        <w:rPr>
          <w:rFonts w:hint="eastAsia"/>
        </w:rPr>
        <w:t>than</w:t>
      </w:r>
      <w:r>
        <w:t xml:space="preserve"> </w:t>
      </w:r>
      <w:r w:rsidR="00606C99" w:rsidRPr="00606C99">
        <w:t>curled-type</w:t>
      </w:r>
      <w:r w:rsidR="005B6CE7">
        <w:rPr>
          <w:rFonts w:hint="eastAsia"/>
        </w:rPr>
        <w:t>！</w:t>
      </w:r>
    </w:p>
    <w:p w14:paraId="5E804C8C" w14:textId="0BC2AA24" w:rsidR="003D6C22" w:rsidRPr="001119AC" w:rsidRDefault="001119AC" w:rsidP="001119AC">
      <w:pPr>
        <w:pStyle w:val="1"/>
        <w:shd w:val="clear" w:color="auto" w:fill="FFFFFF"/>
        <w:spacing w:before="0" w:beforeAutospacing="0" w:after="0" w:afterAutospacing="0" w:line="570" w:lineRule="atLeast"/>
        <w:rPr>
          <w:rFonts w:ascii="Arial" w:hAnsi="Arial" w:cs="Arial" w:hint="eastAsia"/>
          <w:color w:val="000000"/>
          <w:sz w:val="36"/>
          <w:szCs w:val="36"/>
        </w:rPr>
      </w:pPr>
      <w:r w:rsidRPr="001119AC">
        <w:rPr>
          <w:rFonts w:ascii="Arial" w:hAnsi="Arial" w:cs="Arial"/>
          <w:color w:val="000000"/>
          <w:sz w:val="36"/>
          <w:szCs w:val="36"/>
        </w:rPr>
        <w:t>Detection of Lettuce Plant Conditions Based on Images using Backpropagation Method</w:t>
      </w:r>
    </w:p>
    <w:p w14:paraId="106C26DA" w14:textId="139D79CC" w:rsidR="009F7262" w:rsidRDefault="003D6C22" w:rsidP="004C1186">
      <w:hyperlink r:id="rId9" w:history="1">
        <w:r>
          <w:rPr>
            <w:rStyle w:val="a7"/>
          </w:rPr>
          <w:t>Detection of Lettuce Plant Conditions Based on Images using Backpropagation Method | IEEE Conference Publication | IEEE Xplore</w:t>
        </w:r>
      </w:hyperlink>
    </w:p>
    <w:p w14:paraId="5ADBCA84" w14:textId="11F0A325" w:rsidR="00475957" w:rsidRDefault="00035CC8" w:rsidP="004C1186">
      <w:r>
        <w:t>I</w:t>
      </w:r>
      <w:r w:rsidR="00475957" w:rsidRPr="00475957">
        <w:t xml:space="preserve">dentify sound leaf condition class and leaf condition class with yellow tone and earthy colored </w:t>
      </w:r>
      <w:r w:rsidR="00475957" w:rsidRPr="00475957">
        <w:lastRenderedPageBreak/>
        <w:t>spots.</w:t>
      </w:r>
    </w:p>
    <w:p w14:paraId="02F0D7B0" w14:textId="5AEAF271" w:rsidR="00C753A1" w:rsidRDefault="00C753A1" w:rsidP="004C1186">
      <w:r>
        <w:t>HOG</w:t>
      </w:r>
      <w:r w:rsidR="00402AB7">
        <w:t>+ANN</w:t>
      </w:r>
    </w:p>
    <w:p w14:paraId="1247A57A" w14:textId="77777777" w:rsidR="001D4FE0" w:rsidRDefault="001D4FE0" w:rsidP="001D4FE0">
      <w:pPr>
        <w:pStyle w:val="1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Detection of Defective Lettuce Seedlings Grown in an Indoor Environment under Different Lighting Conditions Using Deep Learning Algorithms</w:t>
      </w:r>
    </w:p>
    <w:p w14:paraId="243B87FB" w14:textId="525CA19D" w:rsidR="001D4FE0" w:rsidRPr="00673D10" w:rsidRDefault="00673D10" w:rsidP="001D4FE0">
      <w:pPr>
        <w:pStyle w:val="1"/>
        <w:shd w:val="clear" w:color="auto" w:fill="FFFFFF"/>
        <w:spacing w:before="120" w:beforeAutospacing="0" w:after="120" w:afterAutospacing="0"/>
        <w:rPr>
          <w:rStyle w:val="a7"/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10" w:history="1">
        <w:r w:rsidRPr="00673D10">
          <w:rPr>
            <w:rStyle w:val="a7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Sensors | Free Full-Text | Detection of Defective Lettuce Seedlings Grown in an Indoor Environment under Different Lighting Conditions Using Deep Learning Algorithms (mdpi.com)</w:t>
        </w:r>
      </w:hyperlink>
    </w:p>
    <w:p w14:paraId="4E8167D3" w14:textId="77777777" w:rsidR="002A40EF" w:rsidRPr="002A40EF" w:rsidRDefault="002A40EF" w:rsidP="002A40EF">
      <w:pPr>
        <w:pStyle w:val="1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2A40EF">
        <w:rPr>
          <w:rFonts w:ascii="Arial" w:hAnsi="Arial" w:cs="Arial"/>
          <w:color w:val="000000"/>
          <w:sz w:val="36"/>
          <w:szCs w:val="36"/>
        </w:rPr>
        <w:t>A high-precision detection method of hydroponic lettuce seedlings status based on improved Faster RCNN</w:t>
      </w:r>
    </w:p>
    <w:p w14:paraId="5A549F1C" w14:textId="18F7EB06" w:rsidR="001D4FE0" w:rsidRDefault="00744981" w:rsidP="004C1186">
      <w:hyperlink r:id="rId11" w:history="1">
        <w:r>
          <w:rPr>
            <w:rStyle w:val="a7"/>
          </w:rPr>
          <w:t>A high-precision detection method of hydroponic lettuce seedlings status based on improved Faster RCNN - ScienceDirect</w:t>
        </w:r>
      </w:hyperlink>
    </w:p>
    <w:p w14:paraId="39919C92" w14:textId="77777777" w:rsidR="00F5344B" w:rsidRPr="002A40EF" w:rsidRDefault="00F5344B" w:rsidP="004C1186">
      <w:pPr>
        <w:rPr>
          <w:rFonts w:hint="eastAsia"/>
        </w:rPr>
      </w:pPr>
    </w:p>
    <w:sectPr w:rsidR="00F5344B" w:rsidRPr="002A4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5C749" w14:textId="77777777" w:rsidR="00692752" w:rsidRDefault="00692752" w:rsidP="00985745">
      <w:r>
        <w:separator/>
      </w:r>
    </w:p>
  </w:endnote>
  <w:endnote w:type="continuationSeparator" w:id="0">
    <w:p w14:paraId="5AF986C1" w14:textId="77777777" w:rsidR="00692752" w:rsidRDefault="00692752" w:rsidP="00985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2CF37" w14:textId="77777777" w:rsidR="00692752" w:rsidRDefault="00692752" w:rsidP="00985745">
      <w:r>
        <w:separator/>
      </w:r>
    </w:p>
  </w:footnote>
  <w:footnote w:type="continuationSeparator" w:id="0">
    <w:p w14:paraId="57283B6C" w14:textId="77777777" w:rsidR="00692752" w:rsidRDefault="00692752" w:rsidP="00985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D2"/>
    <w:rsid w:val="00035CC8"/>
    <w:rsid w:val="00036A48"/>
    <w:rsid w:val="00052EEF"/>
    <w:rsid w:val="00087D09"/>
    <w:rsid w:val="001119AC"/>
    <w:rsid w:val="001354E1"/>
    <w:rsid w:val="00152C3C"/>
    <w:rsid w:val="00180727"/>
    <w:rsid w:val="001B4DF3"/>
    <w:rsid w:val="001D084D"/>
    <w:rsid w:val="001D4FE0"/>
    <w:rsid w:val="001F7C9A"/>
    <w:rsid w:val="002A40EF"/>
    <w:rsid w:val="00305C83"/>
    <w:rsid w:val="003840B1"/>
    <w:rsid w:val="003A36BB"/>
    <w:rsid w:val="003C11B4"/>
    <w:rsid w:val="003D6C22"/>
    <w:rsid w:val="00402AB7"/>
    <w:rsid w:val="00420B65"/>
    <w:rsid w:val="00442F55"/>
    <w:rsid w:val="00455FD2"/>
    <w:rsid w:val="00475957"/>
    <w:rsid w:val="004771F8"/>
    <w:rsid w:val="004A5785"/>
    <w:rsid w:val="004C1186"/>
    <w:rsid w:val="004D4C9C"/>
    <w:rsid w:val="004E5E17"/>
    <w:rsid w:val="00593537"/>
    <w:rsid w:val="005A635C"/>
    <w:rsid w:val="005B6CE7"/>
    <w:rsid w:val="005E317A"/>
    <w:rsid w:val="00606C99"/>
    <w:rsid w:val="0061100E"/>
    <w:rsid w:val="00673D10"/>
    <w:rsid w:val="00692752"/>
    <w:rsid w:val="00697D25"/>
    <w:rsid w:val="006C5DBD"/>
    <w:rsid w:val="006D6C33"/>
    <w:rsid w:val="006F7C2B"/>
    <w:rsid w:val="00711682"/>
    <w:rsid w:val="00724686"/>
    <w:rsid w:val="00744981"/>
    <w:rsid w:val="007B2FFB"/>
    <w:rsid w:val="0083607C"/>
    <w:rsid w:val="008B167B"/>
    <w:rsid w:val="008B3AFE"/>
    <w:rsid w:val="008C2954"/>
    <w:rsid w:val="008D31F3"/>
    <w:rsid w:val="00985745"/>
    <w:rsid w:val="009E0A3C"/>
    <w:rsid w:val="009E31F7"/>
    <w:rsid w:val="009F6CDC"/>
    <w:rsid w:val="009F7262"/>
    <w:rsid w:val="00A63FB3"/>
    <w:rsid w:val="00A734E1"/>
    <w:rsid w:val="00A869AF"/>
    <w:rsid w:val="00B946C6"/>
    <w:rsid w:val="00C6495A"/>
    <w:rsid w:val="00C753A1"/>
    <w:rsid w:val="00C7607A"/>
    <w:rsid w:val="00CF58DB"/>
    <w:rsid w:val="00D61A5E"/>
    <w:rsid w:val="00D749BF"/>
    <w:rsid w:val="00D922B4"/>
    <w:rsid w:val="00DE7261"/>
    <w:rsid w:val="00DF2086"/>
    <w:rsid w:val="00E91EB3"/>
    <w:rsid w:val="00EB511E"/>
    <w:rsid w:val="00F5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DAAE7"/>
  <w15:chartTrackingRefBased/>
  <w15:docId w15:val="{33622354-FC69-4D9B-9E30-75461353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07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7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57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5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574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0727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087D09"/>
    <w:rPr>
      <w:color w:val="0000FF"/>
      <w:u w:val="single"/>
    </w:rPr>
  </w:style>
  <w:style w:type="character" w:customStyle="1" w:styleId="title-text">
    <w:name w:val="title-text"/>
    <w:basedOn w:val="a0"/>
    <w:rsid w:val="004E5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38-020-00345-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221431732100083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dpi.com/1424-8220/22/15/5499" TargetMode="External"/><Relationship Id="rId11" Type="http://schemas.openxmlformats.org/officeDocument/2006/relationships/hyperlink" Target="https://www.sciencedirect.com/science/article/abs/pii/S0168169921000727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mdpi.com/1424-8220/23/13/579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eeexplore.ieee.org/document/99907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雨童</dc:creator>
  <cp:keywords/>
  <dc:description/>
  <cp:lastModifiedBy>伍 雨童</cp:lastModifiedBy>
  <cp:revision>46</cp:revision>
  <dcterms:created xsi:type="dcterms:W3CDTF">2023-09-13T02:01:00Z</dcterms:created>
  <dcterms:modified xsi:type="dcterms:W3CDTF">2023-09-13T06:16:00Z</dcterms:modified>
</cp:coreProperties>
</file>