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dooa9fyvnog2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Algorithm for file updates in Python</w:t>
      </w:r>
    </w:p>
    <w:p w:rsidR="00000000" w:rsidDel="00000000" w:rsidP="00000000" w:rsidRDefault="00000000" w:rsidRPr="00000000" w14:paraId="00000002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uakdmh2r7kug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description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 to restricted content is managed through an allow list of IP addresses stored in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"allow_list.txt"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file. A separate remove list identifies IP addresses that should be revoked. I developed an algorithm to automate updating the allow list by removing IP addresses that no longer require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qebvb1gjeclt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the file that contains the allow list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initial step of the algorithm, I opened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"allow_list.txt"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file. First, I assigned the file name as a string to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import_file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variable.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24238" cy="587169"/>
            <wp:effectExtent b="0" l="0" r="0" t="0"/>
            <wp:docPr descr="Screenshot of Python code that assigns &quot;allow_list.txt&quot; to the import_file variable" id="6" name="image3.png"/>
            <a:graphic>
              <a:graphicData uri="http://schemas.openxmlformats.org/drawingml/2006/picture">
                <pic:pic>
                  <pic:nvPicPr>
                    <pic:cNvPr descr="Screenshot of Python code that assigns &quot;allow_list.txt&quot; to the import_file variabl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587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Next, I used 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statement to open the file: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157788" cy="619926"/>
            <wp:effectExtent b="0" l="0" r="0" t="0"/>
            <wp:docPr descr="Screenshot of Python code that uses a with statement to open the file" id="1" name="image2.png"/>
            <a:graphic>
              <a:graphicData uri="http://schemas.openxmlformats.org/drawingml/2006/picture">
                <pic:pic>
                  <pic:nvPicPr>
                    <pic:cNvPr descr="Screenshot of Python code that uses a with statement to open the fil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619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my algorithm,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statement is combined with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.open()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function in read mode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"r"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to access the allow list file. The purpose of opening this file is to retrieve the IP addresses stored within it.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keyword helps manage resources efficiently by automatically closing the file once the block is exited.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statement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with open(import_file, "r") as file: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contains two parameters within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open()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function. The first specifies the file to be opened, while the second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"r"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indicates that the file is being opened in read mode. Additionally,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keyword assigns the file object to the variable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which stores the output of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.open()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function while working within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block.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d6t1z8vtmbx5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 the file contents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read the file's contents, I used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.read()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method to convert it into a string.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825500"/>
            <wp:effectExtent b="0" l="0" r="0" t="0"/>
            <wp:docPr descr="Screenshot of Python code that includes the .read() method" id="2" name="image1.png"/>
            <a:graphic>
              <a:graphicData uri="http://schemas.openxmlformats.org/drawingml/2006/picture">
                <pic:pic>
                  <pic:nvPicPr>
                    <pic:cNvPr descr="Screenshot of Python code that includes the .read() metho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opening a file with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"r"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argument for reading, I can call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.read()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method within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statement. This method reads the entire file and converts its contents into a string. I applied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.read()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method to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variable defined in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statement and then assigned its output to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ip_addresses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variable.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summary, this code reads the contents of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"allow_list.txt"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file into a string, enabling me to later process, organize, and extract relevant data within my Python program.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rFonts w:ascii="Times New Roman" w:cs="Times New Roman" w:eastAsia="Times New Roman" w:hAnsi="Times New Roman"/>
          <w:shd w:fill="efefef" w:val="clear"/>
        </w:rPr>
      </w:pPr>
      <w:bookmarkStart w:colFirst="0" w:colLast="0" w:name="_j19vqnsr688d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Convert the string into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remove individual IP addresses from the allow list, I first needed to convert the data into a list format. To achieve this, I used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.split()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method to transform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ip_addresses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into a list.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48238" cy="534700"/>
            <wp:effectExtent b="0" l="0" r="0" t="0"/>
            <wp:docPr descr="Screenshot of Python code that includes the .split() method" id="4" name="image5.png"/>
            <a:graphic>
              <a:graphicData uri="http://schemas.openxmlformats.org/drawingml/2006/picture">
                <pic:pic>
                  <pic:nvPicPr>
                    <pic:cNvPr descr="Screenshot of Python code that includes the .split() metho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53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.split()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method is applied directly to a string variable and functions by breaking the string into a list of elements. The purpose of splitting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ip_addresses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into a list is to facilitate the removal of specific IP addresses from the allow list. By default,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.split()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separates the string based on whitespace, creating individual list elements.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algorithm,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.split()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method processes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ip_addresses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string, which contains IP addresses separated by whitespace, and converts it into a list of individual addresses. The resulting list is then reassigned to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ip_addresses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variable for further manipulation.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rFonts w:ascii="Times New Roman" w:cs="Times New Roman" w:eastAsia="Times New Roman" w:hAnsi="Times New Roman"/>
          <w:shd w:fill="efefef" w:val="clear"/>
        </w:rPr>
      </w:pPr>
      <w:bookmarkStart w:colFirst="0" w:colLast="0" w:name="_oox49ujy9cxg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Iterate through the remove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crucial aspect of my algorithm is iterating through the IP addresses in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remove_list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To achieve this, I used 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loop.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062288" cy="1065947"/>
            <wp:effectExtent b="0" l="0" r="0" t="0"/>
            <wp:docPr descr="Screenshot of Python code that includes the for loop header" id="5" name="image8.png"/>
            <a:graphic>
              <a:graphicData uri="http://schemas.openxmlformats.org/drawingml/2006/picture">
                <pic:pic>
                  <pic:nvPicPr>
                    <pic:cNvPr descr="Screenshot of Python code that includes the for loop header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1065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Python, 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loop is used to execute code repeatedly for each element in a given sequence. The purpose of using 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loop in this algorithm is to apply specific operations to all elements in the sequence. The loop begins with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keyword, followed by a loop variable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element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and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keyword.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keyword signals the loop to iterate through the sequence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remove_list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assigning each IP address to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element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variable during each iteration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rFonts w:ascii="Times New Roman" w:cs="Times New Roman" w:eastAsia="Times New Roman" w:hAnsi="Times New Roman"/>
          <w:shd w:fill="efefef" w:val="clear"/>
        </w:rPr>
      </w:pPr>
      <w:bookmarkStart w:colFirst="0" w:colLast="0" w:name="_hlvxfnrcmi7p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 IP addresses that are on the remove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algorithm needed to remove any IP address from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ip_addresses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list that was also present in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remove_list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Since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ip_addresses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did not contain duplicates, I was able to achieve this with the following approach: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43488" cy="1576090"/>
            <wp:effectExtent b="0" l="0" r="0" t="0"/>
            <wp:docPr descr="Screenshot of Python code that incorporates a conditional and the .remove() method into the body of the for loop" id="3" name="image7.png"/>
            <a:graphic>
              <a:graphicData uri="http://schemas.openxmlformats.org/drawingml/2006/picture">
                <pic:pic>
                  <pic:nvPicPr>
                    <pic:cNvPr descr="Screenshot of Python code that incorporates a conditional and the .remove() method into the body of the for loop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1576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First, inside my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loop, I added a conditional statement to check whether the loop variable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element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was in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ip_addresses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list. This check was necessary because using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.remove()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an item that isn’t in the list would cause an error.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Next, within the conditional, I applied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.remove()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method 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ip_addresses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passing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element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the argument. This ensured that each IP address found in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remove_list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was successfully removed from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ip_addresses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rFonts w:ascii="Times New Roman" w:cs="Times New Roman" w:eastAsia="Times New Roman" w:hAnsi="Times New Roman"/>
          <w:shd w:fill="efefef" w:val="clear"/>
        </w:rPr>
      </w:pPr>
      <w:bookmarkStart w:colFirst="0" w:colLast="0" w:name="_ij482iei0lry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the file with the revised list of IP addresses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the final step in my algorithm, I needed to update the allow list file with the revised list of IP addresses. To do this, I first converted the list back into a string using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.join()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method.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571500"/>
            <wp:effectExtent b="0" l="0" r="0" t="0"/>
            <wp:docPr descr="Screenshot of Python code that includes the .join() method" id="7" name="image6.png"/>
            <a:graphic>
              <a:graphicData uri="http://schemas.openxmlformats.org/drawingml/2006/picture">
                <pic:pic>
                  <pic:nvPicPr>
                    <pic:cNvPr descr="Screenshot of Python code that includes the .join() method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.join()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method merges all elements of an iterable into a single string. It is applied to a string that specifies the separator between the elements. In this case, I used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"\n"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the separator to ensure each IP address appeared on a new line in the output string. This allowed me to pass the formatted string as an argument to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.write()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method when updating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"allow_list.txt"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Next, I used another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statement along with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.write()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method to update the file: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52888" cy="1085868"/>
            <wp:effectExtent b="0" l="0" r="0" t="0"/>
            <wp:docPr descr="Screenshot of Python code that includes a with statement and the .write() method" id="8" name="image4.png"/>
            <a:graphic>
              <a:graphicData uri="http://schemas.openxmlformats.org/drawingml/2006/picture">
                <pic:pic>
                  <pic:nvPicPr>
                    <pic:cNvPr descr="Screenshot of Python code that includes a with statement and the .write() method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1085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time, I opened the file using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"w"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argument in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open()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function, which indicates that the file should be opened in write mode, replacing its existing content. Within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block, I called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.write()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method on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object, passing in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ip_addresses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string. This ensured that the updated allow list was written 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"allow_list.txt"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effectively removing any IP addresses that were no longer permitted.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6z42dbgzl5pb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developed an algorithm to remove IP addresses from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"allow_list.txt"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file based on those listed in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remove_list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 process involved reading the file’s contents, converting them into a list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ip_addresses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and iterating through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remove_list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remove any matching entries. After updating the list, I used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.join()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method to convert it back into a string and overwrite the file with the revised allow list.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