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422F" w14:textId="77777777" w:rsidR="00884B3B" w:rsidRPr="00884B3B" w:rsidRDefault="00884B3B" w:rsidP="00884B3B">
      <w:pPr>
        <w:rPr>
          <w:b/>
          <w:bCs/>
        </w:rPr>
      </w:pPr>
      <w:r w:rsidRPr="00884B3B">
        <w:rPr>
          <w:b/>
          <w:bCs/>
        </w:rPr>
        <w:t>Criando-um-Ataque-</w:t>
      </w:r>
      <w:proofErr w:type="spellStart"/>
      <w:r w:rsidRPr="00884B3B">
        <w:rPr>
          <w:b/>
          <w:bCs/>
        </w:rPr>
        <w:t>Brute</w:t>
      </w:r>
      <w:proofErr w:type="spellEnd"/>
      <w:r w:rsidRPr="00884B3B">
        <w:rPr>
          <w:b/>
          <w:bCs/>
        </w:rPr>
        <w:t>-Force-de-senhas-com-Medusa-e-Kali-Linux</w:t>
      </w:r>
    </w:p>
    <w:p w14:paraId="5B904C83" w14:textId="77777777" w:rsidR="00884B3B" w:rsidRPr="00884B3B" w:rsidRDefault="00884B3B" w:rsidP="00884B3B">
      <w:pPr>
        <w:rPr>
          <w:b/>
          <w:bCs/>
        </w:rPr>
      </w:pPr>
      <w:r w:rsidRPr="00884B3B">
        <w:rPr>
          <w:b/>
          <w:bCs/>
        </w:rPr>
        <w:t>Descrição do Projeto</w:t>
      </w:r>
    </w:p>
    <w:p w14:paraId="52522336" w14:textId="25E134EA" w:rsidR="00884B3B" w:rsidRDefault="00884B3B" w:rsidP="00884B3B">
      <w:r w:rsidRPr="00884B3B">
        <w:t xml:space="preserve">Este projeto implementa e documenta cenários simulados de ataques de força bruta usando Kali Linux como plataforma ofensiva e </w:t>
      </w:r>
      <w:proofErr w:type="spellStart"/>
      <w:r w:rsidRPr="00884B3B">
        <w:t>Metasploitable</w:t>
      </w:r>
      <w:proofErr w:type="spellEnd"/>
      <w:r w:rsidRPr="00884B3B">
        <w:t xml:space="preserve"> 2/DVWA como alvos vulneráveis. Utilizei a ferramenta Medusa para testar serviços como FTP, formulários web e SMB, em um ambiente isolado (</w:t>
      </w:r>
      <w:proofErr w:type="spellStart"/>
      <w:r w:rsidRPr="00884B3B">
        <w:t>VMs</w:t>
      </w:r>
      <w:proofErr w:type="spellEnd"/>
      <w:r w:rsidRPr="00884B3B">
        <w:t xml:space="preserve"> no </w:t>
      </w:r>
      <w:proofErr w:type="spellStart"/>
      <w:r w:rsidRPr="00884B3B">
        <w:t>VirtualBox</w:t>
      </w:r>
      <w:proofErr w:type="spellEnd"/>
      <w:r w:rsidRPr="00884B3B">
        <w:t xml:space="preserve"> com rede host-</w:t>
      </w:r>
      <w:proofErr w:type="spellStart"/>
      <w:r w:rsidRPr="00884B3B">
        <w:t>only</w:t>
      </w:r>
      <w:proofErr w:type="spellEnd"/>
      <w:r w:rsidRPr="00884B3B">
        <w:t xml:space="preserve">). </w:t>
      </w:r>
    </w:p>
    <w:p w14:paraId="6FB4EF1B" w14:textId="1724238C" w:rsidR="00884B3B" w:rsidRDefault="00884B3B" w:rsidP="00884B3B">
      <w:r w:rsidRPr="00884B3B">
        <w:t>Este conteúdo é apenas para fins educacionais e de conscientização sobre segurança cibernética. O uso de ferramentas como Medusa para realizar ataques de força bruta contra sistemas sem autorização é ilegal e antiético. Sempre obtenha permissão explícita antes de realizar testes de segurança.</w:t>
      </w:r>
    </w:p>
    <w:p w14:paraId="4038FEC8" w14:textId="604398BB" w:rsidR="00884B3B" w:rsidRPr="00884B3B" w:rsidRDefault="00884B3B" w:rsidP="00884B3B">
      <w:pPr>
        <w:rPr>
          <w:b/>
          <w:bCs/>
        </w:rPr>
      </w:pPr>
      <w:r w:rsidRPr="00884B3B">
        <w:rPr>
          <w:b/>
          <w:bCs/>
        </w:rPr>
        <w:t>Reflexões e Aprendizado</w:t>
      </w:r>
    </w:p>
    <w:p w14:paraId="50A65435" w14:textId="7CCA09C5" w:rsidR="00884B3B" w:rsidRPr="00884B3B" w:rsidRDefault="00884B3B" w:rsidP="00884B3B">
      <w:r w:rsidRPr="00884B3B">
        <w:t xml:space="preserve">Durante </w:t>
      </w:r>
      <w:r w:rsidR="009570CD">
        <w:t>este projeto</w:t>
      </w:r>
      <w:r w:rsidRPr="00884B3B">
        <w:t xml:space="preserve"> sobre ataques de força bruta com Medusa no Kali Linux, mergulhei de cabeça no mundo da segurança ofensiva. Aprendi a configurar o ambiente Kali, instalar ferramentas como o Medusa e entender como funcionam os ataques de força bruta e de dicionário. Foi fascinante ver como listas de usuários e senhas podem ser usadas para testar a robustez de sistemas sempre em ambientes controlados e com autorização, é claro.</w:t>
      </w:r>
    </w:p>
    <w:p w14:paraId="17F95936" w14:textId="24AF482C" w:rsidR="00884B3B" w:rsidRPr="00884B3B" w:rsidRDefault="00884B3B" w:rsidP="00884B3B">
      <w:r w:rsidRPr="00884B3B">
        <w:t xml:space="preserve">Usei o </w:t>
      </w:r>
      <w:proofErr w:type="spellStart"/>
      <w:r w:rsidRPr="00884B3B">
        <w:t>Nmap</w:t>
      </w:r>
      <w:proofErr w:type="spellEnd"/>
      <w:r w:rsidRPr="00884B3B">
        <w:t xml:space="preserve"> para identificar serviços ativos em máquinas-alvo e depois executei ataques simulados em protocolos como FTP. A cada teste, eu analisava os resultados e compreendia melhor como vulnerabilidades podem ser </w:t>
      </w:r>
      <w:r w:rsidR="009570CD" w:rsidRPr="00884B3B">
        <w:t>exploradas e</w:t>
      </w:r>
      <w:r w:rsidRPr="00884B3B">
        <w:t>, mais importante, como evitá-las.</w:t>
      </w:r>
    </w:p>
    <w:p w14:paraId="53E02BEE" w14:textId="2A17DBFC" w:rsidR="00884B3B" w:rsidRPr="00884B3B" w:rsidRDefault="00884B3B" w:rsidP="00884B3B">
      <w:r w:rsidRPr="00884B3B">
        <w:t xml:space="preserve">Além da parte técnica, o curso reforçou a importância da ética no </w:t>
      </w:r>
      <w:proofErr w:type="spellStart"/>
      <w:r w:rsidRPr="00884B3B">
        <w:t>hacking</w:t>
      </w:r>
      <w:proofErr w:type="spellEnd"/>
      <w:r w:rsidR="009570CD">
        <w:t xml:space="preserve"> e</w:t>
      </w:r>
      <w:r w:rsidRPr="00884B3B">
        <w:t xml:space="preserve"> entendi que todo teste de invasão precisa de permissão formal. Também aprendi boas práticas de defesa, como autenticação multifator e políticas de senha seguras.</w:t>
      </w:r>
    </w:p>
    <w:p w14:paraId="5A0235F5" w14:textId="77777777" w:rsidR="00884B3B" w:rsidRPr="00884B3B" w:rsidRDefault="00884B3B" w:rsidP="00884B3B">
      <w:r w:rsidRPr="00884B3B">
        <w:t>Essa experiência me mostrou que, para proteger sistemas, é essencial pensar como um invasor — mas agir sempre como um profissional ético e responsável.</w:t>
      </w:r>
    </w:p>
    <w:p w14:paraId="56B53698" w14:textId="77777777" w:rsidR="00884B3B" w:rsidRPr="00884B3B" w:rsidRDefault="00884B3B" w:rsidP="00884B3B"/>
    <w:sectPr w:rsidR="00884B3B" w:rsidRPr="00884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0532"/>
    <w:multiLevelType w:val="multilevel"/>
    <w:tmpl w:val="227E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6A77"/>
    <w:multiLevelType w:val="multilevel"/>
    <w:tmpl w:val="31AA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608CD"/>
    <w:multiLevelType w:val="multilevel"/>
    <w:tmpl w:val="9D14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C7F75"/>
    <w:multiLevelType w:val="multilevel"/>
    <w:tmpl w:val="15B2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564B4"/>
    <w:multiLevelType w:val="multilevel"/>
    <w:tmpl w:val="249E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24021"/>
    <w:multiLevelType w:val="multilevel"/>
    <w:tmpl w:val="CE50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21AE0"/>
    <w:multiLevelType w:val="multilevel"/>
    <w:tmpl w:val="7B7A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145A5"/>
    <w:multiLevelType w:val="multilevel"/>
    <w:tmpl w:val="38A0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324723">
    <w:abstractNumId w:val="4"/>
  </w:num>
  <w:num w:numId="2" w16cid:durableId="122886248">
    <w:abstractNumId w:val="6"/>
  </w:num>
  <w:num w:numId="3" w16cid:durableId="1467702591">
    <w:abstractNumId w:val="2"/>
  </w:num>
  <w:num w:numId="4" w16cid:durableId="1721780962">
    <w:abstractNumId w:val="7"/>
  </w:num>
  <w:num w:numId="5" w16cid:durableId="772633539">
    <w:abstractNumId w:val="3"/>
  </w:num>
  <w:num w:numId="6" w16cid:durableId="585111790">
    <w:abstractNumId w:val="5"/>
  </w:num>
  <w:num w:numId="7" w16cid:durableId="95904961">
    <w:abstractNumId w:val="1"/>
  </w:num>
  <w:num w:numId="8" w16cid:durableId="116775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3B"/>
    <w:rsid w:val="00884B3B"/>
    <w:rsid w:val="009570CD"/>
    <w:rsid w:val="00C0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BF9E1"/>
  <w15:chartTrackingRefBased/>
  <w15:docId w15:val="{83120F72-9FED-461D-A633-0368F543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4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4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4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4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4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4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4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4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84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4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4B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4B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4B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4B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4B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4B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4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4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4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4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4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4B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4B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4B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4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4B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4B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84B3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4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Heltinho Cerqueira</dc:creator>
  <cp:keywords/>
  <dc:description/>
  <cp:lastModifiedBy>Heltinho Cerqueira</cp:lastModifiedBy>
  <cp:revision>2</cp:revision>
  <dcterms:created xsi:type="dcterms:W3CDTF">2025-10-31T18:17:00Z</dcterms:created>
  <dcterms:modified xsi:type="dcterms:W3CDTF">2025-10-31T18:17:00Z</dcterms:modified>
</cp:coreProperties>
</file>