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81CF0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O Futuro Já Chegou</w:t>
      </w:r>
    </w:p>
    <w:p w14:paraId="0C9B18D4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tecnologia que antes era considerada ficção científica agora faz parte do nosso cotidiano. Inovações em inteligência artificial, dispositivos conectados e transportes inteligentes mostram que o futuro que imaginávamos já está aqui. Este e-book explora como essas tecnologias estão transformando nossas vidas hoje.</w:t>
      </w:r>
    </w:p>
    <w:p w14:paraId="3514373C" w14:textId="77777777" w:rsidR="00835F38" w:rsidRPr="00835F38" w:rsidRDefault="00835F38" w:rsidP="00835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AE94D6">
          <v:rect id="_x0000_i1025" style="width:0;height:1.5pt" o:hralign="center" o:hrstd="t" o:hr="t" fillcolor="#a0a0a0" stroked="f"/>
        </w:pict>
      </w:r>
    </w:p>
    <w:p w14:paraId="6397D7CE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Capítulo 1: Inteligência Artificial no Dia a Dia</w:t>
      </w:r>
    </w:p>
    <w:p w14:paraId="533EDFF6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inteligência artificial (IA) está presente em vários aspectos da nossa vida, desde assistentes virtuais até diagnósticos médicos. Ferramentas como </w:t>
      </w:r>
      <w:proofErr w:type="spellStart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Alexa</w:t>
      </w:r>
      <w:proofErr w:type="spellEnd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Siri e Google </w:t>
      </w:r>
      <w:proofErr w:type="spellStart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Assistant</w:t>
      </w:r>
      <w:proofErr w:type="spellEnd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tornaram-se nossos aliados, ajudando em tarefas cotidianas como gerenciar calendários, controlar dispositivos inteligentes e buscar informações.</w:t>
      </w:r>
    </w:p>
    <w:p w14:paraId="2E22D050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 área da saúde, a IA auxilia médicos com diagnósticos mais precisos e tratamentos personalizados. Algoritmos de aprendizado de máquina analisam grandes volumes de dados para identificar padrões e prever doenças, algo que antes parecia impossível.</w:t>
      </w:r>
    </w:p>
    <w:p w14:paraId="089E4EC7" w14:textId="77777777" w:rsidR="00835F38" w:rsidRPr="00835F38" w:rsidRDefault="00835F38" w:rsidP="00835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490C190">
          <v:rect id="_x0000_i1026" style="width:0;height:1.5pt" o:hralign="center" o:hrstd="t" o:hr="t" fillcolor="#a0a0a0" stroked="f"/>
        </w:pict>
      </w:r>
    </w:p>
    <w:p w14:paraId="3C40E73C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Capítulo 2: Internet das Coisas (</w:t>
      </w:r>
      <w:proofErr w:type="spellStart"/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IoT</w:t>
      </w:r>
      <w:proofErr w:type="spellEnd"/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)</w:t>
      </w:r>
    </w:p>
    <w:p w14:paraId="20F3B274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Internet das Coisas conecta dispositivos do dia a dia à internet, criando casas e cidades inteligentes. Geladeiras que monitoram alimentos, termostatos que ajustam a temperatura automaticamente e sistemas de segurança que podem ser controlados remotamente são exemplos dessa revolução.</w:t>
      </w:r>
    </w:p>
    <w:p w14:paraId="4011D4D2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 escala maior, cidades inteligentes estão otimizando recursos como energia, água e transporte. Sensores coletam dados em tempo real, permitindo soluções mais sustentáveis e eficientes. Esse tipo de tecnologia mostra como a </w:t>
      </w:r>
      <w:proofErr w:type="spellStart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impactando positivamente a vida urbana.</w:t>
      </w:r>
    </w:p>
    <w:p w14:paraId="071E5D7A" w14:textId="77777777" w:rsidR="00835F38" w:rsidRPr="00835F38" w:rsidRDefault="00835F38" w:rsidP="00835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05E99D6">
          <v:rect id="_x0000_i1027" style="width:0;height:1.5pt" o:hralign="center" o:hrstd="t" o:hr="t" fillcolor="#a0a0a0" stroked="f"/>
        </w:pict>
      </w:r>
    </w:p>
    <w:p w14:paraId="32F4B4FD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Capítulo 3: Transportes Inteligentes</w:t>
      </w:r>
    </w:p>
    <w:p w14:paraId="70D01311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transportes também evoluíram rapidamente. Carros autônomos, drones e aplicações de mobilidade compartilhada, como Uber e 99, representam um grande salto tecnológico.</w:t>
      </w:r>
    </w:p>
    <w:p w14:paraId="7978661D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Veículos elétricos e autônomos estão reduzindo emissões e tornando as viagens mais seguras. Empresas como Tesla e </w:t>
      </w:r>
      <w:proofErr w:type="spellStart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Waymo</w:t>
      </w:r>
      <w:proofErr w:type="spellEnd"/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estão na vanguarda dessa transformação, demonstrando que a mobilidade do futuro já é uma realidade.</w:t>
      </w:r>
    </w:p>
    <w:p w14:paraId="1AF258F4" w14:textId="77777777" w:rsidR="00835F38" w:rsidRPr="00835F38" w:rsidRDefault="00835F38" w:rsidP="00835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78408F90">
          <v:rect id="_x0000_i1028" style="width:0;height:1.5pt" o:hralign="center" o:hrstd="t" o:hr="t" fillcolor="#a0a0a0" stroked="f"/>
        </w:pict>
      </w:r>
    </w:p>
    <w:p w14:paraId="5E4B4A34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lastRenderedPageBreak/>
        <w:t>Capítulo 4: Realidade Virtual e Aumentada</w:t>
      </w:r>
    </w:p>
    <w:p w14:paraId="096A8443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realidade virtual (VR) e a realidade aumentada (AR) estão mudando a forma como interagimos com o mundo. Jogos, treinamentos corporativos e experiências imersivas em turismo são apenas algumas das aplicações dessas tecnologias.</w:t>
      </w:r>
    </w:p>
    <w:p w14:paraId="5660A9DF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 ensino, a VR permite que estudantes explorem ambientes simulados, como espaço sideral ou o interior do corpo humano. Já a AR traz elementos digitais ao mundo real, como em aplicativos de decoração ou no famoso jogo Pokémon GO.</w:t>
      </w:r>
    </w:p>
    <w:p w14:paraId="5561BE4E" w14:textId="77777777" w:rsidR="00835F38" w:rsidRPr="00835F38" w:rsidRDefault="00835F38" w:rsidP="00835F3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FD08C02">
          <v:rect id="_x0000_i1029" style="width:0;height:1.5pt" o:hralign="center" o:hrstd="t" o:hr="t" fillcolor="#a0a0a0" stroked="f"/>
        </w:pict>
      </w:r>
    </w:p>
    <w:p w14:paraId="21CE9E90" w14:textId="77777777" w:rsidR="00835F38" w:rsidRPr="00835F38" w:rsidRDefault="00835F38" w:rsidP="00835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Conclusão</w:t>
      </w:r>
    </w:p>
    <w:p w14:paraId="0EA5C731" w14:textId="77777777" w:rsidR="00835F38" w:rsidRPr="00835F38" w:rsidRDefault="00835F38" w:rsidP="00835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35F3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futuro já chegou, e a tecnologia está moldando nossa sociedade de maneiras antes inimagináveis. Essas inovações não apenas melhoram a qualidade de vida, mas também abrem novas possibilidades para um mundo mais conectado, eficiente e sustentável. Ao reconhecermos essas transformações, percebemos que estamos vivendo em uma época extraordinária.</w:t>
      </w:r>
    </w:p>
    <w:p w14:paraId="4D9881CD" w14:textId="77777777" w:rsidR="00B92E87" w:rsidRDefault="00B92E87"/>
    <w:sectPr w:rsidR="00B92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8"/>
    <w:rsid w:val="006A4967"/>
    <w:rsid w:val="00835F38"/>
    <w:rsid w:val="00B05BB6"/>
    <w:rsid w:val="00B92E87"/>
    <w:rsid w:val="00F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B5E9"/>
  <w15:chartTrackingRefBased/>
  <w15:docId w15:val="{B79F2945-93E0-481D-A982-F5838495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835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F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835F3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2408</Characters>
  <Application>Microsoft Office Word</Application>
  <DocSecurity>0</DocSecurity>
  <Lines>20</Lines>
  <Paragraphs>5</Paragraphs>
  <ScaleCrop>false</ScaleCrop>
  <Company>Caixa Economica Federal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Cristina Mendes Ferreira de Sa</dc:creator>
  <cp:keywords/>
  <dc:description/>
  <cp:lastModifiedBy>Aline Cristina Mendes Ferreira de Sa</cp:lastModifiedBy>
  <cp:revision>1</cp:revision>
  <dcterms:created xsi:type="dcterms:W3CDTF">2025-01-15T01:10:00Z</dcterms:created>
  <dcterms:modified xsi:type="dcterms:W3CDTF">2025-01-15T01:10:00Z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2025-01-15T01:10:28Z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9b942323-a820-4279-9772-54e614c12086</vt:lpwstr>
  </property>
  <property fmtid="{D5CDD505-2E9C-101B-9397-08002B2CF9AE}" pid="8" name="MSIP_Label_fde7aacd-7cc4-4c31-9e6f-7ef306428f09_ContentBits">
    <vt:lpwstr>1</vt:lpwstr>
  </property>
</Properties>
</file>