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10CE9" w:rsidP="0A8F9FA0" w:rsidRDefault="00610CE9" w14:paraId="1E207724" w14:textId="1700FF0E">
      <w:pPr>
        <w:jc w:val="center"/>
        <w:rPr>
          <w:b w:val="1"/>
          <w:bCs w:val="1"/>
        </w:rPr>
      </w:pPr>
      <w:r w:rsidRPr="0A8F9FA0" w:rsidR="4D3752D1">
        <w:rPr>
          <w:b w:val="1"/>
          <w:bCs w:val="1"/>
        </w:rPr>
        <w:t>Análise Fone JBL tune 760NC</w:t>
      </w:r>
    </w:p>
    <w:p w:rsidR="0A8F9FA0" w:rsidP="0A8F9FA0" w:rsidRDefault="0A8F9FA0" w14:paraId="2B3A95E7" w14:textId="4F7DE256">
      <w:pPr>
        <w:jc w:val="both"/>
      </w:pPr>
    </w:p>
    <w:p w:rsidR="4D3752D1" w:rsidRDefault="4D3752D1" w14:paraId="674ED725" w14:textId="0A86DC31">
      <w:r w:rsidRPr="0A8F9FA0" w:rsidR="4D3752D1">
        <w:rPr>
          <w:b w:val="1"/>
          <w:bCs w:val="1"/>
        </w:rPr>
        <w:t xml:space="preserve">Matéria </w:t>
      </w:r>
      <w:r w:rsidRPr="0A8F9FA0" w:rsidR="343CE262">
        <w:rPr>
          <w:b w:val="1"/>
          <w:bCs w:val="1"/>
        </w:rPr>
        <w:t>p</w:t>
      </w:r>
      <w:r w:rsidRPr="0A8F9FA0" w:rsidR="4D3752D1">
        <w:rPr>
          <w:b w:val="1"/>
          <w:bCs w:val="1"/>
        </w:rPr>
        <w:t>rima</w:t>
      </w:r>
      <w:r w:rsidRPr="0A8F9FA0" w:rsidR="3BDAFECF">
        <w:rPr>
          <w:b w:val="1"/>
          <w:bCs w:val="1"/>
        </w:rPr>
        <w:t>:</w:t>
      </w:r>
      <w:r w:rsidR="3BDAFECF">
        <w:rPr/>
        <w:t xml:space="preserve"> É um fone feito em plástico resistente e borrachas no acabamento para encaixe na orelha e acima da cabeça.</w:t>
      </w:r>
    </w:p>
    <w:p w:rsidR="3BDAFECF" w:rsidP="0A8F9FA0" w:rsidRDefault="3BDAFECF" w14:paraId="7B74A495" w14:textId="3E09876B">
      <w:pPr>
        <w:pStyle w:val="Normal"/>
      </w:pPr>
      <w:r w:rsidR="3BDAFECF">
        <w:drawing>
          <wp:inline wp14:editId="75F32A4D" wp14:anchorId="11019C56">
            <wp:extent cx="5724525" cy="2200275"/>
            <wp:effectExtent l="0" t="0" r="0" b="0"/>
            <wp:docPr id="557616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616621" name="Picture 557616621"/>
                    <pic:cNvPicPr/>
                  </pic:nvPicPr>
                  <pic:blipFill>
                    <a:blip xmlns:r="http://schemas.openxmlformats.org/officeDocument/2006/relationships" r:embed="rId2136106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3752D1" w:rsidP="0A8F9FA0" w:rsidRDefault="4D3752D1" w14:paraId="06E0923D" w14:textId="5D87B2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A8F9FA0" w:rsidR="4D3752D1">
        <w:rPr>
          <w:b w:val="1"/>
          <w:bCs w:val="1"/>
        </w:rPr>
        <w:t>Acabamento</w:t>
      </w:r>
      <w:r w:rsidRPr="0A8F9FA0" w:rsidR="0AF8848C">
        <w:rPr>
          <w:b w:val="1"/>
          <w:bCs w:val="1"/>
        </w:rPr>
        <w:t xml:space="preserve">: </w:t>
      </w:r>
      <w:r w:rsidR="45AB3200">
        <w:rPr/>
        <w:t>Meu é exatamente como na imagem</w:t>
      </w:r>
      <w:r w:rsidR="0AF8848C">
        <w:rPr/>
        <w:t xml:space="preserve"> azul escuro,</w:t>
      </w:r>
      <w:r w:rsidR="58F62C66">
        <w:rPr/>
        <w:t xml:space="preserve"> as hastes com plástico forte e bem </w:t>
      </w:r>
      <w:r w:rsidR="13930180">
        <w:rPr/>
        <w:t>resistente, permite</w:t>
      </w:r>
      <w:r w:rsidR="0AF8848C">
        <w:rPr/>
        <w:t xml:space="preserve"> flexibilidade </w:t>
      </w:r>
      <w:r w:rsidR="3DC49519">
        <w:rPr/>
        <w:t>nos encaixes</w:t>
      </w:r>
      <w:r w:rsidR="0AF8848C">
        <w:rPr/>
        <w:t xml:space="preserve"> que vão na orelha, extremamente confortável devido</w:t>
      </w:r>
      <w:r w:rsidR="3CB9400D">
        <w:rPr/>
        <w:t xml:space="preserve"> as borrachas </w:t>
      </w:r>
      <w:r w:rsidR="0140DEE2">
        <w:rPr/>
        <w:t>com</w:t>
      </w:r>
      <w:r w:rsidR="3CB9400D">
        <w:rPr/>
        <w:t xml:space="preserve"> acabamento</w:t>
      </w:r>
      <w:r w:rsidR="59B35FB1">
        <w:rPr/>
        <w:t xml:space="preserve"> em couro sintético</w:t>
      </w:r>
      <w:r w:rsidR="3CB9400D">
        <w:rPr/>
        <w:t xml:space="preserve">. </w:t>
      </w:r>
      <w:r w:rsidR="0DC08024">
        <w:rPr/>
        <w:t xml:space="preserve"> Fácil de guardar, pode guardar aberto, ou com a parte da orelha virada para dentro como na imagem acima.</w:t>
      </w:r>
    </w:p>
    <w:p w:rsidR="4D3752D1" w:rsidRDefault="4D3752D1" w14:paraId="136AF80A" w14:textId="24F1C700">
      <w:pPr>
        <w:rPr>
          <w:b w:val="0"/>
          <w:bCs w:val="0"/>
        </w:rPr>
      </w:pPr>
      <w:r w:rsidRPr="0A8F9FA0" w:rsidR="4D3752D1">
        <w:rPr>
          <w:b w:val="1"/>
          <w:bCs w:val="1"/>
        </w:rPr>
        <w:t>Durabilidade</w:t>
      </w:r>
      <w:r w:rsidRPr="0A8F9FA0" w:rsidR="050BFC2B">
        <w:rPr>
          <w:b w:val="1"/>
          <w:bCs w:val="1"/>
        </w:rPr>
        <w:t xml:space="preserve">: </w:t>
      </w:r>
      <w:r w:rsidR="050BFC2B">
        <w:rPr>
          <w:b w:val="0"/>
          <w:bCs w:val="0"/>
        </w:rPr>
        <w:t>Eu possuo esse fone há 6 anos, ganhei de presente do meu marido para utilizar no trabalho, desde então meu uso com ele é diário</w:t>
      </w:r>
      <w:r w:rsidR="475D2DDE">
        <w:rPr>
          <w:b w:val="0"/>
          <w:bCs w:val="0"/>
        </w:rPr>
        <w:t>.</w:t>
      </w:r>
    </w:p>
    <w:p w:rsidR="0E57F9B6" w:rsidP="0A8F9FA0" w:rsidRDefault="0E57F9B6" w14:paraId="51E7CE9C" w14:textId="1FC7D609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0E57F9B6">
        <w:rPr>
          <w:b w:val="0"/>
          <w:bCs w:val="0"/>
        </w:rPr>
        <w:t>Pontos positivos: - ótima durabilidade da parte do plástico mais resistente;</w:t>
      </w:r>
    </w:p>
    <w:p w:rsidR="0E57F9B6" w:rsidP="0A8F9FA0" w:rsidRDefault="0E57F9B6" w14:paraId="6281C951" w14:textId="11191B64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E57F9B6">
        <w:rPr>
          <w:b w:val="0"/>
          <w:bCs w:val="0"/>
        </w:rPr>
        <w:t xml:space="preserve">Possui um </w:t>
      </w:r>
      <w:r w:rsidR="1C242521">
        <w:rPr>
          <w:b w:val="0"/>
          <w:bCs w:val="0"/>
        </w:rPr>
        <w:t>excelente</w:t>
      </w:r>
      <w:r w:rsidR="0E57F9B6">
        <w:rPr>
          <w:b w:val="0"/>
          <w:bCs w:val="0"/>
        </w:rPr>
        <w:t xml:space="preserve"> abafamento de sons externos, em reuniões do trabalho não vaza nenhum ruído interno ou externo;</w:t>
      </w:r>
    </w:p>
    <w:p w:rsidR="0DAC734C" w:rsidP="0A8F9FA0" w:rsidRDefault="0DAC734C" w14:paraId="7A2ADA9E" w14:textId="61EEC93A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DAC734C">
        <w:rPr>
          <w:b w:val="0"/>
          <w:bCs w:val="0"/>
        </w:rPr>
        <w:t>Extremamente confortável para usar o dia todo no trabalho, caminhadas, academia.</w:t>
      </w:r>
    </w:p>
    <w:p w:rsidR="2D276EB7" w:rsidP="0A8F9FA0" w:rsidRDefault="2D276EB7" w14:paraId="243AA465" w14:textId="6969E353">
      <w:pPr>
        <w:pStyle w:val="ListParagraph"/>
        <w:numPr>
          <w:ilvl w:val="0"/>
          <w:numId w:val="1"/>
        </w:numPr>
        <w:rPr>
          <w:b w:val="0"/>
          <w:bCs w:val="0"/>
        </w:rPr>
      </w:pPr>
      <w:r w:rsidR="2D276EB7">
        <w:rPr>
          <w:b w:val="0"/>
          <w:bCs w:val="0"/>
        </w:rPr>
        <w:t xml:space="preserve">Pontos negativos: - Devido as borrachas serem um acabamento meio couro sintético, com o tempo e como uso muito é necessário </w:t>
      </w:r>
      <w:r w:rsidR="130BEF09">
        <w:rPr>
          <w:b w:val="0"/>
          <w:bCs w:val="0"/>
        </w:rPr>
        <w:t>comprar o kit que vêm as duas borras da orelha e da acima da cabeça, para realizar a troca, o que eu faço geralmente a cada um ano mais ou menos;</w:t>
      </w:r>
    </w:p>
    <w:p w:rsidR="130BEF09" w:rsidP="0A8F9FA0" w:rsidRDefault="130BEF09" w14:paraId="1405ABFD" w14:textId="63B24B69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130BEF09">
        <w:rPr>
          <w:b w:val="0"/>
          <w:bCs w:val="0"/>
        </w:rPr>
        <w:t xml:space="preserve">No calor não é possível usar em caminhas ou academia, pois aquece muito devido o </w:t>
      </w:r>
      <w:r w:rsidR="130BEF09">
        <w:rPr>
          <w:b w:val="0"/>
          <w:bCs w:val="0"/>
        </w:rPr>
        <w:t>acabando</w:t>
      </w:r>
      <w:r w:rsidR="130BEF09">
        <w:rPr>
          <w:b w:val="0"/>
          <w:bCs w:val="0"/>
        </w:rPr>
        <w:t xml:space="preserve"> em couro sintético nas orelhas.</w:t>
      </w:r>
    </w:p>
    <w:p w:rsidR="75A73990" w:rsidP="0A8F9FA0" w:rsidRDefault="75A73990" w14:paraId="47EDEE05" w14:textId="25E04391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75A73990">
        <w:rPr>
          <w:b w:val="0"/>
          <w:bCs w:val="0"/>
        </w:rPr>
        <w:t>Infelizmente não é mais vendido esse modelo, agora JBL lançou o modelo 770NC, substituindo esse modelo que eu tenho</w:t>
      </w:r>
      <w:r w:rsidR="56C4D77A">
        <w:rPr>
          <w:b w:val="0"/>
          <w:bCs w:val="0"/>
        </w:rPr>
        <w:t>.</w:t>
      </w:r>
    </w:p>
    <w:p w:rsidR="0A8F9FA0" w:rsidRDefault="0A8F9FA0" w14:paraId="3146C04A" w14:textId="5FCAA9AE"/>
    <w:p w:rsidR="4D3752D1" w:rsidRDefault="4D3752D1" w14:paraId="060C7C4A" w14:textId="1F8B865D">
      <w:r w:rsidRPr="0A8F9FA0" w:rsidR="4D3752D1">
        <w:rPr>
          <w:b w:val="1"/>
          <w:bCs w:val="1"/>
        </w:rPr>
        <w:t>Usabilidade</w:t>
      </w:r>
      <w:r w:rsidRPr="0A8F9FA0" w:rsidR="0D15A534">
        <w:rPr>
          <w:b w:val="1"/>
          <w:bCs w:val="1"/>
        </w:rPr>
        <w:t>:</w:t>
      </w:r>
      <w:r w:rsidR="0D15A534">
        <w:rPr/>
        <w:t xml:space="preserve"> </w:t>
      </w:r>
      <w:r w:rsidR="4190B545">
        <w:rPr/>
        <w:t xml:space="preserve"> </w:t>
      </w:r>
      <w:r w:rsidR="0D15A534">
        <w:rPr/>
        <w:t>É ú</w:t>
      </w:r>
      <w:r w:rsidR="54AD9AA3">
        <w:rPr/>
        <w:t>til</w:t>
      </w:r>
      <w:r w:rsidR="0D15A534">
        <w:rPr/>
        <w:t xml:space="preserve"> para diversas situações, carregável em cabo universal C, pode ser usado no for</w:t>
      </w:r>
      <w:r w:rsidR="4A77751E">
        <w:rPr/>
        <w:t xml:space="preserve">mato </w:t>
      </w:r>
      <w:r w:rsidR="4A77751E">
        <w:rPr/>
        <w:t>bluetooth</w:t>
      </w:r>
      <w:r w:rsidR="4A77751E">
        <w:rPr/>
        <w:t xml:space="preserve">, ou com o cabo conectado no </w:t>
      </w:r>
      <w:r w:rsidR="217B6966">
        <w:rPr/>
        <w:t>notebook</w:t>
      </w:r>
      <w:r w:rsidR="4A77751E">
        <w:rPr/>
        <w:t xml:space="preserve"> que vêm junto. </w:t>
      </w:r>
      <w:r w:rsidR="50B57F5D">
        <w:rPr/>
        <w:t>Acompanha</w:t>
      </w:r>
      <w:r w:rsidR="4A77751E">
        <w:rPr/>
        <w:t xml:space="preserve"> uma caixa muito </w:t>
      </w:r>
      <w:bookmarkStart w:name="_Int_U4JLcstZ" w:id="811306158"/>
      <w:r w:rsidR="3CE4F0C3">
        <w:rPr/>
        <w:t>bem feita</w:t>
      </w:r>
      <w:bookmarkEnd w:id="811306158"/>
      <w:r w:rsidR="4A77751E">
        <w:rPr/>
        <w:t xml:space="preserve"> com acessórios (cabo para carregamento, cabo para utilizar ele conectado,</w:t>
      </w:r>
      <w:r w:rsidR="4CEE6397">
        <w:rPr/>
        <w:t xml:space="preserve"> manual de instruções)</w:t>
      </w:r>
      <w:r w:rsidR="020C6171">
        <w:rPr/>
        <w:t>. Muito confortável para se usar o dia todo.</w:t>
      </w:r>
    </w:p>
    <w:p w:rsidR="020C6171" w:rsidRDefault="020C6171" w14:paraId="6EC7F432" w14:textId="773E7822">
      <w:r w:rsidR="020C6171">
        <w:rPr/>
        <w:t xml:space="preserve">Suas borrachas que podem ser trocadas ao estragar devido uso, são encontradas facilmente na internet, e é super prático de fazer a troca, apenas retirar </w:t>
      </w:r>
      <w:r w:rsidR="4D574718">
        <w:rPr/>
        <w:t xml:space="preserve">a que está no fone puxando com delicadeza, </w:t>
      </w:r>
      <w:r w:rsidR="020C6171">
        <w:rPr/>
        <w:t>e realizar o encaixe</w:t>
      </w:r>
      <w:r w:rsidR="2DB3BAFB">
        <w:rPr/>
        <w:t xml:space="preserve"> esperando fazer um som de “click”, e pronto, fone fica como se estivesse novinho novamente. Só um detalhe ruim, é que esse kit para troca é um azul mais escu</w:t>
      </w:r>
      <w:r w:rsidR="0C642E7E">
        <w:rPr/>
        <w:t xml:space="preserve">ro do que ele, porém não fica nada tão diferente, mas é </w:t>
      </w:r>
      <w:r w:rsidR="0C642E7E">
        <w:rPr/>
        <w:t>perceptível</w:t>
      </w:r>
      <w:r w:rsidR="0C642E7E">
        <w:rPr/>
        <w:t>.</w:t>
      </w:r>
    </w:p>
    <w:p w:rsidR="0A8F9FA0" w:rsidRDefault="0A8F9FA0" w14:paraId="2C337C34" w14:textId="21BAD3F9"/>
    <w:p w:rsidR="4D3752D1" w:rsidRDefault="4D3752D1" w14:paraId="500825FC" w14:textId="64B59C6E">
      <w:r w:rsidRPr="0A8F9FA0" w:rsidR="4D3752D1">
        <w:rPr>
          <w:b w:val="1"/>
          <w:bCs w:val="1"/>
        </w:rPr>
        <w:t>Desing</w:t>
      </w:r>
      <w:r w:rsidRPr="0A8F9FA0" w:rsidR="1849C0DB">
        <w:rPr>
          <w:b w:val="1"/>
          <w:bCs w:val="1"/>
        </w:rPr>
        <w:t>:</w:t>
      </w:r>
      <w:r w:rsidRPr="0A8F9FA0" w:rsidR="6CD95998">
        <w:rPr>
          <w:b w:val="1"/>
          <w:bCs w:val="1"/>
        </w:rPr>
        <w:t xml:space="preserve"> </w:t>
      </w:r>
      <w:r w:rsidR="442A72F7">
        <w:rPr>
          <w:b w:val="0"/>
          <w:bCs w:val="0"/>
        </w:rPr>
        <w:t>Para detalhar esse fone conseguimos perceber:</w:t>
      </w:r>
    </w:p>
    <w:p w:rsidR="442A72F7" w:rsidP="0A8F9FA0" w:rsidRDefault="442A72F7" w14:paraId="0A5C46D0" w14:textId="7AE03048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0A8F9FA0" w:rsidR="442A72F7">
        <w:rPr>
          <w:b w:val="0"/>
          <w:bCs w:val="0"/>
          <w:noProof w:val="0"/>
          <w:lang w:val="pt-BR"/>
        </w:rPr>
        <w:t xml:space="preserve">Conchas circulares: </w:t>
      </w:r>
      <w:r w:rsidRPr="0A8F9FA0" w:rsidR="442A72F7">
        <w:rPr>
          <w:noProof w:val="0"/>
          <w:lang w:val="pt-BR"/>
        </w:rPr>
        <w:t>As almofadas possuem formato redondo e tamanho compacto, apoiando diretamente sobre as orelhas;</w:t>
      </w:r>
    </w:p>
    <w:p w:rsidR="442A72F7" w:rsidP="0A8F9FA0" w:rsidRDefault="442A72F7" w14:paraId="778465A2" w14:textId="097BA5C6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0A8F9FA0" w:rsidR="442A72F7">
        <w:rPr>
          <w:b w:val="0"/>
          <w:bCs w:val="0"/>
          <w:noProof w:val="0"/>
          <w:lang w:val="pt-BR"/>
        </w:rPr>
        <w:t xml:space="preserve">Acabamento fosco: </w:t>
      </w:r>
      <w:r w:rsidRPr="0A8F9FA0" w:rsidR="442A72F7">
        <w:rPr>
          <w:noProof w:val="0"/>
          <w:lang w:val="pt-BR"/>
        </w:rPr>
        <w:t>Toda a estrutura possui um acabamento fosco em tom azul-escuro;</w:t>
      </w:r>
    </w:p>
    <w:p w:rsidR="442A72F7" w:rsidP="0A8F9FA0" w:rsidRDefault="442A72F7" w14:paraId="39FA441B" w14:textId="1A6ECC4A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0A8F9FA0" w:rsidR="442A72F7">
        <w:rPr>
          <w:b w:val="0"/>
          <w:bCs w:val="0"/>
          <w:noProof w:val="0"/>
          <w:lang w:val="pt-BR"/>
        </w:rPr>
        <w:t xml:space="preserve">Arco ergonômico: </w:t>
      </w:r>
      <w:r w:rsidRPr="0A8F9FA0" w:rsidR="442A72F7">
        <w:rPr>
          <w:noProof w:val="0"/>
          <w:lang w:val="pt-BR"/>
        </w:rPr>
        <w:t>A haste é fina, levemente curvada e acolchoada na parte interna, projetada para oferecer conforto durante o uso prolongado;</w:t>
      </w:r>
    </w:p>
    <w:p w:rsidR="442A72F7" w:rsidP="0A8F9FA0" w:rsidRDefault="442A72F7" w14:paraId="4B8F4C28" w14:textId="03BB13F9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0A8F9FA0" w:rsidR="442A72F7">
        <w:rPr>
          <w:b w:val="0"/>
          <w:bCs w:val="0"/>
          <w:noProof w:val="0"/>
          <w:lang w:val="pt-BR"/>
        </w:rPr>
        <w:t xml:space="preserve">Estrutura dobrável: </w:t>
      </w:r>
      <w:r w:rsidRPr="0A8F9FA0" w:rsidR="442A72F7">
        <w:rPr>
          <w:noProof w:val="0"/>
          <w:lang w:val="pt-BR"/>
        </w:rPr>
        <w:t>As dobradiças laterais permitem que as conchas sejam recolhidas, facilitando o armazenamento e o transporte;</w:t>
      </w:r>
    </w:p>
    <w:p w:rsidR="442A72F7" w:rsidP="0A8F9FA0" w:rsidRDefault="442A72F7" w14:paraId="484B201D" w14:textId="15496447">
      <w:pPr>
        <w:pStyle w:val="ListParagraph"/>
        <w:numPr>
          <w:ilvl w:val="0"/>
          <w:numId w:val="2"/>
        </w:numPr>
        <w:rPr>
          <w:noProof w:val="0"/>
          <w:lang w:val="pt-BR"/>
        </w:rPr>
      </w:pPr>
      <w:r w:rsidRPr="0A8F9FA0" w:rsidR="442A72F7">
        <w:rPr>
          <w:b w:val="0"/>
          <w:bCs w:val="0"/>
          <w:noProof w:val="0"/>
          <w:lang w:val="pt-BR"/>
        </w:rPr>
        <w:t>Identidade visual:</w:t>
      </w:r>
      <w:r w:rsidRPr="0A8F9FA0" w:rsidR="442A72F7">
        <w:rPr>
          <w:b w:val="0"/>
          <w:bCs w:val="0"/>
          <w:noProof w:val="0"/>
          <w:lang w:val="pt-BR"/>
        </w:rPr>
        <w:t xml:space="preserve"> </w:t>
      </w:r>
      <w:r w:rsidRPr="0A8F9FA0" w:rsidR="442A72F7">
        <w:rPr>
          <w:noProof w:val="0"/>
          <w:lang w:val="pt-BR"/>
        </w:rPr>
        <w:t>O logotipo da JBL aparece centralizado em ambas as conchas, integrado de forma discreta ao design.</w:t>
      </w:r>
    </w:p>
    <w:p w:rsidR="442A72F7" w:rsidP="0A8F9FA0" w:rsidRDefault="442A72F7" w14:paraId="59DB66C7" w14:textId="7E14DADD">
      <w:pPr>
        <w:pStyle w:val="ListParagraph"/>
        <w:numPr>
          <w:ilvl w:val="0"/>
          <w:numId w:val="2"/>
        </w:numPr>
        <w:rPr/>
      </w:pPr>
      <w:r w:rsidRPr="0A8F9FA0" w:rsidR="442A72F7">
        <w:rPr>
          <w:b w:val="0"/>
          <w:bCs w:val="0"/>
          <w:noProof w:val="0"/>
          <w:lang w:val="pt-BR"/>
        </w:rPr>
        <w:t xml:space="preserve">Construção leve: </w:t>
      </w:r>
      <w:r w:rsidRPr="0A8F9FA0" w:rsidR="442A72F7">
        <w:rPr>
          <w:noProof w:val="0"/>
          <w:lang w:val="pt-BR"/>
        </w:rPr>
        <w:t xml:space="preserve">A espessura reduzida do arco e das conchas faz com que seja um produto leve e </w:t>
      </w:r>
      <w:r w:rsidRPr="0A8F9FA0" w:rsidR="442A72F7">
        <w:rPr>
          <w:noProof w:val="0"/>
          <w:lang w:val="pt-BR"/>
        </w:rPr>
        <w:t>confortável</w:t>
      </w:r>
      <w:r w:rsidRPr="0A8F9FA0" w:rsidR="442A72F7">
        <w:rPr>
          <w:noProof w:val="0"/>
          <w:lang w:val="pt-BR"/>
        </w:rPr>
        <w:t xml:space="preserve"> para usos prolongados.</w:t>
      </w:r>
    </w:p>
    <w:p w:rsidR="0A8F9FA0" w:rsidRDefault="0A8F9FA0" w14:paraId="4C0B78B9" w14:textId="45E670AF"/>
    <w:sectPr w:rsidR="00610CE9">
      <w:footerReference w:type="even" r:id="rId6"/>
      <w:footerReference w:type="default" r:id="rId7"/>
      <w:foot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4283" w:rsidP="001B57E3" w:rsidRDefault="00394283" w14:paraId="27F91186" w14:textId="77777777">
      <w:pPr>
        <w:spacing w:after="0" w:line="240" w:lineRule="auto"/>
      </w:pPr>
      <w:r>
        <w:separator/>
      </w:r>
    </w:p>
  </w:endnote>
  <w:endnote w:type="continuationSeparator" w:id="0">
    <w:p w:rsidR="00394283" w:rsidP="001B57E3" w:rsidRDefault="00394283" w14:paraId="49EE8CD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7E3" w:rsidRDefault="001B57E3" w14:paraId="5DE12F4F" w14:textId="26CD5C6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5D8978" wp14:editId="33C96E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11475" cy="371475"/>
              <wp:effectExtent l="0" t="0" r="3175" b="0"/>
              <wp:wrapNone/>
              <wp:docPr id="1110661303" name="Caixa de Texto 2" descr="Classificação da Informação: Documento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7E3" w:rsidR="001B57E3" w:rsidP="001B57E3" w:rsidRDefault="001B57E3" w14:paraId="3256DA9F" w14:textId="490DDC4E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57E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Documento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F5D8978">
              <v:stroke joinstyle="miter"/>
              <v:path gradientshapeok="t" o:connecttype="rect"/>
            </v:shapetype>
            <v:shape id="Caixa de Texto 2" style="position:absolute;margin-left:0;margin-top:0;width:229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 da Informação: Documento Restrit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">
              <v:fill o:detectmouseclick="t"/>
              <v:textbox style="mso-fit-shape-to-text:t" inset="20pt,0,0,15pt">
                <w:txbxContent>
                  <w:p w:rsidRPr="001B57E3" w:rsidR="001B57E3" w:rsidP="001B57E3" w:rsidRDefault="001B57E3" w14:paraId="3256DA9F" w14:textId="490DDC4E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57E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Documento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7E3" w:rsidRDefault="001B57E3" w14:paraId="25C29F66" w14:textId="0CF320B1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639CD30" wp14:editId="05FECDF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11475" cy="371475"/>
              <wp:effectExtent l="0" t="0" r="3175" b="0"/>
              <wp:wrapNone/>
              <wp:docPr id="2040112769" name="Caixa de Texto 3" descr="Classificação da Informação: Documento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7E3" w:rsidR="001B57E3" w:rsidP="001B57E3" w:rsidRDefault="001B57E3" w14:paraId="3062526C" w14:textId="4700D52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57E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Documento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639CD30">
              <v:stroke joinstyle="miter"/>
              <v:path gradientshapeok="t" o:connecttype="rect"/>
            </v:shapetype>
            <v:shape id="Caixa de Texto 3" style="position:absolute;margin-left:0;margin-top:0;width:229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 da Informação: Documento Restrit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">
              <v:fill o:detectmouseclick="t"/>
              <v:textbox style="mso-fit-shape-to-text:t" inset="20pt,0,0,15pt">
                <w:txbxContent>
                  <w:p w:rsidRPr="001B57E3" w:rsidR="001B57E3" w:rsidP="001B57E3" w:rsidRDefault="001B57E3" w14:paraId="3062526C" w14:textId="4700D52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57E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Documento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1B57E3" w:rsidRDefault="001B57E3" w14:paraId="3EA6C5A6" w14:textId="5E78BE26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923A1D4" wp14:editId="7BAD6A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11475" cy="371475"/>
              <wp:effectExtent l="0" t="0" r="3175" b="0"/>
              <wp:wrapNone/>
              <wp:docPr id="1786859055" name="Caixa de Texto 1" descr="Classificação da Informação: Documento Restrit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114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1B57E3" w:rsidR="001B57E3" w:rsidP="001B57E3" w:rsidRDefault="001B57E3" w14:paraId="6D0AA79E" w14:textId="4CCD511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B57E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Documento Restrito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923A1D4">
              <v:stroke joinstyle="miter"/>
              <v:path gradientshapeok="t" o:connecttype="rect"/>
            </v:shapetype>
            <v:shape id="Caixa de Texto 1" style="position:absolute;margin-left:0;margin-top:0;width:229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Classificação da Informação: Documento Restrit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">
              <v:fill o:detectmouseclick="t"/>
              <v:textbox style="mso-fit-shape-to-text:t" inset="20pt,0,0,15pt">
                <w:txbxContent>
                  <w:p w:rsidRPr="001B57E3" w:rsidR="001B57E3" w:rsidP="001B57E3" w:rsidRDefault="001B57E3" w14:paraId="6D0AA79E" w14:textId="4CCD511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B57E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Documento Restrito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4283" w:rsidP="001B57E3" w:rsidRDefault="00394283" w14:paraId="6E3BDF39" w14:textId="77777777">
      <w:pPr>
        <w:spacing w:after="0" w:line="240" w:lineRule="auto"/>
      </w:pPr>
      <w:r>
        <w:separator/>
      </w:r>
    </w:p>
  </w:footnote>
  <w:footnote w:type="continuationSeparator" w:id="0">
    <w:p w:rsidR="00394283" w:rsidP="001B57E3" w:rsidRDefault="00394283" w14:paraId="42D9BB5C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mwA0qiQuKMB3Ed" int2:id="JO132Awz">
      <int2:state int2:type="spell" int2:value="Rejected"/>
    </int2:textHash>
    <int2:bookmark int2:bookmarkName="_Int_U4JLcstZ" int2:invalidationBookmarkName="" int2:hashCode="+Urk9woovUfQgC" int2:id="kN40w0I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2bb7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267e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875290"/>
    <w:rsid w:val="001B57E3"/>
    <w:rsid w:val="00394283"/>
    <w:rsid w:val="0040C30E"/>
    <w:rsid w:val="0053001D"/>
    <w:rsid w:val="00610CE9"/>
    <w:rsid w:val="0098A3B6"/>
    <w:rsid w:val="012E4006"/>
    <w:rsid w:val="0140DEE2"/>
    <w:rsid w:val="020C6171"/>
    <w:rsid w:val="050BFC2B"/>
    <w:rsid w:val="05C99F45"/>
    <w:rsid w:val="0816E2D7"/>
    <w:rsid w:val="0A8F9FA0"/>
    <w:rsid w:val="0AF8848C"/>
    <w:rsid w:val="0B0BF0B9"/>
    <w:rsid w:val="0C20EFDE"/>
    <w:rsid w:val="0C642E7E"/>
    <w:rsid w:val="0C9FE4B9"/>
    <w:rsid w:val="0D15A534"/>
    <w:rsid w:val="0DAC734C"/>
    <w:rsid w:val="0DC08024"/>
    <w:rsid w:val="0E146468"/>
    <w:rsid w:val="0E3131F2"/>
    <w:rsid w:val="0E57F9B6"/>
    <w:rsid w:val="0E8F36B2"/>
    <w:rsid w:val="0F21DCF6"/>
    <w:rsid w:val="0F875290"/>
    <w:rsid w:val="12B62FF9"/>
    <w:rsid w:val="130BEF09"/>
    <w:rsid w:val="13135CDE"/>
    <w:rsid w:val="13930180"/>
    <w:rsid w:val="15B07E3C"/>
    <w:rsid w:val="15FF8D38"/>
    <w:rsid w:val="16B2701B"/>
    <w:rsid w:val="16CB4064"/>
    <w:rsid w:val="17DD75D5"/>
    <w:rsid w:val="1849C0DB"/>
    <w:rsid w:val="1AD1A451"/>
    <w:rsid w:val="1C242521"/>
    <w:rsid w:val="1D005687"/>
    <w:rsid w:val="1D27C162"/>
    <w:rsid w:val="2109000C"/>
    <w:rsid w:val="217B6966"/>
    <w:rsid w:val="23808D46"/>
    <w:rsid w:val="28973332"/>
    <w:rsid w:val="29781860"/>
    <w:rsid w:val="2B27F720"/>
    <w:rsid w:val="2C4925E7"/>
    <w:rsid w:val="2D276EB7"/>
    <w:rsid w:val="2DB3BAFB"/>
    <w:rsid w:val="2FDBBC10"/>
    <w:rsid w:val="33D054AA"/>
    <w:rsid w:val="343CE262"/>
    <w:rsid w:val="34EF41AF"/>
    <w:rsid w:val="361170A3"/>
    <w:rsid w:val="37FAE31F"/>
    <w:rsid w:val="3B6C6F09"/>
    <w:rsid w:val="3BDAFECF"/>
    <w:rsid w:val="3CB9400D"/>
    <w:rsid w:val="3CE4F0C3"/>
    <w:rsid w:val="3DC49519"/>
    <w:rsid w:val="3E499BA1"/>
    <w:rsid w:val="4028C789"/>
    <w:rsid w:val="40FA51CD"/>
    <w:rsid w:val="4190B545"/>
    <w:rsid w:val="41BF17F7"/>
    <w:rsid w:val="438ACD63"/>
    <w:rsid w:val="442A72F7"/>
    <w:rsid w:val="45AB3200"/>
    <w:rsid w:val="468B413F"/>
    <w:rsid w:val="475D2DDE"/>
    <w:rsid w:val="48B376CC"/>
    <w:rsid w:val="49D9A9DB"/>
    <w:rsid w:val="49ECF784"/>
    <w:rsid w:val="4A77751E"/>
    <w:rsid w:val="4CD4D79B"/>
    <w:rsid w:val="4CEE6397"/>
    <w:rsid w:val="4D36AF46"/>
    <w:rsid w:val="4D3752D1"/>
    <w:rsid w:val="4D574718"/>
    <w:rsid w:val="4D7489EC"/>
    <w:rsid w:val="50B57F5D"/>
    <w:rsid w:val="525F1355"/>
    <w:rsid w:val="54AD9AA3"/>
    <w:rsid w:val="56C4D77A"/>
    <w:rsid w:val="5765375C"/>
    <w:rsid w:val="58F62C66"/>
    <w:rsid w:val="59B35FB1"/>
    <w:rsid w:val="5A46F938"/>
    <w:rsid w:val="5B9174B6"/>
    <w:rsid w:val="5ED22ED3"/>
    <w:rsid w:val="602250D1"/>
    <w:rsid w:val="621029C0"/>
    <w:rsid w:val="64825AAE"/>
    <w:rsid w:val="67534BDA"/>
    <w:rsid w:val="6AE3956E"/>
    <w:rsid w:val="6C531EEB"/>
    <w:rsid w:val="6CD95998"/>
    <w:rsid w:val="6FF7C439"/>
    <w:rsid w:val="7215017D"/>
    <w:rsid w:val="736EBA93"/>
    <w:rsid w:val="73D50F74"/>
    <w:rsid w:val="75A73990"/>
    <w:rsid w:val="75D91229"/>
    <w:rsid w:val="771BD8D0"/>
    <w:rsid w:val="78F4CDCE"/>
    <w:rsid w:val="78FB50E1"/>
    <w:rsid w:val="7931A3B7"/>
    <w:rsid w:val="7C6D5593"/>
    <w:rsid w:val="7CE2C6D5"/>
    <w:rsid w:val="7FCAD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2B437"/>
  <w15:chartTrackingRefBased/>
  <w15:docId w15:val="{E90B4A63-5485-4B39-9B4A-FC45306E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1B57E3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B57E3"/>
  </w:style>
  <w:style w:type="paragraph" w:styleId="ListParagraph">
    <w:uiPriority w:val="34"/>
    <w:name w:val="List Paragraph"/>
    <w:basedOn w:val="Normal"/>
    <w:qFormat/>
    <w:rsid w:val="0A8F9FA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136106702" /><Relationship Type="http://schemas.microsoft.com/office/2020/10/relationships/intelligence" Target="intelligence2.xml" Id="R1a78931f7ccd48ee" /><Relationship Type="http://schemas.openxmlformats.org/officeDocument/2006/relationships/numbering" Target="numbering.xml" Id="Rb59ccd49be05475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71bfc6-d89a-4359-84f4-4625a0444d21}" enabled="1" method="Standard" siteId="{f5918faf-6854-42eb-b8a7-fd14ef3c4e3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Aline Alves de Lima</dc:creator>
  <keywords/>
  <dc:description/>
  <lastModifiedBy>Aline Alves de Lima</lastModifiedBy>
  <revision>2</revision>
  <dcterms:created xsi:type="dcterms:W3CDTF">2026-07-13T21:21:00.0000000Z</dcterms:created>
  <dcterms:modified xsi:type="dcterms:W3CDTF">2026-07-13T22:08:34.4458547Z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6a814e2f,423358b7,7999a681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Classificação da Informação: Documento Restrito</vt:lpwstr>
  </property>
</Properties>
</file>