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4A60" w14:textId="77777777" w:rsidR="00402F5F" w:rsidRDefault="00000000">
      <w:pPr>
        <w:spacing w:before="120" w:after="40"/>
      </w:pPr>
      <w:r>
        <w:rPr>
          <w:b/>
          <w:bCs/>
          <w:color w:val="1F3864"/>
          <w:sz w:val="34"/>
          <w:szCs w:val="34"/>
        </w:rPr>
        <w:t>DOCUMENTAÇÃO DE TRANSCRIÇÃO</w:t>
      </w:r>
    </w:p>
    <w:p w14:paraId="0FE330ED" w14:textId="77777777" w:rsidR="00402F5F" w:rsidRDefault="00000000">
      <w:pPr>
        <w:spacing w:after="40"/>
      </w:pPr>
      <w:r>
        <w:rPr>
          <w:i/>
          <w:iCs/>
          <w:color w:val="44546A"/>
          <w:sz w:val="24"/>
          <w:szCs w:val="24"/>
        </w:rPr>
        <w:t>Fortran90 → Python</w:t>
      </w:r>
    </w:p>
    <w:p w14:paraId="19D8A4E1" w14:textId="77777777" w:rsidR="00402F5F" w:rsidRDefault="00402F5F">
      <w:pPr>
        <w:pBdr>
          <w:bottom w:val="single" w:sz="16" w:space="6" w:color="1F3864"/>
        </w:pBdr>
        <w:spacing w:after="300"/>
      </w:pP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7056"/>
      </w:tblGrid>
      <w:tr w:rsidR="00402F5F" w14:paraId="25C1122C" w14:textId="77777777"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A08BB" w14:textId="77777777" w:rsidR="00402F5F" w:rsidRDefault="00000000">
            <w:r>
              <w:t>Nome do arquivo original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DC23A" w14:textId="77777777" w:rsidR="00402F5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sflux.F90</w:t>
            </w:r>
          </w:p>
        </w:tc>
      </w:tr>
      <w:tr w:rsidR="00402F5F" w14:paraId="1E96D031" w14:textId="77777777"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2F96C" w14:textId="77777777" w:rsidR="00402F5F" w:rsidRDefault="00000000">
            <w:r>
              <w:t>Nome do arquivo Python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7A376" w14:textId="77777777" w:rsidR="00402F5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fasst/sflux.py</w:t>
            </w:r>
          </w:p>
        </w:tc>
      </w:tr>
      <w:tr w:rsidR="00402F5F" w14:paraId="76EEB8A2" w14:textId="77777777"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DB80D" w14:textId="77777777" w:rsidR="00402F5F" w:rsidRDefault="00000000">
            <w:r>
              <w:t>Responsável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A92CD" w14:textId="77777777" w:rsidR="00402F5F" w:rsidRDefault="00000000">
            <w:r>
              <w:t>Lucas Gelenski</w:t>
            </w:r>
          </w:p>
        </w:tc>
      </w:tr>
      <w:tr w:rsidR="00402F5F" w14:paraId="75DC7F91" w14:textId="77777777"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E09ED" w14:textId="77777777" w:rsidR="00402F5F" w:rsidRDefault="00000000">
            <w:r>
              <w:t>Data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F924D" w14:textId="77777777" w:rsidR="00402F5F" w:rsidRDefault="00000000">
            <w:r>
              <w:t>05/09/2026</w:t>
            </w:r>
          </w:p>
        </w:tc>
      </w:tr>
      <w:tr w:rsidR="00402F5F" w14:paraId="295F0097" w14:textId="77777777">
        <w:tc>
          <w:tcPr>
            <w:tcW w:w="3024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6D796" w14:textId="77777777" w:rsidR="00402F5F" w:rsidRDefault="00000000">
            <w:r>
              <w:t>Status</w:t>
            </w:r>
          </w:p>
        </w:tc>
        <w:tc>
          <w:tcPr>
            <w:tcW w:w="70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95D59" w14:textId="77777777" w:rsidR="00402F5F" w:rsidRDefault="00000000">
            <w:r>
              <w:t>☐ Rascunho     ☒ Transcrito     ☐ Validado</w:t>
            </w:r>
          </w:p>
        </w:tc>
      </w:tr>
    </w:tbl>
    <w:p w14:paraId="3CA671DA" w14:textId="77777777" w:rsidR="00402F5F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t>PROPÓSITO</w:t>
      </w:r>
    </w:p>
    <w:p w14:paraId="586A9F98" w14:textId="77777777" w:rsidR="00402F5F" w:rsidRDefault="00000000">
      <w:pPr>
        <w:spacing w:after="160"/>
      </w:pPr>
      <w:r>
        <w:rPr>
          <w:i/>
          <w:iCs/>
          <w:color w:val="595959"/>
        </w:rPr>
        <w:t>O que este arquivo faz e qual seu papel no sistema:</w:t>
      </w:r>
    </w:p>
    <w:p w14:paraId="0D797D89" w14:textId="0BE510FE" w:rsidR="00402F5F" w:rsidRDefault="00000000">
      <w:pPr>
        <w:spacing w:after="130" w:line="280" w:lineRule="auto"/>
      </w:pPr>
      <w:r>
        <w:t>Monta todos os termos do balanço de energia da superfíci</w:t>
      </w:r>
      <w:r w:rsidR="00A4204C">
        <w:t>e</w:t>
      </w:r>
      <w:r>
        <w:t>: radiação solar incidente e refletida, radiação de onda longa incidente e emitida, calor de precipitação, calor sensível, calor latente, condução no solo, e um termo agregado de fluxo de água/vapor mais mudança de fase (</w:t>
      </w:r>
      <w:r>
        <w:rPr>
          <w:rFonts w:ascii="Consolas" w:eastAsia="Consolas" w:hAnsi="Consolas" w:cs="Consolas"/>
          <w:sz w:val="19"/>
          <w:szCs w:val="19"/>
        </w:rPr>
        <w:t>chw1</w:t>
      </w:r>
      <w:r>
        <w:t xml:space="preserve">). Devolve a soma </w:t>
      </w:r>
      <w:r>
        <w:rPr>
          <w:rFonts w:ascii="Consolas" w:eastAsia="Consolas" w:hAnsi="Consolas" w:cs="Consolas"/>
          <w:sz w:val="19"/>
          <w:szCs w:val="19"/>
        </w:rPr>
        <w:t>net</w:t>
      </w:r>
      <w:r>
        <w:t xml:space="preserve"> e as duas somas jacobianas </w:t>
      </w:r>
      <w:r>
        <w:rPr>
          <w:rFonts w:ascii="Consolas" w:eastAsia="Consolas" w:hAnsi="Consolas" w:cs="Consolas"/>
          <w:sz w:val="19"/>
          <w:szCs w:val="19"/>
        </w:rPr>
        <w:t>dnet1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dnet2</w:t>
      </w:r>
      <w:r>
        <w:t xml:space="preserve"> que </w:t>
      </w:r>
      <w:r>
        <w:rPr>
          <w:rFonts w:ascii="Consolas" w:eastAsia="Consolas" w:hAnsi="Consolas" w:cs="Consolas"/>
          <w:sz w:val="19"/>
          <w:szCs w:val="19"/>
        </w:rPr>
        <w:t>soil_tmp.F90</w:t>
      </w:r>
      <w:r>
        <w:t xml:space="preserve"> consome na solução implícita de temperatura.</w:t>
      </w:r>
    </w:p>
    <w:p w14:paraId="70B8D279" w14:textId="2CA3634B" w:rsidR="00402F5F" w:rsidRDefault="00000000">
      <w:pPr>
        <w:spacing w:after="130" w:line="280" w:lineRule="auto"/>
      </w:pPr>
      <w:r>
        <w:t xml:space="preserve">Chamado por </w:t>
      </w:r>
      <w:r>
        <w:rPr>
          <w:rFonts w:ascii="Consolas" w:eastAsia="Consolas" w:hAnsi="Consolas" w:cs="Consolas"/>
          <w:sz w:val="19"/>
          <w:szCs w:val="19"/>
        </w:rPr>
        <w:t>surfenergy.F90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new_profile.F90</w:t>
      </w:r>
      <w:r w:rsidR="00C354DD">
        <w:t xml:space="preserve">. </w:t>
      </w:r>
      <w:r>
        <w:t xml:space="preserve">Nenhuma sub-rotina chamada; usa as funções </w:t>
      </w:r>
      <w:r>
        <w:rPr>
          <w:rFonts w:ascii="Consolas" w:eastAsia="Consolas" w:hAnsi="Consolas" w:cs="Consolas"/>
          <w:sz w:val="19"/>
          <w:szCs w:val="19"/>
        </w:rPr>
        <w:t>dense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spheats</w:t>
      </w:r>
      <w:r>
        <w:t>. Convenção de sinal (linhas 75–77 do Fortran): &gt; 0 em direção à superfície, &lt; 0 para longe dela; z positivo é para cima em relação ao nível do mar.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0"/>
        <w:gridCol w:w="1600"/>
        <w:gridCol w:w="7250"/>
      </w:tblGrid>
      <w:tr w:rsidR="00402F5F" w14:paraId="0557121A" w14:textId="77777777" w:rsidTr="005E7573">
        <w:trPr>
          <w:tblHeader/>
        </w:trPr>
        <w:tc>
          <w:tcPr>
            <w:tcW w:w="123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F6CD5" w14:textId="77777777" w:rsidR="00402F5F" w:rsidRDefault="00000000">
            <w:r>
              <w:rPr>
                <w:b/>
                <w:bCs/>
              </w:rPr>
              <w:t>Argumento</w:t>
            </w:r>
          </w:p>
        </w:tc>
        <w:tc>
          <w:tcPr>
            <w:tcW w:w="16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F1167" w14:textId="77777777" w:rsidR="00402F5F" w:rsidRDefault="00000000">
            <w:r>
              <w:rPr>
                <w:b/>
                <w:bCs/>
              </w:rPr>
              <w:t>Unidade</w:t>
            </w:r>
          </w:p>
        </w:tc>
        <w:tc>
          <w:tcPr>
            <w:tcW w:w="725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B7727" w14:textId="77777777" w:rsidR="00402F5F" w:rsidRDefault="00000000">
            <w:r>
              <w:rPr>
                <w:b/>
                <w:bCs/>
              </w:rPr>
              <w:t>Observação</w:t>
            </w:r>
          </w:p>
        </w:tc>
      </w:tr>
      <w:tr w:rsidR="00402F5F" w14:paraId="1E866B22" w14:textId="77777777" w:rsidTr="005E7573">
        <w:tc>
          <w:tcPr>
            <w:tcW w:w="12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E1787" w14:textId="77777777" w:rsidR="00402F5F" w:rsidRDefault="00000000">
            <w:r>
              <w:t>vflag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99D10" w14:textId="77777777" w:rsidR="00402F5F" w:rsidRDefault="00000000">
            <w:r>
              <w:t>—</w:t>
            </w:r>
          </w:p>
        </w:tc>
        <w:tc>
          <w:tcPr>
            <w:tcW w:w="7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B54F2" w14:textId="77777777" w:rsidR="00402F5F" w:rsidRDefault="00000000">
            <w:r>
              <w:t>1 = vegetação baixa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vf = +1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tt1 = ftemp</w:t>
            </w:r>
            <w:r>
              <w:t xml:space="preserve"> global); 0 = solo nu / neve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vf = -1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tt1 = temp1</w:t>
            </w:r>
            <w:r>
              <w:t xml:space="preserve">). O ramo da derivada de onda longa (linha 165) testa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vflag == 0</w:t>
            </w:r>
            <w:r>
              <w:t xml:space="preserve"> especificamente.</w:t>
            </w:r>
          </w:p>
        </w:tc>
      </w:tr>
      <w:tr w:rsidR="00402F5F" w14:paraId="07EDB845" w14:textId="77777777" w:rsidTr="005E7573">
        <w:tc>
          <w:tcPr>
            <w:tcW w:w="12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8B911" w14:textId="77777777" w:rsidR="00402F5F" w:rsidRDefault="00000000">
            <w:r>
              <w:t>s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0801E" w14:textId="77777777" w:rsidR="00402F5F" w:rsidRDefault="00000000">
            <w:r>
              <w:t>—</w:t>
            </w:r>
          </w:p>
        </w:tc>
        <w:tc>
          <w:tcPr>
            <w:tcW w:w="7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FC88E" w14:textId="77777777" w:rsidR="00402F5F" w:rsidRDefault="00000000">
            <w:r>
              <w:t xml:space="preserve">Divisor de sub-passo do termo de mudança de fase.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surfenergy.F90</w:t>
            </w:r>
            <w:r>
              <w:t xml:space="preserve"> passa o literal 1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d2i = 1</w:t>
            </w:r>
            <w:r>
              <w:t xml:space="preserve">);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new_profile.F90</w:t>
            </w:r>
            <w:r>
              <w:t xml:space="preserve"> passa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step</w:t>
            </w:r>
            <w:r>
              <w:t xml:space="preserve"> =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timstep*3600/deltat_fasst</w:t>
            </w:r>
            <w:r>
              <w:t xml:space="preserve"> (contagem de sub-passos do intervalo meteorológico). Ver Ponto de Atenção nº 9.</w:t>
            </w:r>
          </w:p>
        </w:tc>
      </w:tr>
      <w:tr w:rsidR="00402F5F" w14:paraId="73BFF42F" w14:textId="77777777" w:rsidTr="005E7573">
        <w:tc>
          <w:tcPr>
            <w:tcW w:w="12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2E9E3" w14:textId="77777777" w:rsidR="00402F5F" w:rsidRDefault="00000000">
            <w:r>
              <w:t>sn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3737E" w14:textId="77777777" w:rsidR="00402F5F" w:rsidRDefault="00000000">
            <w:r>
              <w:t>—</w:t>
            </w:r>
          </w:p>
        </w:tc>
        <w:tc>
          <w:tcPr>
            <w:tcW w:w="7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2944B" w14:textId="77777777" w:rsidR="00402F5F" w:rsidRDefault="00000000">
            <w:r>
              <w:t xml:space="preserve">Índice de nó em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state.flowu/flowl/ice/wvc/fv1/soil_moist/phead</w:t>
            </w:r>
            <w:r>
              <w:t>.</w:t>
            </w:r>
          </w:p>
        </w:tc>
      </w:tr>
      <w:tr w:rsidR="00402F5F" w14:paraId="7034E491" w14:textId="77777777" w:rsidTr="005E7573">
        <w:tc>
          <w:tcPr>
            <w:tcW w:w="12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7A17E" w14:textId="77777777" w:rsidR="00402F5F" w:rsidRDefault="00000000">
            <w:r>
              <w:t>swu, swd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B2057" w14:textId="77777777" w:rsidR="00402F5F" w:rsidRDefault="00000000">
            <w:r>
              <w:t>W/m²</w:t>
            </w:r>
          </w:p>
        </w:tc>
        <w:tc>
          <w:tcPr>
            <w:tcW w:w="7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45A9C" w14:textId="77777777" w:rsidR="00402F5F" w:rsidRDefault="00000000">
            <w:r>
              <w:t xml:space="preserve">Solar ascendente / descendente.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swu</w:t>
            </w:r>
            <w:r>
              <w:t xml:space="preserve"> ≈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state.mflag</w:t>
            </w:r>
            <w:r>
              <w:t xml:space="preserve"> (tolerância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aint(|.|*1e5)*1e-5</w:t>
            </w:r>
            <w:r>
              <w:t xml:space="preserve">) significa “ausente” → o termo refletido cai para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swd*albedo</w:t>
            </w:r>
            <w:r>
              <w:t>.</w:t>
            </w:r>
          </w:p>
        </w:tc>
      </w:tr>
      <w:tr w:rsidR="00402F5F" w14:paraId="61F8ED88" w14:textId="77777777" w:rsidTr="005E7573">
        <w:tc>
          <w:tcPr>
            <w:tcW w:w="12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17CF9" w14:textId="77777777" w:rsidR="00402F5F" w:rsidRDefault="00000000">
            <w:r>
              <w:t>lwu, lwd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41E51" w14:textId="77777777" w:rsidR="00402F5F" w:rsidRDefault="00000000">
            <w:r>
              <w:t>W/m²</w:t>
            </w:r>
          </w:p>
        </w:tc>
        <w:tc>
          <w:tcPr>
            <w:tcW w:w="7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BFCAB" w14:textId="77777777" w:rsidR="00402F5F" w:rsidRDefault="00000000">
            <w:r>
              <w:t xml:space="preserve">Onda longa ascendente / descendente.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lwu</w:t>
            </w:r>
            <w:r>
              <w:t xml:space="preserve"> ≈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state.mflag</w:t>
            </w:r>
            <w:r>
              <w:t xml:space="preserve"> significa “ausente” → o termo emitido é modelado por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tt1**4</w:t>
            </w:r>
            <w:r>
              <w:t>.</w:t>
            </w:r>
          </w:p>
        </w:tc>
      </w:tr>
      <w:tr w:rsidR="00402F5F" w14:paraId="26F5E465" w14:textId="77777777" w:rsidTr="005E7573">
        <w:tc>
          <w:tcPr>
            <w:tcW w:w="12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D6A34" w14:textId="77777777" w:rsidR="00402F5F" w:rsidRDefault="00000000">
            <w:r>
              <w:lastRenderedPageBreak/>
              <w:t>temp1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000AA" w14:textId="77777777" w:rsidR="00402F5F" w:rsidRDefault="00000000">
            <w:r>
              <w:t>K</w:t>
            </w:r>
          </w:p>
        </w:tc>
        <w:tc>
          <w:tcPr>
            <w:tcW w:w="7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6674E" w14:textId="77777777" w:rsidR="00402F5F" w:rsidRDefault="00000000">
            <w:r>
              <w:t xml:space="preserve">T1. Com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vflag == 0</w:t>
            </w:r>
            <w:r>
              <w:t xml:space="preserve"> é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tt1</w:t>
            </w:r>
            <w:r>
              <w:t xml:space="preserve"> diretamente; com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vflag == 1</w:t>
            </w:r>
            <w:r>
              <w:t xml:space="preserve"> o chamador passa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state.ftemp</w:t>
            </w:r>
            <w:r>
              <w:t xml:space="preserve"> aqui (e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tt1</w:t>
            </w:r>
            <w:r>
              <w:t xml:space="preserve"> também vem de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state.ftemp</w:t>
            </w:r>
            <w:r>
              <w:t>).</w:t>
            </w:r>
          </w:p>
        </w:tc>
      </w:tr>
      <w:tr w:rsidR="00402F5F" w14:paraId="0C2A20C9" w14:textId="77777777" w:rsidTr="005E7573">
        <w:tc>
          <w:tcPr>
            <w:tcW w:w="12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7ADFD" w14:textId="77777777" w:rsidR="00402F5F" w:rsidRDefault="00000000">
            <w:r>
              <w:t>temp2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A9EB2" w14:textId="77777777" w:rsidR="00402F5F" w:rsidRDefault="00000000">
            <w:r>
              <w:t>K</w:t>
            </w:r>
          </w:p>
        </w:tc>
        <w:tc>
          <w:tcPr>
            <w:tcW w:w="7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70010" w14:textId="77777777" w:rsidR="00402F5F" w:rsidRDefault="00000000">
            <w:r>
              <w:t>T2, a “outra” camada.</w:t>
            </w:r>
          </w:p>
        </w:tc>
      </w:tr>
      <w:tr w:rsidR="00402F5F" w14:paraId="53F3DB03" w14:textId="77777777" w:rsidTr="005E7573">
        <w:tc>
          <w:tcPr>
            <w:tcW w:w="12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8709F" w14:textId="77777777" w:rsidR="00402F5F" w:rsidRDefault="00000000">
            <w:r>
              <w:t>h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45670A" w14:textId="77777777" w:rsidR="00402F5F" w:rsidRDefault="00000000">
            <w:r>
              <w:t>m</w:t>
            </w:r>
          </w:p>
        </w:tc>
        <w:tc>
          <w:tcPr>
            <w:tcW w:w="7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EDE53" w14:textId="77777777" w:rsidR="00402F5F" w:rsidRDefault="00000000">
            <w:r>
              <w:t xml:space="preserve">Comprimento do caminho de condução; também o numerador de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f3</w:t>
            </w:r>
            <w:r>
              <w:t xml:space="preserve">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 == 0.0</w:t>
            </w:r>
            <w:r>
              <w:t xml:space="preserve"> (exato) desliga o termo de condução.</w:t>
            </w:r>
          </w:p>
        </w:tc>
      </w:tr>
      <w:tr w:rsidR="00402F5F" w14:paraId="5EDEDFBF" w14:textId="77777777" w:rsidTr="005E7573">
        <w:tc>
          <w:tcPr>
            <w:tcW w:w="12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5D928" w14:textId="77777777" w:rsidR="00402F5F" w:rsidRDefault="00000000">
            <w:r>
              <w:t>iceo, wvco, smo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8AFEB" w14:textId="77777777" w:rsidR="00402F5F" w:rsidRDefault="00000000">
            <w:r>
              <w:t>—</w:t>
            </w:r>
          </w:p>
        </w:tc>
        <w:tc>
          <w:tcPr>
            <w:tcW w:w="7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1A2CA" w14:textId="77777777" w:rsidR="00402F5F" w:rsidRDefault="00000000">
            <w:r>
              <w:t xml:space="preserve">Conteúdo do passo anterior de gelo / vapor / umidade para os deltas de mudança de fase. De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new_profile.F90</w:t>
            </w:r>
            <w:r>
              <w:t xml:space="preserve"> são valores genuínos do passo anterior; de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surfenergy.F90</w:t>
            </w:r>
            <w:r>
              <w:t xml:space="preserve"> são os valores correntes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ice(nnodes)/wvc(nnodes)/soil_moist(nnodes)</w:t>
            </w:r>
            <w:r>
              <w:t>. Ver Ponto de Atenção nº 10.</w:t>
            </w:r>
          </w:p>
        </w:tc>
      </w:tr>
      <w:tr w:rsidR="00402F5F" w14:paraId="18A5ABC7" w14:textId="77777777" w:rsidTr="005E7573">
        <w:tc>
          <w:tcPr>
            <w:tcW w:w="12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A7D5A" w14:textId="77777777" w:rsidR="00402F5F" w:rsidRDefault="00000000">
            <w:r>
              <w:t>d1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7ACCE" w14:textId="77777777" w:rsidR="00402F5F" w:rsidRDefault="00000000">
            <w:r>
              <w:t>—</w:t>
            </w:r>
          </w:p>
        </w:tc>
        <w:tc>
          <w:tcPr>
            <w:tcW w:w="7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D1CC7" w14:textId="482E5FF8" w:rsidR="00402F5F" w:rsidRDefault="00000000">
            <w:r>
              <w:t xml:space="preserve">Aparece só nos termos de derivada latente, como subtraendo e como </w:t>
            </w:r>
            <w:r w:rsidR="000638EF">
              <w:t>divisor. Sem</w:t>
            </w:r>
            <w:r>
              <w:t xml:space="preserve"> comentário em nenhum lugar da fonte Fortran.</w:t>
            </w:r>
          </w:p>
        </w:tc>
      </w:tr>
      <w:tr w:rsidR="00402F5F" w14:paraId="6AFD6602" w14:textId="77777777" w:rsidTr="005E7573">
        <w:tc>
          <w:tcPr>
            <w:tcW w:w="12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BAE96" w14:textId="77777777" w:rsidR="00402F5F" w:rsidRDefault="00000000">
            <w:r>
              <w:t>cc1</w:t>
            </w:r>
          </w:p>
        </w:tc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57A4D" w14:textId="77777777" w:rsidR="00402F5F" w:rsidRDefault="00000000">
            <w:r>
              <w:t>W/m²/K⁴</w:t>
            </w:r>
          </w:p>
        </w:tc>
        <w:tc>
          <w:tcPr>
            <w:tcW w:w="72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18C39" w14:textId="77777777" w:rsidR="00402F5F" w:rsidRDefault="00000000">
            <w:r>
              <w:t>Coeficiente de troca de onda longa do dossel.</w:t>
            </w:r>
          </w:p>
        </w:tc>
      </w:tr>
    </w:tbl>
    <w:p w14:paraId="163F4BF2" w14:textId="77777777" w:rsidR="00402F5F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t>CHAMADAS EXTERNAS</w:t>
      </w:r>
    </w:p>
    <w:p w14:paraId="15514813" w14:textId="77777777" w:rsidR="00402F5F" w:rsidRDefault="00000000">
      <w:pPr>
        <w:spacing w:after="160"/>
      </w:pPr>
      <w:r>
        <w:rPr>
          <w:i/>
          <w:iCs/>
          <w:color w:val="595959"/>
        </w:rPr>
        <w:t>Sub-rotinas/funções chamadas por este arquivo: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3608"/>
        <w:gridCol w:w="2572"/>
      </w:tblGrid>
      <w:tr w:rsidR="00402F5F" w14:paraId="57BA6D80" w14:textId="77777777" w:rsidTr="000638EF">
        <w:trPr>
          <w:tblHeader/>
        </w:trPr>
        <w:tc>
          <w:tcPr>
            <w:tcW w:w="15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6CD7A" w14:textId="77777777" w:rsidR="00402F5F" w:rsidRDefault="00000000">
            <w:r>
              <w:rPr>
                <w:b/>
                <w:bCs/>
              </w:rPr>
              <w:t>Símbolo</w:t>
            </w:r>
          </w:p>
        </w:tc>
        <w:tc>
          <w:tcPr>
            <w:tcW w:w="2400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5B396" w14:textId="77777777" w:rsidR="00402F5F" w:rsidRDefault="00000000">
            <w:r>
              <w:rPr>
                <w:b/>
                <w:bCs/>
              </w:rPr>
              <w:t>Origem</w:t>
            </w:r>
          </w:p>
        </w:tc>
        <w:tc>
          <w:tcPr>
            <w:tcW w:w="3608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75B68" w14:textId="77777777" w:rsidR="00402F5F" w:rsidRDefault="00000000">
            <w:r>
              <w:rPr>
                <w:b/>
                <w:bCs/>
              </w:rPr>
              <w:t>Uso</w:t>
            </w:r>
          </w:p>
        </w:tc>
        <w:tc>
          <w:tcPr>
            <w:tcW w:w="2572" w:type="dxa"/>
            <w:shd w:val="clear" w:color="auto" w:fill="EDEF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A7D6C" w14:textId="77777777" w:rsidR="00402F5F" w:rsidRDefault="00000000">
            <w:r>
              <w:rPr>
                <w:b/>
                <w:bCs/>
              </w:rPr>
              <w:t>Fase (f1) passada</w:t>
            </w:r>
          </w:p>
        </w:tc>
      </w:tr>
      <w:tr w:rsidR="00402F5F" w14:paraId="4DA4D2AE" w14:textId="77777777" w:rsidTr="000638EF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7BC77" w14:textId="77777777" w:rsidR="00402F5F" w:rsidRDefault="00000000">
            <w:r>
              <w:t>dense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5E977" w14:textId="77777777" w:rsidR="00402F5F" w:rsidRDefault="00000000">
            <w:r>
              <w:t>fasst_functions.F90</w:t>
            </w:r>
          </w:p>
        </w:tc>
        <w:tc>
          <w:tcPr>
            <w:tcW w:w="3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A319A" w14:textId="66AB4020" w:rsidR="00402F5F" w:rsidRDefault="00000000">
            <w:r>
              <w:t xml:space="preserve">Densidade nos três termos de mudança de fase </w:t>
            </w:r>
          </w:p>
        </w:tc>
        <w:tc>
          <w:tcPr>
            <w:tcW w:w="25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DC3B3" w14:textId="77777777" w:rsidR="00402F5F" w:rsidRDefault="00000000">
            <w:r>
              <w:t>2 = gelo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cheati</w:t>
            </w:r>
            <w:r>
              <w:t>)</w:t>
            </w:r>
          </w:p>
          <w:p w14:paraId="1C49934E" w14:textId="77777777" w:rsidR="00402F5F" w:rsidRDefault="00000000">
            <w:r>
              <w:t>1 = água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cheatv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cheatw</w:t>
            </w:r>
            <w:r>
              <w:t>)</w:t>
            </w:r>
          </w:p>
        </w:tc>
      </w:tr>
      <w:tr w:rsidR="00402F5F" w14:paraId="3F46A6C7" w14:textId="77777777" w:rsidTr="000638EF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331A8" w14:textId="77777777" w:rsidR="00402F5F" w:rsidRDefault="00000000">
            <w:r>
              <w:t>spheats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4C8B6" w14:textId="77777777" w:rsidR="00402F5F" w:rsidRDefault="00000000">
            <w:r>
              <w:t>fasst_functions.F90</w:t>
            </w:r>
          </w:p>
        </w:tc>
        <w:tc>
          <w:tcPr>
            <w:tcW w:w="3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496F4" w14:textId="7F0B117F" w:rsidR="00402F5F" w:rsidRDefault="00000000">
            <w:r>
              <w:t>Calor específico nos mesmos três termos</w:t>
            </w:r>
          </w:p>
        </w:tc>
        <w:tc>
          <w:tcPr>
            <w:tcW w:w="25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FE841" w14:textId="77777777" w:rsidR="00402F5F" w:rsidRDefault="00000000">
            <w:r>
              <w:t>2 = gelo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cheati</w:t>
            </w:r>
            <w:r>
              <w:t>)</w:t>
            </w:r>
          </w:p>
          <w:p w14:paraId="1F2DE8BF" w14:textId="77777777" w:rsidR="00402F5F" w:rsidRDefault="00000000">
            <w:r>
              <w:t>1 = água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cheatv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cheatw</w:t>
            </w:r>
            <w:r>
              <w:t>)</w:t>
            </w:r>
          </w:p>
        </w:tc>
      </w:tr>
    </w:tbl>
    <w:p w14:paraId="7E381201" w14:textId="77777777" w:rsidR="00402F5F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t>PONTOS DE ATENÇÃO NA TRANSCRIÇÃO</w:t>
      </w:r>
    </w:p>
    <w:p w14:paraId="4817BA28" w14:textId="77777777" w:rsidR="00402F5F" w:rsidRDefault="00000000">
      <w:pPr>
        <w:spacing w:after="160"/>
      </w:pPr>
      <w:r>
        <w:rPr>
          <w:i/>
          <w:iCs/>
          <w:color w:val="595959"/>
        </w:rPr>
        <w:t>Números mágicos, hardcoded I/O, truques numéricos, ou qualquer coisa que precise de atenção:</w:t>
      </w:r>
    </w:p>
    <w:p w14:paraId="514D6BDE" w14:textId="77777777" w:rsidR="00402F5F" w:rsidRDefault="00000000">
      <w:pPr>
        <w:spacing w:before="200" w:after="80" w:line="280" w:lineRule="auto"/>
      </w:pPr>
      <w:r>
        <w:rPr>
          <w:b/>
          <w:bCs/>
        </w:rPr>
        <w:t>1. Quantidades calculadas e descartadas; locais mortos</w:t>
      </w:r>
    </w:p>
    <w:p w14:paraId="22300D99" w14:textId="6882FF72" w:rsidR="00402F5F" w:rsidRDefault="00000000">
      <w:pPr>
        <w:spacing w:after="130" w:line="280" w:lineRule="auto"/>
      </w:pPr>
      <w:r>
        <w:t xml:space="preserve">A assinatura declara 12 </w:t>
      </w:r>
      <w:r>
        <w:rPr>
          <w:rFonts w:ascii="Consolas" w:eastAsia="Consolas" w:hAnsi="Consolas" w:cs="Consolas"/>
          <w:sz w:val="19"/>
          <w:szCs w:val="19"/>
        </w:rPr>
        <w:t>intent(out)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</w:rPr>
        <w:t>radswd, radswu, radlwd, radlwu, phw, shw, lhw, chw, chw1, net, dnet1, dnet2</w:t>
      </w:r>
      <w:r>
        <w:t xml:space="preserve">. Além disso o Fortran calcula </w:t>
      </w:r>
      <w:r>
        <w:rPr>
          <w:rFonts w:ascii="Consolas" w:eastAsia="Consolas" w:hAnsi="Consolas" w:cs="Consolas"/>
          <w:sz w:val="19"/>
          <w:szCs w:val="19"/>
        </w:rPr>
        <w:t>dchw</w:t>
      </w:r>
      <w:r>
        <w:t xml:space="preserve"> — roteada pelo mesmo bloco </w:t>
      </w:r>
      <w:r>
        <w:rPr>
          <w:rFonts w:ascii="Consolas" w:eastAsia="Consolas" w:hAnsi="Consolas" w:cs="Consolas"/>
          <w:sz w:val="19"/>
          <w:szCs w:val="19"/>
        </w:rPr>
        <w:t>anint(x*1d20)*1d-20</w:t>
      </w:r>
      <w:r>
        <w:t xml:space="preserve"> (linhas 203, 207) — e </w:t>
      </w:r>
      <w:r>
        <w:rPr>
          <w:rFonts w:ascii="Consolas" w:eastAsia="Consolas" w:hAnsi="Consolas" w:cs="Consolas"/>
          <w:sz w:val="19"/>
          <w:szCs w:val="19"/>
        </w:rPr>
        <w:t>dchw1</w:t>
      </w:r>
      <w:r>
        <w:t xml:space="preserve"> — inicializada e nunca atribuída — e descarta ambas. </w:t>
      </w:r>
      <w:r>
        <w:rPr>
          <w:rFonts w:ascii="Consolas" w:eastAsia="Consolas" w:hAnsi="Consolas" w:cs="Consolas"/>
          <w:sz w:val="19"/>
          <w:szCs w:val="19"/>
        </w:rPr>
        <w:t>dchw</w:t>
      </w:r>
      <w:r>
        <w:t xml:space="preserve"> é o jacobiano da condução, </w:t>
      </w:r>
      <w:r>
        <w:rPr>
          <w:rFonts w:ascii="Consolas" w:eastAsia="Consolas" w:hAnsi="Consolas" w:cs="Consolas"/>
          <w:sz w:val="19"/>
          <w:szCs w:val="19"/>
        </w:rPr>
        <w:t>d(chw)/dT1</w:t>
      </w:r>
      <w:r>
        <w:t xml:space="preserve">; ela NÃO entra em </w:t>
      </w:r>
      <w:r>
        <w:rPr>
          <w:rFonts w:ascii="Consolas" w:eastAsia="Consolas" w:hAnsi="Consolas" w:cs="Consolas"/>
          <w:sz w:val="19"/>
          <w:szCs w:val="19"/>
        </w:rPr>
        <w:t>dnet1</w:t>
      </w:r>
      <w:r>
        <w:t xml:space="preserve"> (linha 215) porque o comentário Fortran diz que essa contribuição é fornecida pelo próprio </w:t>
      </w:r>
      <w:r>
        <w:rPr>
          <w:rFonts w:ascii="Consolas" w:eastAsia="Consolas" w:hAnsi="Consolas" w:cs="Consolas"/>
          <w:sz w:val="19"/>
          <w:szCs w:val="19"/>
        </w:rPr>
        <w:t>soil_tmp.F90</w:t>
      </w:r>
      <w:r>
        <w:t xml:space="preserve">. Mesmo padrão de </w:t>
      </w:r>
      <w:r>
        <w:rPr>
          <w:rFonts w:ascii="Consolas" w:eastAsia="Consolas" w:hAnsi="Consolas" w:cs="Consolas"/>
          <w:sz w:val="19"/>
          <w:szCs w:val="19"/>
        </w:rPr>
        <w:t>sp_humid.F90</w:t>
      </w:r>
      <w:r w:rsidR="000638EF">
        <w:t>.</w:t>
      </w:r>
      <w:r>
        <w:t xml:space="preserve"> </w:t>
      </w:r>
    </w:p>
    <w:p w14:paraId="28867A47" w14:textId="34334C83" w:rsidR="00402F5F" w:rsidRDefault="00000000">
      <w:pPr>
        <w:spacing w:after="130" w:line="280" w:lineRule="auto"/>
      </w:pPr>
      <w:r>
        <w:t>Locais mortos NÃO</w:t>
      </w:r>
      <w:r w:rsidR="00E91CC3">
        <w:t xml:space="preserve"> implementados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</w:rPr>
        <w:t>W, gamma, dgdT, t1</w:t>
      </w:r>
      <w:r>
        <w:t xml:space="preserve"> — declarados, zerados, nunca lidos. </w:t>
      </w:r>
      <w:r>
        <w:rPr>
          <w:rFonts w:ascii="Consolas" w:eastAsia="Consolas" w:hAnsi="Consolas" w:cs="Consolas"/>
          <w:sz w:val="19"/>
          <w:szCs w:val="19"/>
        </w:rPr>
        <w:t>gamma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dgdT</w:t>
      </w:r>
      <w:r>
        <w:t xml:space="preserve"> nomeiam um termo de tensão superficial que nunca foi implementado.</w:t>
      </w:r>
    </w:p>
    <w:p w14:paraId="2F44E8AB" w14:textId="77777777" w:rsidR="005E7573" w:rsidRDefault="005E7573" w:rsidP="005E7573">
      <w:pPr>
        <w:spacing w:after="130" w:line="280" w:lineRule="auto"/>
        <w:rPr>
          <w:rFonts w:ascii="Consolas" w:eastAsia="Consolas" w:hAnsi="Consolas" w:cs="Consolas"/>
          <w:sz w:val="19"/>
          <w:szCs w:val="19"/>
        </w:rPr>
      </w:pPr>
    </w:p>
    <w:p w14:paraId="0E6CA6DE" w14:textId="77777777" w:rsidR="003551DE" w:rsidRDefault="003551DE" w:rsidP="005E7573">
      <w:pPr>
        <w:spacing w:after="130" w:line="280" w:lineRule="auto"/>
      </w:pPr>
    </w:p>
    <w:p w14:paraId="0E4532A4" w14:textId="58BEEADC" w:rsidR="00402F5F" w:rsidRDefault="00000000" w:rsidP="005E7573">
      <w:pPr>
        <w:spacing w:after="130" w:line="280" w:lineRule="auto"/>
      </w:pPr>
      <w:r>
        <w:rPr>
          <w:b/>
          <w:bCs/>
        </w:rPr>
        <w:lastRenderedPageBreak/>
        <w:t>2. Número mágico 2500775.6 (calor latente de vaporização)</w:t>
      </w:r>
    </w:p>
    <w:p w14:paraId="0FB46D16" w14:textId="48C6B00C" w:rsidR="00402F5F" w:rsidRDefault="00000000">
      <w:pPr>
        <w:spacing w:after="130" w:line="280" w:lineRule="auto"/>
      </w:pPr>
      <w:r>
        <w:t xml:space="preserve">Linha 123: </w:t>
      </w:r>
      <w:r>
        <w:rPr>
          <w:rFonts w:ascii="Consolas" w:eastAsia="Consolas" w:hAnsi="Consolas" w:cs="Consolas"/>
          <w:sz w:val="19"/>
          <w:szCs w:val="19"/>
        </w:rPr>
        <w:t>2500775.6d0</w:t>
      </w:r>
      <w:r>
        <w:t xml:space="preserve"> [J/kg] escrito à mão no termo de mudança de fase de vapor. Não há constante nomeada para ele em </w:t>
      </w:r>
      <w:r>
        <w:rPr>
          <w:rFonts w:ascii="Consolas" w:eastAsia="Consolas" w:hAnsi="Consolas" w:cs="Consolas"/>
          <w:sz w:val="19"/>
          <w:szCs w:val="19"/>
        </w:rPr>
        <w:t>fasst_global.F90</w:t>
      </w:r>
      <w:r>
        <w:t xml:space="preserve">. É inconsistente com o próprio par do módulo: </w:t>
      </w:r>
      <w:r>
        <w:rPr>
          <w:rFonts w:ascii="Consolas" w:eastAsia="Consolas" w:hAnsi="Consolas" w:cs="Consolas"/>
          <w:sz w:val="19"/>
          <w:szCs w:val="19"/>
        </w:rPr>
        <w:t>LHSUB - LHFUS = 2.838e6 - 3.335e5 = 2.5045e6</w:t>
      </w:r>
      <w:r>
        <w:t xml:space="preserve"> — diferença de 3,7·10³ J/kg (1,5·10⁻³ relativo). Mantido literal como </w:t>
      </w:r>
      <w:r>
        <w:rPr>
          <w:rFonts w:ascii="Consolas" w:eastAsia="Consolas" w:hAnsi="Consolas" w:cs="Consolas"/>
          <w:sz w:val="19"/>
          <w:szCs w:val="19"/>
        </w:rPr>
        <w:t>_LHVAP_LITERAL</w:t>
      </w:r>
      <w:r>
        <w:t xml:space="preserve"> no módulo Python, fora de qualquer chamada, para continuar greppável</w:t>
      </w:r>
      <w:r w:rsidR="00402DBD">
        <w:t xml:space="preserve"> (fácil de encontrar com busca textual simples – via grep)</w:t>
      </w:r>
      <w:r>
        <w:t>.</w:t>
      </w:r>
    </w:p>
    <w:p w14:paraId="17C99E9D" w14:textId="77777777" w:rsidR="00402F5F" w:rsidRDefault="00000000">
      <w:pPr>
        <w:spacing w:before="200" w:after="80" w:line="280" w:lineRule="auto"/>
      </w:pPr>
      <w:r>
        <w:rPr>
          <w:b/>
          <w:bCs/>
        </w:rPr>
        <w:t>3. Seletor de fase do termo de vapor: água líquida, não vapor</w:t>
      </w:r>
    </w:p>
    <w:p w14:paraId="2CD6BAAA" w14:textId="24F930B0" w:rsidR="00402F5F" w:rsidRDefault="00000000">
      <w:pPr>
        <w:spacing w:after="130" w:line="280" w:lineRule="auto"/>
      </w:pPr>
      <w:r>
        <w:rPr>
          <w:rFonts w:ascii="Consolas" w:eastAsia="Consolas" w:hAnsi="Consolas" w:cs="Consolas"/>
          <w:sz w:val="19"/>
          <w:szCs w:val="19"/>
        </w:rPr>
        <w:t>cheatv</w:t>
      </w:r>
      <w:r>
        <w:t xml:space="preserve"> (linhas 123–125) chama </w:t>
      </w:r>
      <w:r>
        <w:rPr>
          <w:rFonts w:ascii="Consolas" w:eastAsia="Consolas" w:hAnsi="Consolas" w:cs="Consolas"/>
          <w:sz w:val="19"/>
          <w:szCs w:val="19"/>
        </w:rPr>
        <w:t>spheats(tt1, d1i)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dense(temp1, 0d0, d1i)</w:t>
      </w:r>
      <w:r>
        <w:t xml:space="preserve"> com </w:t>
      </w:r>
      <w:r>
        <w:rPr>
          <w:rFonts w:ascii="Consolas" w:eastAsia="Consolas" w:hAnsi="Consolas" w:cs="Consolas"/>
          <w:sz w:val="19"/>
          <w:szCs w:val="19"/>
        </w:rPr>
        <w:t>d1i = 1</w:t>
      </w:r>
      <w:r>
        <w:t xml:space="preserve"> (água líquida), não </w:t>
      </w:r>
      <w:r>
        <w:rPr>
          <w:rFonts w:ascii="Consolas" w:eastAsia="Consolas" w:hAnsi="Consolas" w:cs="Consolas"/>
          <w:sz w:val="19"/>
          <w:szCs w:val="19"/>
        </w:rPr>
        <w:t>0</w:t>
      </w:r>
      <w:r>
        <w:t xml:space="preserve"> (vapor d'água). A variação do conteúdo de vapor </w:t>
      </w:r>
      <w:r>
        <w:rPr>
          <w:rFonts w:ascii="Consolas" w:eastAsia="Consolas" w:hAnsi="Consolas" w:cs="Consolas"/>
          <w:sz w:val="19"/>
          <w:szCs w:val="19"/>
        </w:rPr>
        <w:t>wvc(sn) - wvco</w:t>
      </w:r>
      <w:r>
        <w:t xml:space="preserve"> é precificada com propriedades termodinâmicas da água líquida, e ainda soma </w:t>
      </w:r>
      <w:r>
        <w:rPr>
          <w:rFonts w:ascii="Consolas" w:eastAsia="Consolas" w:hAnsi="Consolas" w:cs="Consolas"/>
          <w:sz w:val="19"/>
          <w:szCs w:val="19"/>
        </w:rPr>
        <w:t>fv1(sn)</w:t>
      </w:r>
      <w:r>
        <w:t>.</w:t>
      </w:r>
    </w:p>
    <w:p w14:paraId="44C3C621" w14:textId="77777777" w:rsidR="00402F5F" w:rsidRDefault="00000000">
      <w:pPr>
        <w:spacing w:before="200" w:after="80" w:line="280" w:lineRule="auto"/>
      </w:pPr>
      <w:r>
        <w:rPr>
          <w:b/>
          <w:bCs/>
        </w:rPr>
        <w:t>4. Três idiomas de arredondamento no mesmo arquivo</w:t>
      </w:r>
    </w:p>
    <w:p w14:paraId="2594A693" w14:textId="3D2EE688" w:rsidR="00402F5F" w:rsidRDefault="00000000">
      <w:pPr>
        <w:spacing w:after="130" w:line="280" w:lineRule="auto"/>
      </w:pPr>
      <w:r>
        <w:rPr>
          <w:rFonts w:ascii="Consolas" w:eastAsia="Consolas" w:hAnsi="Consolas" w:cs="Consolas"/>
          <w:sz w:val="19"/>
          <w:szCs w:val="19"/>
        </w:rPr>
        <w:t>anint(x*1d20)*1d-20</w:t>
      </w:r>
      <w:r>
        <w:t xml:space="preserve"> em quase toda linha; </w:t>
      </w:r>
      <w:r>
        <w:rPr>
          <w:rFonts w:ascii="Consolas" w:eastAsia="Consolas" w:hAnsi="Consolas" w:cs="Consolas"/>
          <w:sz w:val="19"/>
          <w:szCs w:val="19"/>
        </w:rPr>
        <w:t>anint(x*1d18)*1d-18</w:t>
      </w:r>
      <w:r>
        <w:t xml:space="preserve"> em </w:t>
      </w:r>
      <w:r>
        <w:rPr>
          <w:rFonts w:ascii="Consolas" w:eastAsia="Consolas" w:hAnsi="Consolas" w:cs="Consolas"/>
          <w:sz w:val="19"/>
          <w:szCs w:val="19"/>
        </w:rPr>
        <w:t>dnet1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dnet2</w:t>
      </w:r>
      <w:r>
        <w:t xml:space="preserve"> (linhas 216, 218); e </w:t>
      </w:r>
      <w:r>
        <w:rPr>
          <w:rFonts w:ascii="Consolas" w:eastAsia="Consolas" w:hAnsi="Consolas" w:cs="Consolas"/>
          <w:sz w:val="19"/>
          <w:szCs w:val="19"/>
        </w:rPr>
        <w:t>aint(x*1d18)*1d-18</w:t>
      </w:r>
      <w:r>
        <w:t xml:space="preserve"> — truncamento em direção a zero, NÃO arredondamento — em </w:t>
      </w:r>
      <w:r>
        <w:rPr>
          <w:rFonts w:ascii="Consolas" w:eastAsia="Consolas" w:hAnsi="Consolas" w:cs="Consolas"/>
          <w:sz w:val="19"/>
          <w:szCs w:val="19"/>
        </w:rPr>
        <w:t>net</w:t>
      </w:r>
      <w:r>
        <w:t xml:space="preserve"> (linha 213). Além disso </w:t>
      </w:r>
      <w:r>
        <w:rPr>
          <w:rFonts w:ascii="Consolas" w:eastAsia="Consolas" w:hAnsi="Consolas" w:cs="Consolas"/>
          <w:sz w:val="19"/>
          <w:szCs w:val="19"/>
        </w:rPr>
        <w:t>aint(|x - mflag|*1d5)*1d-5</w:t>
      </w:r>
      <w:r>
        <w:t xml:space="preserve"> como teste de dado ausente para </w:t>
      </w:r>
      <w:r>
        <w:rPr>
          <w:rFonts w:ascii="Consolas" w:eastAsia="Consolas" w:hAnsi="Consolas" w:cs="Consolas"/>
          <w:sz w:val="19"/>
          <w:szCs w:val="19"/>
        </w:rPr>
        <w:t>swu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lwu</w:t>
      </w:r>
      <w:r>
        <w:t xml:space="preserve"> (linhas 143, 155). Todos preservados via </w:t>
      </w:r>
      <w:r>
        <w:rPr>
          <w:rFonts w:ascii="Consolas" w:eastAsia="Consolas" w:hAnsi="Consolas" w:cs="Consolas"/>
          <w:sz w:val="19"/>
          <w:szCs w:val="19"/>
        </w:rPr>
        <w:t>_anint(x, p)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_aint(x, p)</w:t>
      </w:r>
      <w:r>
        <w:t>.</w:t>
      </w:r>
    </w:p>
    <w:p w14:paraId="52C70CEC" w14:textId="77777777" w:rsidR="00402F5F" w:rsidRDefault="00000000">
      <w:pPr>
        <w:spacing w:before="200" w:after="80" w:line="280" w:lineRule="auto"/>
      </w:pPr>
      <w:r>
        <w:rPr>
          <w:b/>
          <w:bCs/>
        </w:rPr>
        <w:t>5. radlwu mistura potência inteira e real na mesma expressão</w:t>
      </w:r>
    </w:p>
    <w:p w14:paraId="3947AA6D" w14:textId="77777777" w:rsidR="00402F5F" w:rsidRDefault="00000000">
      <w:pPr>
        <w:spacing w:after="130" w:line="280" w:lineRule="auto"/>
      </w:pPr>
      <w:r>
        <w:t xml:space="preserve">Linhas 160–163: </w:t>
      </w:r>
      <w:r>
        <w:rPr>
          <w:rFonts w:ascii="Consolas" w:eastAsia="Consolas" w:hAnsi="Consolas" w:cs="Consolas"/>
          <w:sz w:val="19"/>
          <w:szCs w:val="19"/>
        </w:rPr>
        <w:t>tt1*tt1*tt1*tt1</w:t>
      </w:r>
      <w:r>
        <w:t xml:space="preserve"> (multiplicação repetida → arredondamento estrito da esquerda para a direita) convive com </w:t>
      </w:r>
      <w:r>
        <w:rPr>
          <w:rFonts w:ascii="Consolas" w:eastAsia="Consolas" w:hAnsi="Consolas" w:cs="Consolas"/>
          <w:sz w:val="19"/>
          <w:szCs w:val="19"/>
        </w:rPr>
        <w:t>temp1**4d0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ftemp**4d0</w:t>
      </w:r>
      <w:r>
        <w:t xml:space="preserve"> (expoente REAL → </w:t>
      </w:r>
      <w:r>
        <w:rPr>
          <w:rFonts w:ascii="Consolas" w:eastAsia="Consolas" w:hAnsi="Consolas" w:cs="Consolas"/>
          <w:sz w:val="19"/>
          <w:szCs w:val="19"/>
        </w:rPr>
        <w:t>pow</w:t>
      </w:r>
      <w:r>
        <w:t xml:space="preserve">) na mesma soma. Ambos preservados como escritos. O guard de linha única </w:t>
      </w:r>
      <w:r>
        <w:rPr>
          <w:rFonts w:ascii="Consolas" w:eastAsia="Consolas" w:hAnsi="Consolas" w:cs="Consolas"/>
          <w:sz w:val="19"/>
          <w:szCs w:val="19"/>
        </w:rPr>
        <w:t>if(temp1 &gt; eps.and.ftemp &gt; eps)</w:t>
      </w:r>
      <w:r>
        <w:t xml:space="preserve"> cobre APENAS a atribuição de </w:t>
      </w:r>
      <w:r>
        <w:rPr>
          <w:rFonts w:ascii="Consolas" w:eastAsia="Consolas" w:hAnsi="Consolas" w:cs="Consolas"/>
          <w:sz w:val="19"/>
          <w:szCs w:val="19"/>
        </w:rPr>
        <w:t>radlwu</w:t>
      </w:r>
      <w:r>
        <w:t xml:space="preserve">, não as linhas </w:t>
      </w:r>
      <w:r>
        <w:rPr>
          <w:rFonts w:ascii="Consolas" w:eastAsia="Consolas" w:hAnsi="Consolas" w:cs="Consolas"/>
          <w:sz w:val="19"/>
          <w:szCs w:val="19"/>
        </w:rPr>
        <w:t>dradlwu1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dradlwu2</w:t>
      </w:r>
      <w:r>
        <w:t xml:space="preserve"> abaixo — quando </w:t>
      </w:r>
      <w:r>
        <w:rPr>
          <w:rFonts w:ascii="Consolas" w:eastAsia="Consolas" w:hAnsi="Consolas" w:cs="Consolas"/>
          <w:sz w:val="19"/>
          <w:szCs w:val="19"/>
        </w:rPr>
        <w:t>temp1 &lt;= eps</w:t>
      </w:r>
      <w:r>
        <w:t xml:space="preserve"> ou </w:t>
      </w:r>
      <w:r>
        <w:rPr>
          <w:rFonts w:ascii="Consolas" w:eastAsia="Consolas" w:hAnsi="Consolas" w:cs="Consolas"/>
          <w:sz w:val="19"/>
          <w:szCs w:val="19"/>
        </w:rPr>
        <w:t>ftemp &lt;= eps</w:t>
      </w:r>
      <w:r>
        <w:t xml:space="preserve">, o fluxo fica 0 mas as derivadas continuam sendo calculadas. </w:t>
      </w:r>
      <w:r>
        <w:rPr>
          <w:rFonts w:ascii="Consolas" w:eastAsia="Consolas" w:hAnsi="Consolas" w:cs="Consolas"/>
          <w:sz w:val="19"/>
          <w:szCs w:val="19"/>
        </w:rPr>
        <w:t>radlwu</w:t>
      </w:r>
      <w:r>
        <w:t xml:space="preserve"> é pré-inicializada a 0.0 no Python para reproduzir a inicialização da linha 63.</w:t>
      </w:r>
    </w:p>
    <w:p w14:paraId="0D61F8A2" w14:textId="77777777" w:rsidR="00402F5F" w:rsidRDefault="00000000">
      <w:pPr>
        <w:spacing w:before="200" w:after="80" w:line="280" w:lineRule="auto"/>
      </w:pPr>
      <w:r>
        <w:rPr>
          <w:b/>
          <w:bCs/>
        </w:rPr>
        <w:t>6. Jacobiano de vegetação sem termo de fluxo correspondente</w:t>
      </w:r>
    </w:p>
    <w:p w14:paraId="028C1AF3" w14:textId="2F229448" w:rsidR="00402F5F" w:rsidRDefault="00000000">
      <w:pPr>
        <w:spacing w:after="130" w:line="280" w:lineRule="auto"/>
      </w:pPr>
      <w:r>
        <w:t xml:space="preserve">Nos dois sítios de chamada com </w:t>
      </w:r>
      <w:r>
        <w:rPr>
          <w:rFonts w:ascii="Consolas" w:eastAsia="Consolas" w:hAnsi="Consolas" w:cs="Consolas"/>
          <w:sz w:val="19"/>
          <w:szCs w:val="19"/>
        </w:rPr>
        <w:t>vflag == 1</w:t>
      </w:r>
      <w:r>
        <w:t xml:space="preserve"> observados (</w:t>
      </w:r>
      <w:r>
        <w:rPr>
          <w:rFonts w:ascii="Consolas" w:eastAsia="Consolas" w:hAnsi="Consolas" w:cs="Consolas"/>
          <w:sz w:val="19"/>
          <w:szCs w:val="19"/>
        </w:rPr>
        <w:t>surfenergy.F90:392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new_profile.F90:1740</w:t>
      </w:r>
      <w:r>
        <w:t xml:space="preserve">, este último sob o guard </w:t>
      </w:r>
      <w:r>
        <w:rPr>
          <w:rFonts w:ascii="Consolas" w:eastAsia="Consolas" w:hAnsi="Consolas" w:cs="Consolas"/>
          <w:sz w:val="19"/>
          <w:szCs w:val="19"/>
        </w:rPr>
        <w:t>veg_flagl /= 0 .and. sigfl &gt; eps .and. hfol_tot &gt; 0</w:t>
      </w:r>
      <w:r>
        <w:t xml:space="preserve">), o chamador passa </w:t>
      </w:r>
      <w:r>
        <w:rPr>
          <w:rFonts w:ascii="Consolas" w:eastAsia="Consolas" w:hAnsi="Consolas" w:cs="Consolas"/>
          <w:sz w:val="19"/>
          <w:szCs w:val="19"/>
        </w:rPr>
        <w:t>temp1 = ftemp</w:t>
      </w:r>
      <w:r>
        <w:t xml:space="preserve">, então </w:t>
      </w:r>
      <w:r>
        <w:rPr>
          <w:rFonts w:ascii="Consolas" w:eastAsia="Consolas" w:hAnsi="Consolas" w:cs="Consolas"/>
          <w:sz w:val="19"/>
          <w:szCs w:val="19"/>
        </w:rPr>
        <w:t>vf*cc1*(temp1**4d0 - ftemp**4d0) == 0</w:t>
      </w:r>
      <w:r>
        <w:t xml:space="preserve"> e não contribui para </w:t>
      </w:r>
      <w:r>
        <w:rPr>
          <w:rFonts w:ascii="Consolas" w:eastAsia="Consolas" w:hAnsi="Consolas" w:cs="Consolas"/>
          <w:sz w:val="19"/>
          <w:szCs w:val="19"/>
        </w:rPr>
        <w:t>radlwu</w:t>
      </w:r>
      <w:r>
        <w:t xml:space="preserve">. Ainda assim </w:t>
      </w:r>
      <w:r>
        <w:rPr>
          <w:rFonts w:ascii="Consolas" w:eastAsia="Consolas" w:hAnsi="Consolas" w:cs="Consolas"/>
          <w:sz w:val="19"/>
          <w:szCs w:val="19"/>
        </w:rPr>
        <w:t>dradlwu1</w:t>
      </w:r>
      <w:r>
        <w:t xml:space="preserve"> carrega </w:t>
      </w:r>
      <w:r>
        <w:rPr>
          <w:rFonts w:ascii="Consolas" w:eastAsia="Consolas" w:hAnsi="Consolas" w:cs="Consolas"/>
          <w:sz w:val="19"/>
          <w:szCs w:val="19"/>
        </w:rPr>
        <w:t>-vf*cc1*4*tt1**3</w:t>
      </w:r>
      <w:r>
        <w:t xml:space="preserve"> (linha 169, sinal OPOSTO ao ramo de solo, linha 166) e </w:t>
      </w:r>
      <w:r>
        <w:rPr>
          <w:rFonts w:ascii="Consolas" w:eastAsia="Consolas" w:hAnsi="Consolas" w:cs="Consolas"/>
          <w:sz w:val="19"/>
          <w:szCs w:val="19"/>
        </w:rPr>
        <w:t>dradlwu2</w:t>
      </w:r>
      <w:r>
        <w:t xml:space="preserve"> carrega </w:t>
      </w:r>
      <w:r>
        <w:rPr>
          <w:rFonts w:ascii="Consolas" w:eastAsia="Consolas" w:hAnsi="Consolas" w:cs="Consolas"/>
          <w:sz w:val="19"/>
          <w:szCs w:val="19"/>
        </w:rPr>
        <w:t>+vf*cc1*4*temp2**3</w:t>
      </w:r>
      <w:r>
        <w:t xml:space="preserve"> (linha 170). O ramo de solo (</w:t>
      </w:r>
      <w:r>
        <w:rPr>
          <w:rFonts w:ascii="Consolas" w:eastAsia="Consolas" w:hAnsi="Consolas" w:cs="Consolas"/>
          <w:sz w:val="19"/>
          <w:szCs w:val="19"/>
        </w:rPr>
        <w:t>vflag == 0</w:t>
      </w:r>
      <w:r>
        <w:t xml:space="preserve">, linhas 166–167) é autoconsistente com seu termo de fluxo; nos sítios observados, o ramo de vegetação tem uma linearização de </w:t>
      </w:r>
      <w:r>
        <w:rPr>
          <w:rFonts w:ascii="Consolas" w:eastAsia="Consolas" w:hAnsi="Consolas" w:cs="Consolas"/>
          <w:sz w:val="19"/>
          <w:szCs w:val="19"/>
        </w:rPr>
        <w:t>cc1</w:t>
      </w:r>
      <w:r>
        <w:t xml:space="preserve"> sem fluxo não nulo correspondente.</w:t>
      </w:r>
    </w:p>
    <w:p w14:paraId="53F28350" w14:textId="77777777" w:rsidR="00402F5F" w:rsidRDefault="00000000">
      <w:pPr>
        <w:spacing w:before="200" w:after="80" w:line="280" w:lineRule="auto"/>
      </w:pPr>
      <w:r>
        <w:rPr>
          <w:b/>
          <w:bCs/>
        </w:rPr>
        <w:t>7. sgl vs sgl1</w:t>
      </w:r>
    </w:p>
    <w:p w14:paraId="1611C15B" w14:textId="42336CCA" w:rsidR="000638EF" w:rsidRDefault="00000000">
      <w:pPr>
        <w:spacing w:after="130" w:line="280" w:lineRule="auto"/>
      </w:pPr>
      <w:r>
        <w:t xml:space="preserve">Os termos solares usam </w:t>
      </w:r>
      <w:r>
        <w:rPr>
          <w:rFonts w:ascii="Consolas" w:eastAsia="Consolas" w:hAnsi="Consolas" w:cs="Consolas"/>
          <w:sz w:val="19"/>
          <w:szCs w:val="19"/>
        </w:rPr>
        <w:t>sgl1 = dmax1(0d0, 1d0 - sigfl)</w:t>
      </w:r>
      <w:r>
        <w:t xml:space="preserve">; os termos de onda longa e de condução usam </w:t>
      </w:r>
      <w:r>
        <w:rPr>
          <w:rFonts w:ascii="Consolas" w:eastAsia="Consolas" w:hAnsi="Consolas" w:cs="Consolas"/>
          <w:sz w:val="19"/>
          <w:szCs w:val="19"/>
        </w:rPr>
        <w:t>sgl = 1d0 - sigfl</w:t>
      </w:r>
      <w:r>
        <w:t xml:space="preserve"> (sem clamp). Diferem só se </w:t>
      </w:r>
      <w:r>
        <w:rPr>
          <w:rFonts w:ascii="Consolas" w:eastAsia="Consolas" w:hAnsi="Consolas" w:cs="Consolas"/>
          <w:sz w:val="19"/>
          <w:szCs w:val="19"/>
        </w:rPr>
        <w:t>sigfl &gt; 1</w:t>
      </w:r>
      <w:r>
        <w:t xml:space="preserve">. O Fortran carrega variantes comentadas com </w:t>
      </w:r>
      <w:r>
        <w:rPr>
          <w:rFonts w:ascii="Consolas" w:eastAsia="Consolas" w:hAnsi="Consolas" w:cs="Consolas"/>
          <w:sz w:val="19"/>
          <w:szCs w:val="19"/>
        </w:rPr>
        <w:t>sgl</w:t>
      </w:r>
      <w:r>
        <w:t xml:space="preserve"> das três linhas solares (140, 144, 147) e um fragmento </w:t>
      </w:r>
      <w:r>
        <w:rPr>
          <w:rFonts w:ascii="Consolas" w:eastAsia="Consolas" w:hAnsi="Consolas" w:cs="Consolas"/>
          <w:sz w:val="19"/>
          <w:szCs w:val="19"/>
        </w:rPr>
        <w:t>*5d-1)</w:t>
      </w:r>
      <w:r>
        <w:t xml:space="preserve"> no clamp (linha 93) — o split foi introduzido à mão.</w:t>
      </w:r>
    </w:p>
    <w:p w14:paraId="3F702F7A" w14:textId="77777777" w:rsidR="005E7573" w:rsidRDefault="005E7573">
      <w:pPr>
        <w:spacing w:after="130" w:line="280" w:lineRule="auto"/>
      </w:pPr>
    </w:p>
    <w:p w14:paraId="43E36950" w14:textId="77777777" w:rsidR="005E7573" w:rsidRDefault="005E7573">
      <w:pPr>
        <w:spacing w:after="130" w:line="280" w:lineRule="auto"/>
      </w:pPr>
    </w:p>
    <w:p w14:paraId="57BF5590" w14:textId="77777777" w:rsidR="00402F5F" w:rsidRDefault="00000000">
      <w:pPr>
        <w:spacing w:before="200" w:after="80" w:line="280" w:lineRule="auto"/>
      </w:pPr>
      <w:r>
        <w:rPr>
          <w:b/>
          <w:bCs/>
        </w:rPr>
        <w:lastRenderedPageBreak/>
        <w:t>8. Divisões sem guard</w:t>
      </w:r>
    </w:p>
    <w:p w14:paraId="62424901" w14:textId="77777777" w:rsidR="00402F5F" w:rsidRDefault="00000000">
      <w:pPr>
        <w:spacing w:after="130" w:line="280" w:lineRule="auto"/>
      </w:pPr>
      <w:r>
        <w:rPr>
          <w:rFonts w:ascii="Consolas" w:eastAsia="Consolas" w:hAnsi="Consolas" w:cs="Consolas"/>
          <w:sz w:val="19"/>
          <w:szCs w:val="19"/>
        </w:rPr>
        <w:t>f3 = h/(deltat_fasst*s)</w:t>
      </w:r>
      <w:r>
        <w:t xml:space="preserve"> (linha 113) e o </w:t>
      </w:r>
      <w:r>
        <w:rPr>
          <w:rFonts w:ascii="Consolas" w:eastAsia="Consolas" w:hAnsi="Consolas" w:cs="Consolas"/>
          <w:sz w:val="19"/>
          <w:szCs w:val="19"/>
        </w:rPr>
        <w:t>/d1</w:t>
      </w:r>
      <w:r>
        <w:t xml:space="preserve"> de </w:t>
      </w:r>
      <w:r>
        <w:rPr>
          <w:rFonts w:ascii="Consolas" w:eastAsia="Consolas" w:hAnsi="Consolas" w:cs="Consolas"/>
          <w:sz w:val="19"/>
          <w:szCs w:val="19"/>
        </w:rPr>
        <w:t>dlhw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dlhwfg</w:t>
      </w:r>
      <w:r>
        <w:t xml:space="preserve"> (linhas 193, 195): nenhum guard </w:t>
      </w:r>
      <w:r>
        <w:rPr>
          <w:rFonts w:ascii="Consolas" w:eastAsia="Consolas" w:hAnsi="Consolas" w:cs="Consolas"/>
          <w:sz w:val="19"/>
          <w:szCs w:val="19"/>
        </w:rPr>
        <w:t>eps</w:t>
      </w:r>
      <w:r>
        <w:t xml:space="preserve"> no Fortran; denominador zero vira ±inf/nan silenciosamente. Roteadas por </w:t>
      </w:r>
      <w:r>
        <w:rPr>
          <w:rFonts w:ascii="Consolas" w:eastAsia="Consolas" w:hAnsi="Consolas" w:cs="Consolas"/>
          <w:sz w:val="19"/>
          <w:szCs w:val="19"/>
        </w:rPr>
        <w:t>_fdiv</w:t>
      </w:r>
      <w:r>
        <w:t xml:space="preserve"> (IEEE-754 puro, sem exceção), como em </w:t>
      </w:r>
      <w:r>
        <w:rPr>
          <w:rFonts w:ascii="Consolas" w:eastAsia="Consolas" w:hAnsi="Consolas" w:cs="Consolas"/>
          <w:sz w:val="19"/>
          <w:szCs w:val="19"/>
        </w:rPr>
        <w:t>sp_humid.py</w:t>
      </w:r>
      <w:r>
        <w:t xml:space="preserve">. As divisões </w:t>
      </w:r>
      <w:r>
        <w:rPr>
          <w:rFonts w:ascii="Consolas" w:eastAsia="Consolas" w:hAnsi="Consolas" w:cs="Consolas"/>
          <w:sz w:val="19"/>
          <w:szCs w:val="19"/>
        </w:rPr>
        <w:t>kth/h</w:t>
      </w:r>
      <w:r>
        <w:t xml:space="preserve"> da condução (linhas 201–207) estão dentro de </w:t>
      </w:r>
      <w:r>
        <w:rPr>
          <w:rFonts w:ascii="Consolas" w:eastAsia="Consolas" w:hAnsi="Consolas" w:cs="Consolas"/>
          <w:sz w:val="19"/>
          <w:szCs w:val="19"/>
        </w:rPr>
        <w:t>if(h /= 0d0)</w:t>
      </w:r>
      <w:r>
        <w:t xml:space="preserve"> — teste EXATO de diferente-de-zero, não guard </w:t>
      </w:r>
      <w:r>
        <w:rPr>
          <w:rFonts w:ascii="Consolas" w:eastAsia="Consolas" w:hAnsi="Consolas" w:cs="Consolas"/>
          <w:sz w:val="19"/>
          <w:szCs w:val="19"/>
        </w:rPr>
        <w:t>eps</w:t>
      </w:r>
      <w:r>
        <w:t xml:space="preserve"> — então ficam como </w:t>
      </w:r>
      <w:r>
        <w:rPr>
          <w:rFonts w:ascii="Consolas" w:eastAsia="Consolas" w:hAnsi="Consolas" w:cs="Consolas"/>
          <w:sz w:val="19"/>
          <w:szCs w:val="19"/>
        </w:rPr>
        <w:t>/</w:t>
      </w:r>
      <w:r>
        <w:t xml:space="preserve"> normal e não podem levantar exceção.</w:t>
      </w:r>
    </w:p>
    <w:p w14:paraId="23F7A772" w14:textId="77777777" w:rsidR="00402F5F" w:rsidRDefault="00000000">
      <w:pPr>
        <w:spacing w:before="200" w:after="80" w:line="280" w:lineRule="auto"/>
      </w:pPr>
      <w:r>
        <w:rPr>
          <w:b/>
          <w:bCs/>
        </w:rPr>
        <w:t>9. s significa coisas diferentes por chamador</w:t>
      </w:r>
    </w:p>
    <w:p w14:paraId="6EDF9275" w14:textId="2BC514E2" w:rsidR="00402F5F" w:rsidRDefault="00000000">
      <w:pPr>
        <w:spacing w:after="130" w:line="280" w:lineRule="auto"/>
      </w:pPr>
      <w:r>
        <w:rPr>
          <w:rFonts w:ascii="Consolas" w:eastAsia="Consolas" w:hAnsi="Consolas" w:cs="Consolas"/>
          <w:sz w:val="19"/>
          <w:szCs w:val="19"/>
        </w:rPr>
        <w:t>surfenergy.F90</w:t>
      </w:r>
      <w:r>
        <w:t xml:space="preserve"> passa o literal 1 (</w:t>
      </w:r>
      <w:r>
        <w:rPr>
          <w:rFonts w:ascii="Consolas" w:eastAsia="Consolas" w:hAnsi="Consolas" w:cs="Consolas"/>
          <w:sz w:val="19"/>
          <w:szCs w:val="19"/>
        </w:rPr>
        <w:t>d2i = 1</w:t>
      </w:r>
      <w:r>
        <w:t xml:space="preserve">); </w:t>
      </w:r>
      <w:r>
        <w:rPr>
          <w:rFonts w:ascii="Consolas" w:eastAsia="Consolas" w:hAnsi="Consolas" w:cs="Consolas"/>
          <w:sz w:val="19"/>
          <w:szCs w:val="19"/>
        </w:rPr>
        <w:t>new_profile.F90</w:t>
      </w:r>
      <w:r>
        <w:t xml:space="preserve"> passa </w:t>
      </w:r>
      <w:r>
        <w:rPr>
          <w:rFonts w:ascii="Consolas" w:eastAsia="Consolas" w:hAnsi="Consolas" w:cs="Consolas"/>
          <w:sz w:val="19"/>
          <w:szCs w:val="19"/>
        </w:rPr>
        <w:t>step</w:t>
      </w:r>
      <w:r>
        <w:t xml:space="preserve">, onde </w:t>
      </w:r>
      <w:r>
        <w:rPr>
          <w:rFonts w:ascii="Consolas" w:eastAsia="Consolas" w:hAnsi="Consolas" w:cs="Consolas"/>
          <w:sz w:val="19"/>
          <w:szCs w:val="19"/>
        </w:rPr>
        <w:t>step = timstep*3.6d3/deltat_fasst</w:t>
      </w:r>
      <w:r>
        <w:t xml:space="preserve"> é a contagem de sub-passos do intervalo meteorológico atual. Então </w:t>
      </w:r>
      <w:r>
        <w:rPr>
          <w:rFonts w:ascii="Consolas" w:eastAsia="Consolas" w:hAnsi="Consolas" w:cs="Consolas"/>
          <w:sz w:val="19"/>
          <w:szCs w:val="19"/>
        </w:rPr>
        <w:t>f3 = h/(deltat_fasst*s)</w:t>
      </w:r>
      <w:r>
        <w:t xml:space="preserve"> distribui a energia de mudança de fase por um sub-passo (</w:t>
      </w:r>
      <w:r>
        <w:rPr>
          <w:rFonts w:ascii="Consolas" w:eastAsia="Consolas" w:hAnsi="Consolas" w:cs="Consolas"/>
          <w:sz w:val="19"/>
          <w:szCs w:val="19"/>
        </w:rPr>
        <w:t>surfenergy</w:t>
      </w:r>
      <w:r>
        <w:t>) ou pelo intervalo meteorológico inteiro (</w:t>
      </w:r>
      <w:r>
        <w:rPr>
          <w:rFonts w:ascii="Consolas" w:eastAsia="Consolas" w:hAnsi="Consolas" w:cs="Consolas"/>
          <w:sz w:val="19"/>
          <w:szCs w:val="19"/>
        </w:rPr>
        <w:t>new_profile</w:t>
      </w:r>
      <w:r>
        <w:t>).</w:t>
      </w:r>
    </w:p>
    <w:p w14:paraId="12028EBD" w14:textId="77777777" w:rsidR="00402F5F" w:rsidRDefault="00000000">
      <w:pPr>
        <w:spacing w:before="200" w:after="80" w:line="280" w:lineRule="auto"/>
      </w:pPr>
      <w:r>
        <w:rPr>
          <w:b/>
          <w:bCs/>
        </w:rPr>
        <w:t>10. iceo/wvco/smo: valores “anteriores” que podem ser correntes</w:t>
      </w:r>
    </w:p>
    <w:p w14:paraId="072AA26F" w14:textId="70724E14" w:rsidR="00402F5F" w:rsidRDefault="00000000">
      <w:pPr>
        <w:spacing w:after="130" w:line="280" w:lineRule="auto"/>
      </w:pPr>
      <w:r>
        <w:t xml:space="preserve">De </w:t>
      </w:r>
      <w:r>
        <w:rPr>
          <w:rFonts w:ascii="Consolas" w:eastAsia="Consolas" w:hAnsi="Consolas" w:cs="Consolas"/>
          <w:sz w:val="19"/>
          <w:szCs w:val="19"/>
        </w:rPr>
        <w:t>new_profile.F90</w:t>
      </w:r>
      <w:r>
        <w:t xml:space="preserve"> são valores genuínos do passo anterior (</w:t>
      </w:r>
      <w:r>
        <w:rPr>
          <w:rFonts w:ascii="Consolas" w:eastAsia="Consolas" w:hAnsi="Consolas" w:cs="Consolas"/>
          <w:sz w:val="19"/>
          <w:szCs w:val="19"/>
        </w:rPr>
        <w:t>ioo/woo/smoo</w:t>
      </w:r>
      <w:r>
        <w:t xml:space="preserve"> indexados por </w:t>
      </w:r>
      <w:r>
        <w:rPr>
          <w:rFonts w:ascii="Consolas" w:eastAsia="Consolas" w:hAnsi="Consolas" w:cs="Consolas"/>
          <w:sz w:val="19"/>
          <w:szCs w:val="19"/>
        </w:rPr>
        <w:t>sn</w:t>
      </w:r>
      <w:r>
        <w:t xml:space="preserve"> ou </w:t>
      </w:r>
      <w:r>
        <w:rPr>
          <w:rFonts w:ascii="Consolas" w:eastAsia="Consolas" w:hAnsi="Consolas" w:cs="Consolas"/>
          <w:sz w:val="19"/>
          <w:szCs w:val="19"/>
        </w:rPr>
        <w:t>ntemp</w:t>
      </w:r>
      <w:r>
        <w:t xml:space="preserve">). De </w:t>
      </w:r>
      <w:r>
        <w:rPr>
          <w:rFonts w:ascii="Consolas" w:eastAsia="Consolas" w:hAnsi="Consolas" w:cs="Consolas"/>
          <w:sz w:val="19"/>
          <w:szCs w:val="19"/>
        </w:rPr>
        <w:t>surfenergy.F90</w:t>
      </w:r>
      <w:r>
        <w:t xml:space="preserve"> são os valores CORRENTES </w:t>
      </w:r>
      <w:r>
        <w:rPr>
          <w:rFonts w:ascii="Consolas" w:eastAsia="Consolas" w:hAnsi="Consolas" w:cs="Consolas"/>
          <w:sz w:val="19"/>
          <w:szCs w:val="19"/>
        </w:rPr>
        <w:t>ice(nnodes)/wvc(nnodes)/soil_moist(nnodes)</w:t>
      </w:r>
      <w:r>
        <w:t xml:space="preserve">. Se </w:t>
      </w:r>
      <w:r>
        <w:rPr>
          <w:rFonts w:ascii="Consolas" w:eastAsia="Consolas" w:hAnsi="Consolas" w:cs="Consolas"/>
          <w:sz w:val="19"/>
          <w:szCs w:val="19"/>
        </w:rPr>
        <w:t>sn == nnodes</w:t>
      </w:r>
      <w:r>
        <w:t xml:space="preserve"> nas chamadas de </w:t>
      </w:r>
      <w:r>
        <w:rPr>
          <w:rFonts w:ascii="Consolas" w:eastAsia="Consolas" w:hAnsi="Consolas" w:cs="Consolas"/>
          <w:sz w:val="19"/>
          <w:szCs w:val="19"/>
        </w:rPr>
        <w:t>surfenergy</w:t>
      </w:r>
      <w:r>
        <w:t xml:space="preserve">, os deltas </w:t>
      </w:r>
      <w:r>
        <w:rPr>
          <w:rFonts w:ascii="Consolas" w:eastAsia="Consolas" w:hAnsi="Consolas" w:cs="Consolas"/>
          <w:sz w:val="19"/>
          <w:szCs w:val="19"/>
        </w:rPr>
        <w:t>ice(sn) - iceo</w:t>
      </w:r>
      <w:r>
        <w:t xml:space="preserve"> etc. são identicamente zero e o bloco de mudança de fase contribui só com </w:t>
      </w:r>
      <w:r>
        <w:rPr>
          <w:rFonts w:ascii="Consolas" w:eastAsia="Consolas" w:hAnsi="Consolas" w:cs="Consolas"/>
          <w:sz w:val="19"/>
          <w:szCs w:val="19"/>
        </w:rPr>
        <w:t>fv1(sn)</w:t>
      </w:r>
      <w:r>
        <w:t>.</w:t>
      </w:r>
    </w:p>
    <w:p w14:paraId="09A63187" w14:textId="77777777" w:rsidR="00402F5F" w:rsidRDefault="00000000">
      <w:pPr>
        <w:spacing w:before="200" w:after="80" w:line="280" w:lineRule="auto"/>
      </w:pPr>
      <w:r>
        <w:rPr>
          <w:b/>
          <w:bCs/>
        </w:rPr>
        <w:t>11. Inconsistência inerte de argumento de temperatura no bloco de mudança de fase</w:t>
      </w:r>
    </w:p>
    <w:p w14:paraId="47C6BA2B" w14:textId="77777777" w:rsidR="00402F5F" w:rsidRDefault="00000000">
      <w:pPr>
        <w:spacing w:after="130" w:line="280" w:lineRule="auto"/>
      </w:pPr>
      <w:r>
        <w:rPr>
          <w:rFonts w:ascii="Consolas" w:eastAsia="Consolas" w:hAnsi="Consolas" w:cs="Consolas"/>
          <w:sz w:val="19"/>
          <w:szCs w:val="19"/>
        </w:rPr>
        <w:t>cheati</w:t>
      </w:r>
      <w:r>
        <w:t xml:space="preserve"> (117) e </w:t>
      </w:r>
      <w:r>
        <w:rPr>
          <w:rFonts w:ascii="Consolas" w:eastAsia="Consolas" w:hAnsi="Consolas" w:cs="Consolas"/>
          <w:sz w:val="19"/>
          <w:szCs w:val="19"/>
        </w:rPr>
        <w:t>cheatv</w:t>
      </w:r>
      <w:r>
        <w:t xml:space="preserve"> (123) chamam </w:t>
      </w:r>
      <w:r>
        <w:rPr>
          <w:rFonts w:ascii="Consolas" w:eastAsia="Consolas" w:hAnsi="Consolas" w:cs="Consolas"/>
          <w:sz w:val="19"/>
          <w:szCs w:val="19"/>
        </w:rPr>
        <w:t>spheats(tt1, ...)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</w:rPr>
        <w:t>cheatw</w:t>
      </w:r>
      <w:r>
        <w:t xml:space="preserve"> (130) chama </w:t>
      </w:r>
      <w:r>
        <w:rPr>
          <w:rFonts w:ascii="Consolas" w:eastAsia="Consolas" w:hAnsi="Consolas" w:cs="Consolas"/>
          <w:sz w:val="19"/>
          <w:szCs w:val="19"/>
        </w:rPr>
        <w:t>spheats(temp1, ...)</w:t>
      </w:r>
      <w:r>
        <w:t xml:space="preserve">. O bloco só roda com </w:t>
      </w:r>
      <w:r>
        <w:rPr>
          <w:rFonts w:ascii="Consolas" w:eastAsia="Consolas" w:hAnsi="Consolas" w:cs="Consolas"/>
          <w:sz w:val="19"/>
          <w:szCs w:val="19"/>
        </w:rPr>
        <w:t>vflag /= 1</w:t>
      </w:r>
      <w:r>
        <w:t xml:space="preserve">, onde </w:t>
      </w:r>
      <w:r>
        <w:rPr>
          <w:rFonts w:ascii="Consolas" w:eastAsia="Consolas" w:hAnsi="Consolas" w:cs="Consolas"/>
          <w:sz w:val="19"/>
          <w:szCs w:val="19"/>
        </w:rPr>
        <w:t>tt1 == temp1</w:t>
      </w:r>
      <w:r>
        <w:t xml:space="preserve">, então é inerte hoje — mesma classe do </w:t>
      </w:r>
      <w:r>
        <w:rPr>
          <w:rFonts w:ascii="Consolas" w:eastAsia="Consolas" w:hAnsi="Consolas" w:cs="Consolas"/>
          <w:sz w:val="19"/>
          <w:szCs w:val="19"/>
        </w:rPr>
        <w:t>dmax1</w:t>
      </w:r>
      <w:r>
        <w:t xml:space="preserve"> invertido em </w:t>
      </w:r>
      <w:r>
        <w:rPr>
          <w:rFonts w:ascii="Consolas" w:eastAsia="Consolas" w:hAnsi="Consolas" w:cs="Consolas"/>
          <w:sz w:val="19"/>
          <w:szCs w:val="19"/>
        </w:rPr>
        <w:t>dewpt</w:t>
      </w:r>
      <w:r>
        <w:t xml:space="preserve"> de </w:t>
      </w:r>
      <w:r>
        <w:rPr>
          <w:rFonts w:ascii="Consolas" w:eastAsia="Consolas" w:hAnsi="Consolas" w:cs="Consolas"/>
          <w:sz w:val="19"/>
          <w:szCs w:val="19"/>
        </w:rPr>
        <w:t>sp_humid</w:t>
      </w:r>
      <w:r>
        <w:t xml:space="preserve">. Armadilha latente se o bloco passar a ser alcançável com </w:t>
      </w:r>
      <w:r>
        <w:rPr>
          <w:rFonts w:ascii="Consolas" w:eastAsia="Consolas" w:hAnsi="Consolas" w:cs="Consolas"/>
          <w:sz w:val="19"/>
          <w:szCs w:val="19"/>
        </w:rPr>
        <w:t>vflag == 1</w:t>
      </w:r>
      <w:r>
        <w:t>.</w:t>
      </w:r>
    </w:p>
    <w:p w14:paraId="2DE0F151" w14:textId="77777777" w:rsidR="00402F5F" w:rsidRDefault="00000000">
      <w:pPr>
        <w:spacing w:before="200" w:after="80" w:line="280" w:lineRule="auto"/>
      </w:pPr>
      <w:r>
        <w:rPr>
          <w:b/>
          <w:bCs/>
        </w:rPr>
        <w:t>12. Não puro: lê estado global</w:t>
      </w:r>
    </w:p>
    <w:p w14:paraId="22B07D18" w14:textId="299BDAA8" w:rsidR="00402DBD" w:rsidRDefault="00000000">
      <w:pPr>
        <w:spacing w:after="130" w:line="280" w:lineRule="auto"/>
      </w:pPr>
      <w:r>
        <w:t xml:space="preserve">Escalares </w:t>
      </w:r>
      <w:r>
        <w:rPr>
          <w:rFonts w:ascii="Consolas" w:eastAsia="Consolas" w:hAnsi="Consolas" w:cs="Consolas"/>
          <w:sz w:val="19"/>
          <w:szCs w:val="19"/>
        </w:rPr>
        <w:t>sigfl, ftemp, epf, emis, albf, albedo_fasst, hfol_tot, hsaccum, ptemp, deltat_fasst, mflag</w:t>
      </w:r>
      <w:r>
        <w:t xml:space="preserve">; arrays </w:t>
      </w:r>
      <w:r>
        <w:rPr>
          <w:rFonts w:ascii="Consolas" w:eastAsia="Consolas" w:hAnsi="Consolas" w:cs="Consolas"/>
          <w:sz w:val="19"/>
          <w:szCs w:val="19"/>
        </w:rPr>
        <w:t>flowu, flowl, ice, wvc, fv1, soil_moist, phead</w:t>
      </w:r>
      <w:r>
        <w:t xml:space="preserve"> indexados por </w:t>
      </w:r>
      <w:r>
        <w:rPr>
          <w:rFonts w:ascii="Consolas" w:eastAsia="Consolas" w:hAnsi="Consolas" w:cs="Consolas"/>
          <w:sz w:val="19"/>
          <w:szCs w:val="19"/>
        </w:rPr>
        <w:t>sn</w:t>
      </w:r>
      <w:r>
        <w:t xml:space="preserve">. </w:t>
      </w:r>
      <w:r>
        <w:rPr>
          <w:rFonts w:ascii="Consolas" w:eastAsia="Consolas" w:hAnsi="Consolas" w:cs="Consolas"/>
          <w:sz w:val="19"/>
          <w:szCs w:val="19"/>
        </w:rPr>
        <w:t>sflux.py</w:t>
      </w:r>
      <w:r>
        <w:t xml:space="preserve"> recebe </w:t>
      </w:r>
      <w:r>
        <w:rPr>
          <w:rFonts w:ascii="Consolas" w:eastAsia="Consolas" w:hAnsi="Consolas" w:cs="Consolas"/>
          <w:sz w:val="19"/>
          <w:szCs w:val="19"/>
        </w:rPr>
        <w:t>state: FasstState</w:t>
      </w:r>
      <w:r>
        <w:t xml:space="preserve"> como primeiro parâmetro, como as funções impuras de </w:t>
      </w:r>
      <w:r>
        <w:rPr>
          <w:rFonts w:ascii="Consolas" w:eastAsia="Consolas" w:hAnsi="Consolas" w:cs="Consolas"/>
          <w:sz w:val="19"/>
          <w:szCs w:val="19"/>
        </w:rPr>
        <w:t>fasst/functions.py</w:t>
      </w:r>
      <w:r>
        <w:t>.</w:t>
      </w:r>
    </w:p>
    <w:p w14:paraId="0ED0298D" w14:textId="77777777" w:rsidR="00402F5F" w:rsidRDefault="00000000">
      <w:pPr>
        <w:spacing w:before="200" w:after="80" w:line="280" w:lineRule="auto"/>
      </w:pPr>
      <w:r>
        <w:rPr>
          <w:b/>
          <w:bCs/>
        </w:rPr>
        <w:t>13. d1 sem comentário</w:t>
      </w:r>
    </w:p>
    <w:p w14:paraId="62D6C4A3" w14:textId="794A4812" w:rsidR="00402F5F" w:rsidRDefault="00000000">
      <w:pPr>
        <w:spacing w:after="130" w:line="280" w:lineRule="auto"/>
      </w:pPr>
      <w:r>
        <w:t xml:space="preserve">Aparece como subtraendo e como divisor em </w:t>
      </w:r>
      <w:r>
        <w:rPr>
          <w:rFonts w:ascii="Consolas" w:eastAsia="Consolas" w:hAnsi="Consolas" w:cs="Consolas"/>
          <w:sz w:val="19"/>
          <w:szCs w:val="19"/>
        </w:rPr>
        <w:t>dlhw</w:t>
      </w:r>
      <w:r>
        <w:t xml:space="preserve"> (linha 193). “O que é</w:t>
      </w:r>
      <w:r w:rsidR="00402DBD">
        <w:t xml:space="preserve"> o</w:t>
      </w:r>
      <w:r>
        <w:t xml:space="preserve"> d1?”</w:t>
      </w:r>
    </w:p>
    <w:p w14:paraId="644286D1" w14:textId="77777777" w:rsidR="00402F5F" w:rsidRDefault="00000000">
      <w:pPr>
        <w:spacing w:before="200" w:after="80" w:line="280" w:lineRule="auto"/>
      </w:pPr>
      <w:r>
        <w:rPr>
          <w:b/>
          <w:bCs/>
        </w:rPr>
        <w:t>14. O idioma anint(x*1d20)*1d-20 em geral</w:t>
      </w:r>
    </w:p>
    <w:p w14:paraId="673AE574" w14:textId="77777777" w:rsidR="00402F5F" w:rsidRDefault="00000000">
      <w:pPr>
        <w:spacing w:after="130" w:line="280" w:lineRule="auto"/>
      </w:pPr>
      <w:r>
        <w:t xml:space="preserve">Nunca é a identidade (as duas multiplicações são inexatas); para </w:t>
      </w:r>
      <w:r>
        <w:rPr>
          <w:rFonts w:ascii="Consolas" w:eastAsia="Consolas" w:hAnsi="Consolas" w:cs="Consolas"/>
          <w:sz w:val="19"/>
          <w:szCs w:val="19"/>
        </w:rPr>
        <w:t>|x|</w:t>
      </w:r>
      <w:r>
        <w:t xml:space="preserve"> pequeno o passo </w:t>
      </w:r>
      <w:r>
        <w:rPr>
          <w:rFonts w:ascii="Consolas" w:eastAsia="Consolas" w:hAnsi="Consolas" w:cs="Consolas"/>
          <w:sz w:val="19"/>
          <w:szCs w:val="19"/>
        </w:rPr>
        <w:t>anint</w:t>
      </w:r>
      <w:r>
        <w:t xml:space="preserve"> quantiza com passo absoluto ≈ 1·10⁻²⁰. Ver os docs de </w:t>
      </w:r>
      <w:r>
        <w:rPr>
          <w:rFonts w:ascii="Consolas" w:eastAsia="Consolas" w:hAnsi="Consolas" w:cs="Consolas"/>
          <w:sz w:val="19"/>
          <w:szCs w:val="19"/>
        </w:rPr>
        <w:t>fasst_functions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sp_humid</w:t>
      </w:r>
      <w:r>
        <w:t>. Preservado verbatim porque a comparação bit-a-bit contra o Fortran é o único detector confiável de erro de transcrição.</w:t>
      </w:r>
    </w:p>
    <w:p w14:paraId="498480C2" w14:textId="77777777" w:rsidR="000638EF" w:rsidRDefault="000638EF">
      <w:pPr>
        <w:spacing w:after="130" w:line="280" w:lineRule="auto"/>
      </w:pPr>
    </w:p>
    <w:p w14:paraId="3CD5FD41" w14:textId="77777777" w:rsidR="000638EF" w:rsidRDefault="000638EF">
      <w:pPr>
        <w:spacing w:after="130" w:line="280" w:lineRule="auto"/>
      </w:pPr>
    </w:p>
    <w:p w14:paraId="50082E1F" w14:textId="77777777" w:rsidR="000638EF" w:rsidRDefault="000638EF">
      <w:pPr>
        <w:spacing w:after="130" w:line="280" w:lineRule="auto"/>
      </w:pPr>
    </w:p>
    <w:p w14:paraId="598171B3" w14:textId="77777777" w:rsidR="00402F5F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lastRenderedPageBreak/>
        <w:t>VALIDAÇÃO</w:t>
      </w:r>
    </w:p>
    <w:p w14:paraId="03817C10" w14:textId="77777777" w:rsidR="00402F5F" w:rsidRDefault="00000000">
      <w:pPr>
        <w:spacing w:after="130" w:line="280" w:lineRule="auto"/>
      </w:pPr>
      <w:r>
        <w:t xml:space="preserve">Grade de varredura. </w:t>
      </w:r>
      <w:r>
        <w:rPr>
          <w:rFonts w:ascii="Consolas" w:eastAsia="Consolas" w:hAnsi="Consolas" w:cs="Consolas"/>
          <w:sz w:val="19"/>
          <w:szCs w:val="19"/>
        </w:rPr>
        <w:t>vflag</w:t>
      </w:r>
      <w:r>
        <w:t xml:space="preserve"> ∈ {0, 1}; </w:t>
      </w:r>
      <w:r>
        <w:rPr>
          <w:rFonts w:ascii="Consolas" w:eastAsia="Consolas" w:hAnsi="Consolas" w:cs="Consolas"/>
          <w:sz w:val="19"/>
          <w:szCs w:val="19"/>
        </w:rPr>
        <w:t>temp1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temp2</w:t>
      </w:r>
      <w:r>
        <w:t xml:space="preserve"> ∈ [220, 330] K passo 0,5; </w:t>
      </w:r>
      <w:r>
        <w:rPr>
          <w:rFonts w:ascii="Consolas" w:eastAsia="Consolas" w:hAnsi="Consolas" w:cs="Consolas"/>
          <w:sz w:val="19"/>
          <w:szCs w:val="19"/>
        </w:rPr>
        <w:t>swu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lwu</w:t>
      </w:r>
      <w:r>
        <w:t xml:space="preserve"> ∈ {valor real, </w:t>
      </w:r>
      <w:r>
        <w:rPr>
          <w:rFonts w:ascii="Consolas" w:eastAsia="Consolas" w:hAnsi="Consolas" w:cs="Consolas"/>
          <w:sz w:val="19"/>
          <w:szCs w:val="19"/>
        </w:rPr>
        <w:t>mflag</w:t>
      </w:r>
      <w:r>
        <w:t xml:space="preserve"> exato} para exercitar os dois ramos de dado ausente; </w:t>
      </w:r>
      <w:r>
        <w:rPr>
          <w:rFonts w:ascii="Consolas" w:eastAsia="Consolas" w:hAnsi="Consolas" w:cs="Consolas"/>
          <w:sz w:val="19"/>
          <w:szCs w:val="19"/>
        </w:rPr>
        <w:t>sfac</w:t>
      </w:r>
      <w:r>
        <w:t xml:space="preserve"> ∈ {0; 0,5; 1}; </w:t>
      </w:r>
      <w:r>
        <w:rPr>
          <w:rFonts w:ascii="Consolas" w:eastAsia="Consolas" w:hAnsi="Consolas" w:cs="Consolas"/>
          <w:sz w:val="19"/>
          <w:szCs w:val="19"/>
        </w:rPr>
        <w:t>cc1</w:t>
      </w:r>
      <w:r>
        <w:t xml:space="preserve"> ∈ {0; 1e-8; 1e-7}; </w:t>
      </w:r>
      <w:r>
        <w:rPr>
          <w:rFonts w:ascii="Consolas" w:eastAsia="Consolas" w:hAnsi="Consolas" w:cs="Consolas"/>
          <w:sz w:val="19"/>
          <w:szCs w:val="19"/>
        </w:rPr>
        <w:t>h</w:t>
      </w:r>
      <w:r>
        <w:t xml:space="preserve"> ∈ {0; 0,001; 0,02; 0,5}; </w:t>
      </w:r>
      <w:r>
        <w:rPr>
          <w:rFonts w:ascii="Consolas" w:eastAsia="Consolas" w:hAnsi="Consolas" w:cs="Consolas"/>
          <w:sz w:val="19"/>
          <w:szCs w:val="19"/>
        </w:rPr>
        <w:t>hsaccum</w:t>
      </w:r>
      <w:r>
        <w:t xml:space="preserve"> ∈ {0; 0,1} (dos dois lados de </w:t>
      </w:r>
      <w:r>
        <w:rPr>
          <w:rFonts w:ascii="Consolas" w:eastAsia="Consolas" w:hAnsi="Consolas" w:cs="Consolas"/>
          <w:sz w:val="19"/>
          <w:szCs w:val="19"/>
        </w:rPr>
        <w:t>eps</w:t>
      </w:r>
      <w:r>
        <w:t xml:space="preserve">); campos de estado </w:t>
      </w:r>
      <w:r>
        <w:rPr>
          <w:rFonts w:ascii="Consolas" w:eastAsia="Consolas" w:hAnsi="Consolas" w:cs="Consolas"/>
          <w:sz w:val="19"/>
          <w:szCs w:val="19"/>
        </w:rPr>
        <w:t>sigfl</w:t>
      </w:r>
      <w:r>
        <w:t xml:space="preserve"> ∈ {0; 0,3; 1,2}, </w:t>
      </w:r>
      <w:r>
        <w:rPr>
          <w:rFonts w:ascii="Consolas" w:eastAsia="Consolas" w:hAnsi="Consolas" w:cs="Consolas"/>
          <w:sz w:val="19"/>
          <w:szCs w:val="19"/>
        </w:rPr>
        <w:t>ice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wvc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soil_moist</w:t>
      </w:r>
      <w:r>
        <w:t xml:space="preserve"> com e sem os guards de conteúdo; </w:t>
      </w:r>
      <w:r>
        <w:rPr>
          <w:rFonts w:ascii="Consolas" w:eastAsia="Consolas" w:hAnsi="Consolas" w:cs="Consolas"/>
          <w:sz w:val="19"/>
          <w:szCs w:val="19"/>
        </w:rPr>
        <w:t>d1</w:t>
      </w:r>
      <w:r>
        <w:t xml:space="preserve"> ∈ {1; 0} (para exercitar </w:t>
      </w:r>
      <w:r>
        <w:rPr>
          <w:rFonts w:ascii="Consolas" w:eastAsia="Consolas" w:hAnsi="Consolas" w:cs="Consolas"/>
          <w:sz w:val="19"/>
          <w:szCs w:val="19"/>
        </w:rPr>
        <w:t>_fdiv</w:t>
      </w:r>
      <w:r>
        <w:t>).</w:t>
      </w:r>
    </w:p>
    <w:p w14:paraId="19813148" w14:textId="77777777" w:rsidR="00402F5F" w:rsidRDefault="00000000">
      <w:pPr>
        <w:spacing w:after="130" w:line="280" w:lineRule="auto"/>
      </w:pPr>
      <w:r>
        <w:t xml:space="preserve">Cobertura de ramos obrigatória: os dois valores de </w:t>
      </w:r>
      <w:r>
        <w:rPr>
          <w:rFonts w:ascii="Consolas" w:eastAsia="Consolas" w:hAnsi="Consolas" w:cs="Consolas"/>
          <w:sz w:val="19"/>
          <w:szCs w:val="19"/>
        </w:rPr>
        <w:t>vflag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</w:rPr>
        <w:t>swu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lwu</w:t>
      </w:r>
      <w:r>
        <w:t xml:space="preserve"> em e fora de </w:t>
      </w:r>
      <w:r>
        <w:rPr>
          <w:rFonts w:ascii="Consolas" w:eastAsia="Consolas" w:hAnsi="Consolas" w:cs="Consolas"/>
          <w:sz w:val="19"/>
          <w:szCs w:val="19"/>
        </w:rPr>
        <w:t>mflag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</w:rPr>
        <w:t>hsaccum</w:t>
      </w:r>
      <w:r>
        <w:t xml:space="preserve"> dos dois lados de </w:t>
      </w:r>
      <w:r>
        <w:rPr>
          <w:rFonts w:ascii="Consolas" w:eastAsia="Consolas" w:hAnsi="Consolas" w:cs="Consolas"/>
          <w:sz w:val="19"/>
          <w:szCs w:val="19"/>
        </w:rPr>
        <w:t>eps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</w:rPr>
        <w:t>h == 0</w:t>
      </w:r>
      <w:r>
        <w:t xml:space="preserve"> vs </w:t>
      </w:r>
      <w:r>
        <w:rPr>
          <w:rFonts w:ascii="Consolas" w:eastAsia="Consolas" w:hAnsi="Consolas" w:cs="Consolas"/>
          <w:sz w:val="19"/>
          <w:szCs w:val="19"/>
        </w:rPr>
        <w:t>h /= 0</w:t>
      </w:r>
      <w:r>
        <w:t xml:space="preserve">; </w:t>
      </w:r>
      <w:r>
        <w:rPr>
          <w:rFonts w:ascii="Consolas" w:eastAsia="Consolas" w:hAnsi="Consolas" w:cs="Consolas"/>
          <w:sz w:val="19"/>
          <w:szCs w:val="19"/>
        </w:rPr>
        <w:t>temp1 &lt;= eps</w:t>
      </w:r>
      <w:r>
        <w:t xml:space="preserve"> (deixa </w:t>
      </w:r>
      <w:r>
        <w:rPr>
          <w:rFonts w:ascii="Consolas" w:eastAsia="Consolas" w:hAnsi="Consolas" w:cs="Consolas"/>
          <w:sz w:val="19"/>
          <w:szCs w:val="19"/>
        </w:rPr>
        <w:t>radlwu</w:t>
      </w:r>
      <w:r>
        <w:t xml:space="preserve"> em 0 enquanto </w:t>
      </w:r>
      <w:r>
        <w:rPr>
          <w:rFonts w:ascii="Consolas" w:eastAsia="Consolas" w:hAnsi="Consolas" w:cs="Consolas"/>
          <w:sz w:val="19"/>
          <w:szCs w:val="19"/>
        </w:rPr>
        <w:t>dradlwu1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dradlwu2</w:t>
      </w:r>
      <w:r>
        <w:t xml:space="preserve"> continuam calculadas); </w:t>
      </w:r>
      <w:r>
        <w:rPr>
          <w:rFonts w:ascii="Consolas" w:eastAsia="Consolas" w:hAnsi="Consolas" w:cs="Consolas"/>
          <w:sz w:val="19"/>
          <w:szCs w:val="19"/>
        </w:rPr>
        <w:t>sigfl &gt; 1</w:t>
      </w:r>
      <w:r>
        <w:t xml:space="preserve"> (torna </w:t>
      </w:r>
      <w:r>
        <w:rPr>
          <w:rFonts w:ascii="Consolas" w:eastAsia="Consolas" w:hAnsi="Consolas" w:cs="Consolas"/>
          <w:sz w:val="19"/>
          <w:szCs w:val="19"/>
        </w:rPr>
        <w:t>sgl /= sgl1</w:t>
      </w:r>
      <w:r>
        <w:t>).</w:t>
      </w:r>
    </w:p>
    <w:p w14:paraId="0C4C44DE" w14:textId="77777777" w:rsidR="00402F5F" w:rsidRDefault="00000000">
      <w:pPr>
        <w:spacing w:after="130" w:line="280" w:lineRule="auto"/>
      </w:pPr>
      <w:r>
        <w:t xml:space="preserve">Critério de aceitação: erro relativo ≤ 2 ULP nas 12 saídas oficiais contra um driver de referência Fortran (a construir em </w:t>
      </w:r>
      <w:r>
        <w:rPr>
          <w:rFonts w:ascii="Consolas" w:eastAsia="Consolas" w:hAnsi="Consolas" w:cs="Consolas"/>
          <w:sz w:val="19"/>
          <w:szCs w:val="19"/>
        </w:rPr>
        <w:t>tests/ref</w:t>
      </w:r>
      <w:r>
        <w:t xml:space="preserve">, como para </w:t>
      </w:r>
      <w:r>
        <w:rPr>
          <w:rFonts w:ascii="Consolas" w:eastAsia="Consolas" w:hAnsi="Consolas" w:cs="Consolas"/>
          <w:sz w:val="19"/>
          <w:szCs w:val="19"/>
        </w:rPr>
        <w:t>functions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sp_humid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snow</w:t>
      </w:r>
      <w:r>
        <w:t xml:space="preserve">). </w:t>
      </w:r>
      <w:r>
        <w:rPr>
          <w:rFonts w:ascii="Consolas" w:eastAsia="Consolas" w:hAnsi="Consolas" w:cs="Consolas"/>
          <w:sz w:val="19"/>
          <w:szCs w:val="19"/>
        </w:rPr>
        <w:t>net</w:t>
      </w:r>
      <w:r>
        <w:t xml:space="preserve"> passa por truncamento (</w:t>
      </w:r>
      <w:r>
        <w:rPr>
          <w:rFonts w:ascii="Consolas" w:eastAsia="Consolas" w:hAnsi="Consolas" w:cs="Consolas"/>
          <w:sz w:val="19"/>
          <w:szCs w:val="19"/>
        </w:rPr>
        <w:t>aint</w:t>
      </w:r>
      <w:r>
        <w:t>) — a comparação deve replicar o truncamento na escala 1e18, não arredondar.</w:t>
      </w:r>
    </w:p>
    <w:p w14:paraId="64FAA47B" w14:textId="77777777" w:rsidR="00402F5F" w:rsidRDefault="00000000">
      <w:pPr>
        <w:spacing w:after="130" w:line="280" w:lineRule="auto"/>
      </w:pPr>
      <w:r>
        <w:t xml:space="preserve">Teste de derivada por diferenças finitas: comparar </w:t>
      </w:r>
      <w:r>
        <w:rPr>
          <w:rFonts w:ascii="Consolas" w:eastAsia="Consolas" w:hAnsi="Consolas" w:cs="Consolas"/>
          <w:sz w:val="19"/>
          <w:szCs w:val="19"/>
        </w:rPr>
        <w:t>dnet1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dnet2</w:t>
      </w:r>
      <w:r>
        <w:t xml:space="preserve"> com </w:t>
      </w:r>
      <w:r>
        <w:rPr>
          <w:rFonts w:ascii="Consolas" w:eastAsia="Consolas" w:hAnsi="Consolas" w:cs="Consolas"/>
          <w:sz w:val="19"/>
          <w:szCs w:val="19"/>
        </w:rPr>
        <w:t>(net(T+δ) - net(T-δ))/(2δ)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δ = 10⁻⁴</w:t>
      </w:r>
      <w:r>
        <w:t xml:space="preserve"> K, nos regimes sem dado ausente e com </w:t>
      </w:r>
      <w:r>
        <w:rPr>
          <w:rFonts w:ascii="Consolas" w:eastAsia="Consolas" w:hAnsi="Consolas" w:cs="Consolas"/>
          <w:sz w:val="19"/>
          <w:szCs w:val="19"/>
        </w:rPr>
        <w:t>temp1, ftemp &gt; eps</w:t>
      </w:r>
      <w:r>
        <w:t xml:space="preserve">. Concordância esperada ≈ 10⁻⁶ relativo; documentar onde diverge — em particular, </w:t>
      </w:r>
      <w:r>
        <w:rPr>
          <w:rFonts w:ascii="Consolas" w:eastAsia="Consolas" w:hAnsi="Consolas" w:cs="Consolas"/>
          <w:sz w:val="19"/>
          <w:szCs w:val="19"/>
        </w:rPr>
        <w:t>dnet1</w:t>
      </w:r>
      <w:r>
        <w:t xml:space="preserve"> NÃO inclui </w:t>
      </w:r>
      <w:r>
        <w:rPr>
          <w:rFonts w:ascii="Consolas" w:eastAsia="Consolas" w:hAnsi="Consolas" w:cs="Consolas"/>
          <w:sz w:val="19"/>
          <w:szCs w:val="19"/>
        </w:rPr>
        <w:t>dchw</w:t>
      </w:r>
      <w:r>
        <w:t xml:space="preserve"> por design, então a diferença finita de </w:t>
      </w:r>
      <w:r>
        <w:rPr>
          <w:rFonts w:ascii="Consolas" w:eastAsia="Consolas" w:hAnsi="Consolas" w:cs="Consolas"/>
          <w:sz w:val="19"/>
          <w:szCs w:val="19"/>
        </w:rPr>
        <w:t>net</w:t>
      </w:r>
      <w:r>
        <w:t xml:space="preserve"> em relação a T1 divergirá de </w:t>
      </w:r>
      <w:r>
        <w:rPr>
          <w:rFonts w:ascii="Consolas" w:eastAsia="Consolas" w:hAnsi="Consolas" w:cs="Consolas"/>
          <w:sz w:val="19"/>
          <w:szCs w:val="19"/>
        </w:rPr>
        <w:t>dnet1</w:t>
      </w:r>
      <w:r>
        <w:t xml:space="preserve"> exatamente pelo termo de condução.</w:t>
      </w:r>
    </w:p>
    <w:p w14:paraId="7E84E67C" w14:textId="77777777" w:rsidR="00402F5F" w:rsidRDefault="00000000">
      <w:pPr>
        <w:spacing w:after="130" w:line="280" w:lineRule="auto"/>
      </w:pPr>
      <w:r>
        <w:t xml:space="preserve">Introspecção dos componentes: comparar também </w:t>
      </w:r>
      <w:r>
        <w:rPr>
          <w:rFonts w:ascii="Consolas" w:eastAsia="Consolas" w:hAnsi="Consolas" w:cs="Consolas"/>
          <w:sz w:val="19"/>
          <w:szCs w:val="19"/>
        </w:rPr>
        <w:t>cheati/cheatv/cheatw/fheat/fchw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dchw</w:t>
      </w:r>
      <w:r>
        <w:t xml:space="preserve"> passo a passo — uma divergência tardia em </w:t>
      </w:r>
      <w:r>
        <w:rPr>
          <w:rFonts w:ascii="Consolas" w:eastAsia="Consolas" w:hAnsi="Consolas" w:cs="Consolas"/>
          <w:sz w:val="19"/>
          <w:szCs w:val="19"/>
        </w:rPr>
        <w:t>net</w:t>
      </w:r>
      <w:r>
        <w:t xml:space="preserve"> é mais fácil de rastrear pelos componentes do que pela soma.</w:t>
      </w:r>
    </w:p>
    <w:p w14:paraId="4B8B2127" w14:textId="77777777" w:rsidR="00402F5F" w:rsidRDefault="00000000">
      <w:pPr>
        <w:pBdr>
          <w:bottom w:val="single" w:sz="6" w:space="4" w:color="B4B9C4"/>
        </w:pBdr>
        <w:spacing w:before="360" w:after="140"/>
      </w:pPr>
      <w:r>
        <w:rPr>
          <w:b/>
          <w:bCs/>
          <w:color w:val="1F3864"/>
          <w:spacing w:val="10"/>
          <w:sz w:val="24"/>
          <w:szCs w:val="24"/>
        </w:rPr>
        <w:t>PENDÊNCIAS</w:t>
      </w:r>
    </w:p>
    <w:p w14:paraId="3383A39E" w14:textId="0ECCDBFF" w:rsidR="00402F5F" w:rsidRDefault="00402DBD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Confirmar o literal </w:t>
      </w:r>
      <w:r>
        <w:rPr>
          <w:rFonts w:ascii="Consolas" w:eastAsia="Consolas" w:hAnsi="Consolas" w:cs="Consolas"/>
          <w:sz w:val="19"/>
          <w:szCs w:val="19"/>
        </w:rPr>
        <w:t>2500775.6</w:t>
      </w:r>
      <w:r>
        <w:t xml:space="preserve"> (ponto 2) e se o seletor de fase </w:t>
      </w:r>
      <w:r>
        <w:rPr>
          <w:rFonts w:ascii="Consolas" w:eastAsia="Consolas" w:hAnsi="Consolas" w:cs="Consolas"/>
          <w:sz w:val="19"/>
          <w:szCs w:val="19"/>
        </w:rPr>
        <w:t>d1i = 1</w:t>
      </w:r>
      <w:r>
        <w:t xml:space="preserve"> (água) no termo de vapor </w:t>
      </w:r>
      <w:r>
        <w:rPr>
          <w:rFonts w:ascii="Consolas" w:eastAsia="Consolas" w:hAnsi="Consolas" w:cs="Consolas"/>
          <w:sz w:val="19"/>
          <w:szCs w:val="19"/>
        </w:rPr>
        <w:t>cheatv</w:t>
      </w:r>
      <w:r>
        <w:t xml:space="preserve"> é intencional (ponto 3).</w:t>
      </w:r>
    </w:p>
    <w:p w14:paraId="5C28C50E" w14:textId="77777777" w:rsidR="00402F5F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Confirmar se </w:t>
      </w:r>
      <w:r>
        <w:rPr>
          <w:rFonts w:ascii="Consolas" w:eastAsia="Consolas" w:hAnsi="Consolas" w:cs="Consolas"/>
          <w:sz w:val="19"/>
          <w:szCs w:val="19"/>
        </w:rPr>
        <w:t>dchw</w:t>
      </w:r>
      <w:r>
        <w:t xml:space="preserve"> deveria entrar em </w:t>
      </w:r>
      <w:r>
        <w:rPr>
          <w:rFonts w:ascii="Consolas" w:eastAsia="Consolas" w:hAnsi="Consolas" w:cs="Consolas"/>
          <w:sz w:val="19"/>
          <w:szCs w:val="19"/>
        </w:rPr>
        <w:t>dnet1</w:t>
      </w:r>
      <w:r>
        <w:t xml:space="preserve"> ou se a delegação a </w:t>
      </w:r>
      <w:r>
        <w:rPr>
          <w:rFonts w:ascii="Consolas" w:eastAsia="Consolas" w:hAnsi="Consolas" w:cs="Consolas"/>
          <w:sz w:val="19"/>
          <w:szCs w:val="19"/>
        </w:rPr>
        <w:t>soil_tmp.F90</w:t>
      </w:r>
      <w:r>
        <w:t xml:space="preserve"> (ponto 1) é deliberada e ainda vigente.</w:t>
      </w:r>
    </w:p>
    <w:p w14:paraId="231C9011" w14:textId="77777777" w:rsidR="00402F5F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Confirmar se o </w:t>
      </w:r>
      <w:r>
        <w:rPr>
          <w:rFonts w:ascii="Consolas" w:eastAsia="Consolas" w:hAnsi="Consolas" w:cs="Consolas"/>
          <w:sz w:val="19"/>
          <w:szCs w:val="19"/>
        </w:rPr>
        <w:t>aint</w:t>
      </w:r>
      <w:r>
        <w:t xml:space="preserve"> (truncamento) em </w:t>
      </w:r>
      <w:r>
        <w:rPr>
          <w:rFonts w:ascii="Consolas" w:eastAsia="Consolas" w:hAnsi="Consolas" w:cs="Consolas"/>
          <w:sz w:val="19"/>
          <w:szCs w:val="19"/>
        </w:rPr>
        <w:t>net</w:t>
      </w:r>
      <w:r>
        <w:t xml:space="preserve"> na linha 213 é intencional, dado que </w:t>
      </w:r>
      <w:r>
        <w:rPr>
          <w:rFonts w:ascii="Consolas" w:eastAsia="Consolas" w:hAnsi="Consolas" w:cs="Consolas"/>
          <w:sz w:val="19"/>
          <w:szCs w:val="19"/>
        </w:rPr>
        <w:t>dnet1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dnet2</w:t>
      </w:r>
      <w:r>
        <w:t xml:space="preserve"> na linha seguinte usam </w:t>
      </w:r>
      <w:r>
        <w:rPr>
          <w:rFonts w:ascii="Consolas" w:eastAsia="Consolas" w:hAnsi="Consolas" w:cs="Consolas"/>
          <w:sz w:val="19"/>
          <w:szCs w:val="19"/>
        </w:rPr>
        <w:t>anint</w:t>
      </w:r>
      <w:r>
        <w:t>.</w:t>
      </w:r>
    </w:p>
    <w:p w14:paraId="19CF97D2" w14:textId="77777777" w:rsidR="00402F5F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Auditar os 5 sítios de chamada: se </w:t>
      </w:r>
      <w:r>
        <w:rPr>
          <w:rFonts w:ascii="Consolas" w:eastAsia="Consolas" w:hAnsi="Consolas" w:cs="Consolas"/>
          <w:sz w:val="19"/>
          <w:szCs w:val="19"/>
        </w:rPr>
        <w:t>sn == nnodes</w:t>
      </w:r>
      <w:r>
        <w:t xml:space="preserve"> nas chamadas de </w:t>
      </w:r>
      <w:r>
        <w:rPr>
          <w:rFonts w:ascii="Consolas" w:eastAsia="Consolas" w:hAnsi="Consolas" w:cs="Consolas"/>
          <w:sz w:val="19"/>
          <w:szCs w:val="19"/>
        </w:rPr>
        <w:t>surfenergy.F90</w:t>
      </w:r>
      <w:r>
        <w:t xml:space="preserve"> (ponto 10), o que colapsa os deltas de mudança de fase a zero; e o significado de </w:t>
      </w:r>
      <w:r>
        <w:rPr>
          <w:rFonts w:ascii="Consolas" w:eastAsia="Consolas" w:hAnsi="Consolas" w:cs="Consolas"/>
          <w:sz w:val="19"/>
          <w:szCs w:val="19"/>
        </w:rPr>
        <w:t>d1</w:t>
      </w:r>
      <w:r>
        <w:t xml:space="preserve"> (ponto 13).</w:t>
      </w:r>
    </w:p>
    <w:p w14:paraId="4C001D3E" w14:textId="77777777" w:rsidR="00402F5F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Definir o destino dos locais de tensão superficial nunca implementados: </w:t>
      </w:r>
      <w:r>
        <w:rPr>
          <w:rFonts w:ascii="Consolas" w:eastAsia="Consolas" w:hAnsi="Consolas" w:cs="Consolas"/>
          <w:sz w:val="19"/>
          <w:szCs w:val="19"/>
        </w:rPr>
        <w:t>W, gamma, dgdT, t1</w:t>
      </w:r>
      <w:r>
        <w:t xml:space="preserve"> (ponto 1).</w:t>
      </w:r>
    </w:p>
    <w:p w14:paraId="3B6EB814" w14:textId="18105A2A" w:rsidR="00402F5F" w:rsidRDefault="00000000">
      <w:pPr>
        <w:pStyle w:val="PargrafodaLista"/>
        <w:numPr>
          <w:ilvl w:val="0"/>
          <w:numId w:val="1"/>
        </w:numPr>
        <w:spacing w:after="100" w:line="280" w:lineRule="auto"/>
      </w:pPr>
      <w:r>
        <w:t xml:space="preserve">Refatorar (fase </w:t>
      </w:r>
      <w:r w:rsidR="00402DBD">
        <w:t>futura</w:t>
      </w:r>
      <w:r>
        <w:t xml:space="preserve">): promover as leituras de estado global a argumentos por valor (ponto 12); nomear </w:t>
      </w:r>
      <w:r>
        <w:rPr>
          <w:rFonts w:ascii="Consolas" w:eastAsia="Consolas" w:hAnsi="Consolas" w:cs="Consolas"/>
          <w:sz w:val="19"/>
          <w:szCs w:val="19"/>
        </w:rPr>
        <w:t>_LHVAP_LITERAL</w:t>
      </w:r>
      <w:r>
        <w:t xml:space="preserve"> e os pesos </w:t>
      </w:r>
      <w:r>
        <w:rPr>
          <w:rFonts w:ascii="Consolas" w:eastAsia="Consolas" w:hAnsi="Consolas" w:cs="Consolas"/>
          <w:sz w:val="19"/>
          <w:szCs w:val="19"/>
        </w:rPr>
        <w:t>f1</w:t>
      </w:r>
      <w:r>
        <w:t>/</w:t>
      </w:r>
      <w:r>
        <w:rPr>
          <w:rFonts w:ascii="Consolas" w:eastAsia="Consolas" w:hAnsi="Consolas" w:cs="Consolas"/>
          <w:sz w:val="19"/>
          <w:szCs w:val="19"/>
        </w:rPr>
        <w:t>f2</w:t>
      </w:r>
      <w:r>
        <w:t xml:space="preserve"> como constantes; unificar os três idiomas de arredondamento (ponto 4).</w:t>
      </w:r>
    </w:p>
    <w:sectPr w:rsidR="00402F5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B2584"/>
    <w:multiLevelType w:val="hybridMultilevel"/>
    <w:tmpl w:val="C94637DA"/>
    <w:lvl w:ilvl="0" w:tplc="196A6C4E">
      <w:start w:val="1"/>
      <w:numFmt w:val="bullet"/>
      <w:lvlText w:val="●"/>
      <w:lvlJc w:val="left"/>
      <w:pPr>
        <w:ind w:left="720" w:hanging="360"/>
      </w:pPr>
    </w:lvl>
    <w:lvl w:ilvl="1" w:tplc="6E785AB6">
      <w:start w:val="1"/>
      <w:numFmt w:val="bullet"/>
      <w:lvlText w:val="○"/>
      <w:lvlJc w:val="left"/>
      <w:pPr>
        <w:ind w:left="1440" w:hanging="360"/>
      </w:pPr>
    </w:lvl>
    <w:lvl w:ilvl="2" w:tplc="80FA5D00">
      <w:start w:val="1"/>
      <w:numFmt w:val="bullet"/>
      <w:lvlText w:val="■"/>
      <w:lvlJc w:val="left"/>
      <w:pPr>
        <w:ind w:left="2160" w:hanging="360"/>
      </w:pPr>
    </w:lvl>
    <w:lvl w:ilvl="3" w:tplc="3D764C18">
      <w:start w:val="1"/>
      <w:numFmt w:val="bullet"/>
      <w:lvlText w:val="●"/>
      <w:lvlJc w:val="left"/>
      <w:pPr>
        <w:ind w:left="2880" w:hanging="360"/>
      </w:pPr>
    </w:lvl>
    <w:lvl w:ilvl="4" w:tplc="A9C6A39E">
      <w:start w:val="1"/>
      <w:numFmt w:val="bullet"/>
      <w:lvlText w:val="○"/>
      <w:lvlJc w:val="left"/>
      <w:pPr>
        <w:ind w:left="3600" w:hanging="360"/>
      </w:pPr>
    </w:lvl>
    <w:lvl w:ilvl="5" w:tplc="50F4FC82">
      <w:start w:val="1"/>
      <w:numFmt w:val="bullet"/>
      <w:lvlText w:val="■"/>
      <w:lvlJc w:val="left"/>
      <w:pPr>
        <w:ind w:left="4320" w:hanging="360"/>
      </w:pPr>
    </w:lvl>
    <w:lvl w:ilvl="6" w:tplc="B6380988">
      <w:start w:val="1"/>
      <w:numFmt w:val="bullet"/>
      <w:lvlText w:val="●"/>
      <w:lvlJc w:val="left"/>
      <w:pPr>
        <w:ind w:left="5040" w:hanging="360"/>
      </w:pPr>
    </w:lvl>
    <w:lvl w:ilvl="7" w:tplc="01E89DA8">
      <w:start w:val="1"/>
      <w:numFmt w:val="bullet"/>
      <w:lvlText w:val="●"/>
      <w:lvlJc w:val="left"/>
      <w:pPr>
        <w:ind w:left="5760" w:hanging="360"/>
      </w:pPr>
    </w:lvl>
    <w:lvl w:ilvl="8" w:tplc="E45E9978">
      <w:start w:val="1"/>
      <w:numFmt w:val="bullet"/>
      <w:lvlText w:val="●"/>
      <w:lvlJc w:val="left"/>
      <w:pPr>
        <w:ind w:left="6480" w:hanging="360"/>
      </w:pPr>
    </w:lvl>
  </w:abstractNum>
  <w:num w:numId="1" w16cid:durableId="13169502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F5F"/>
    <w:rsid w:val="000638EF"/>
    <w:rsid w:val="00195533"/>
    <w:rsid w:val="003551DE"/>
    <w:rsid w:val="00402DBD"/>
    <w:rsid w:val="00402F5F"/>
    <w:rsid w:val="00491231"/>
    <w:rsid w:val="005E7573"/>
    <w:rsid w:val="00890ABE"/>
    <w:rsid w:val="00A4204C"/>
    <w:rsid w:val="00C354DD"/>
    <w:rsid w:val="00E61FC3"/>
    <w:rsid w:val="00E9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C4675"/>
  <w15:docId w15:val="{6154F540-1AFB-46BF-82AF-73DB1F130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5</Pages>
  <Words>1743</Words>
  <Characters>9413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Lucas Gelenski</cp:lastModifiedBy>
  <cp:revision>5</cp:revision>
  <dcterms:created xsi:type="dcterms:W3CDTF">2026-09-05T21:56:00Z</dcterms:created>
  <dcterms:modified xsi:type="dcterms:W3CDTF">2026-09-11T16:36:00Z</dcterms:modified>
</cp:coreProperties>
</file>