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2D860" w14:textId="079520EE" w:rsidR="003C1AFE" w:rsidRPr="0080015F" w:rsidRDefault="0078456D">
      <w:pPr>
        <w:rPr>
          <w:b/>
          <w:bCs/>
          <w:sz w:val="28"/>
          <w:szCs w:val="32"/>
        </w:rPr>
      </w:pPr>
      <w:r w:rsidRPr="0080015F">
        <w:rPr>
          <w:rFonts w:hint="eastAsia"/>
          <w:b/>
          <w:bCs/>
          <w:sz w:val="28"/>
          <w:szCs w:val="32"/>
        </w:rPr>
        <w:t>本周进展</w:t>
      </w:r>
    </w:p>
    <w:p w14:paraId="3EF01397" w14:textId="68B5EB38" w:rsidR="00BB50D4" w:rsidRPr="00B06484" w:rsidRDefault="0078456D">
      <w:pPr>
        <w:rPr>
          <w:rFonts w:hint="eastAsia"/>
        </w:rPr>
      </w:pPr>
      <w:r>
        <w:rPr>
          <w:rFonts w:hint="eastAsia"/>
        </w:rPr>
        <w:t>进展1：</w:t>
      </w:r>
      <w:r w:rsidR="008A31BE">
        <w:rPr>
          <w:rFonts w:hint="eastAsia"/>
        </w:rPr>
        <w:t>利用原本的分类模型根据参数提取出</w:t>
      </w:r>
      <w:r w:rsidR="00B06484">
        <w:rPr>
          <w:rFonts w:hint="eastAsia"/>
        </w:rPr>
        <w:t>容量为</w:t>
      </w:r>
      <w:r w:rsidR="00FD1C10">
        <w:rPr>
          <w:rFonts w:hint="eastAsia"/>
        </w:rPr>
        <w:t>2</w:t>
      </w:r>
      <w:r w:rsidR="00B06484">
        <w:rPr>
          <w:rFonts w:hint="eastAsia"/>
        </w:rPr>
        <w:t>000的错误</w:t>
      </w:r>
      <w:r w:rsidR="008A31BE">
        <w:rPr>
          <w:rFonts w:hint="eastAsia"/>
        </w:rPr>
        <w:t>音符，</w:t>
      </w:r>
      <w:r w:rsidR="00B06484">
        <w:rPr>
          <w:rFonts w:hint="eastAsia"/>
        </w:rPr>
        <w:t>人工</w:t>
      </w:r>
      <w:r w:rsidR="008A31BE">
        <w:rPr>
          <w:rFonts w:hint="eastAsia"/>
        </w:rPr>
        <w:t>为这些</w:t>
      </w:r>
      <w:r w:rsidR="00B06484">
        <w:rPr>
          <w:rFonts w:hint="eastAsia"/>
        </w:rPr>
        <w:t>样本标记错误标签。</w:t>
      </w:r>
    </w:p>
    <w:p w14:paraId="23BFF7E1" w14:textId="028B35AB" w:rsidR="00F57F29" w:rsidRPr="00BB50D4" w:rsidRDefault="00892431">
      <w:r>
        <w:rPr>
          <w:rFonts w:hint="eastAsia"/>
        </w:rPr>
        <w:t>进展</w:t>
      </w:r>
      <w:r w:rsidR="0084577D">
        <w:rPr>
          <w:rFonts w:hint="eastAsia"/>
        </w:rPr>
        <w:t>2</w:t>
      </w:r>
      <w:r>
        <w:rPr>
          <w:rFonts w:hint="eastAsia"/>
        </w:rPr>
        <w:t>：</w:t>
      </w:r>
      <w:r w:rsidR="008A31BE">
        <w:rPr>
          <w:rFonts w:hint="eastAsia"/>
        </w:rPr>
        <w:t>搭建</w:t>
      </w:r>
      <w:r w:rsidR="003603A2">
        <w:rPr>
          <w:rFonts w:hint="eastAsia"/>
        </w:rPr>
        <w:t>分类的</w:t>
      </w:r>
      <w:r w:rsidR="008A31BE">
        <w:rPr>
          <w:rFonts w:hint="eastAsia"/>
        </w:rPr>
        <w:t>神经网络模型，将音符时域信号输入模型进行训练</w:t>
      </w:r>
      <w:r w:rsidR="0081597E">
        <w:rPr>
          <w:rFonts w:hint="eastAsia"/>
        </w:rPr>
        <w:t>。</w:t>
      </w:r>
    </w:p>
    <w:p w14:paraId="566001B9" w14:textId="58997E9C" w:rsidR="0078456D" w:rsidRPr="00095CA5" w:rsidRDefault="0078456D">
      <w:pPr>
        <w:rPr>
          <w:b/>
          <w:bCs/>
          <w:sz w:val="24"/>
          <w:szCs w:val="28"/>
        </w:rPr>
      </w:pPr>
      <w:r w:rsidRPr="00095CA5">
        <w:rPr>
          <w:rFonts w:hint="eastAsia"/>
          <w:b/>
          <w:bCs/>
          <w:sz w:val="24"/>
          <w:szCs w:val="28"/>
        </w:rPr>
        <w:t>小组分工完成情况：</w:t>
      </w:r>
    </w:p>
    <w:p w14:paraId="139B0502" w14:textId="041BE778" w:rsidR="00C84C10" w:rsidRDefault="00C84C10">
      <w:pPr>
        <w:rPr>
          <w:rFonts w:hint="eastAsia"/>
        </w:rPr>
      </w:pPr>
      <w:r>
        <w:rPr>
          <w:rFonts w:hint="eastAsia"/>
        </w:rPr>
        <w:t>冯韵菱：</w:t>
      </w:r>
      <w:r w:rsidR="008A31BE">
        <w:t xml:space="preserve"> </w:t>
      </w:r>
      <w:r w:rsidR="00A36DAB">
        <w:rPr>
          <w:rFonts w:hint="eastAsia"/>
        </w:rPr>
        <w:t>人工识谱录入预测模型的样本，测试修改部分之前的切割音频参数是否能提高预测率</w:t>
      </w:r>
      <w:r w:rsidR="0022054E">
        <w:rPr>
          <w:rFonts w:hint="eastAsia"/>
        </w:rPr>
        <w:t>，编写小程序代码。</w:t>
      </w:r>
    </w:p>
    <w:p w14:paraId="099E30C6" w14:textId="08BB1973" w:rsidR="0078456D" w:rsidRDefault="0078456D">
      <w:r>
        <w:rPr>
          <w:rFonts w:hint="eastAsia"/>
        </w:rPr>
        <w:t>许宏涛：</w:t>
      </w:r>
      <w:r w:rsidR="008A31BE">
        <w:t xml:space="preserve"> </w:t>
      </w:r>
      <w:r w:rsidR="00F541E0">
        <w:rPr>
          <w:rFonts w:hint="eastAsia"/>
        </w:rPr>
        <w:t>搭建自动谱曲模型，以及修改输入部分的格式，使其能够顺利训练。</w:t>
      </w:r>
    </w:p>
    <w:p w14:paraId="3A3BB3A4" w14:textId="0260465A" w:rsidR="00130607" w:rsidRDefault="008F3345" w:rsidP="00130607">
      <w:r>
        <w:rPr>
          <w:rFonts w:hint="eastAsia"/>
        </w:rPr>
        <w:t>张靖鸿：</w:t>
      </w:r>
      <w:r w:rsidR="008A31BE">
        <w:rPr>
          <w:rFonts w:hint="eastAsia"/>
        </w:rPr>
        <w:t>利用原本的分类模型根据参数提取出不和谐的音符，人为地为这些音符分配错误类型，进行错误分类积累样本，为不和谐的搭建神经网络模型，将音符时域信号输入模型进行训练</w:t>
      </w:r>
      <w:r w:rsidR="00963344">
        <w:rPr>
          <w:rFonts w:hint="eastAsia"/>
        </w:rPr>
        <w:t>。</w:t>
      </w:r>
    </w:p>
    <w:p w14:paraId="2FBDA2D9" w14:textId="1F677159" w:rsidR="008F3345" w:rsidRPr="00130607" w:rsidRDefault="008F3345"/>
    <w:p w14:paraId="10AFC541" w14:textId="6BC1BDBB" w:rsidR="00F57F29" w:rsidRDefault="000B1C96">
      <w:pPr>
        <w:rPr>
          <w:b/>
          <w:bCs/>
          <w:sz w:val="28"/>
          <w:szCs w:val="32"/>
        </w:rPr>
      </w:pPr>
      <w:r w:rsidRPr="000B1C96">
        <w:rPr>
          <w:rFonts w:hint="eastAsia"/>
          <w:b/>
          <w:bCs/>
          <w:sz w:val="28"/>
          <w:szCs w:val="32"/>
        </w:rPr>
        <w:t>遇到的问题及解决方法</w:t>
      </w:r>
    </w:p>
    <w:p w14:paraId="1299EF8B" w14:textId="11049B51" w:rsidR="00130607" w:rsidRDefault="0084577D" w:rsidP="008A31B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32"/>
        </w:rPr>
        <w:t>1</w:t>
      </w:r>
      <w:r w:rsidR="00CD73FB">
        <w:rPr>
          <w:b/>
          <w:bCs/>
          <w:noProof/>
          <w:sz w:val="28"/>
          <w:szCs w:val="32"/>
        </w:rPr>
        <w:drawing>
          <wp:inline distT="0" distB="0" distL="0" distR="0" wp14:anchorId="001A13E3" wp14:editId="2F7902CB">
            <wp:extent cx="5265420" cy="502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607">
        <w:rPr>
          <w:b/>
          <w:bCs/>
          <w:sz w:val="28"/>
          <w:szCs w:val="28"/>
        </w:rPr>
        <w:t xml:space="preserve"> </w:t>
      </w:r>
    </w:p>
    <w:p w14:paraId="3F54E1F3" w14:textId="77777777" w:rsidR="00410D57" w:rsidRDefault="00D62344" w:rsidP="008A31BE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仿照之前的训练模型，我们将错误样本先进性了FF</w:t>
      </w:r>
      <w:r>
        <w:rPr>
          <w:b/>
          <w:bCs/>
          <w:sz w:val="15"/>
          <w:szCs w:val="15"/>
        </w:rPr>
        <w:t>T</w:t>
      </w:r>
      <w:r>
        <w:rPr>
          <w:rFonts w:hint="eastAsia"/>
          <w:b/>
          <w:bCs/>
          <w:sz w:val="15"/>
          <w:szCs w:val="15"/>
        </w:rPr>
        <w:t>的变换，将其频域值采样作为输入传入网络，但可见预测概率非常低，错误类型为5，但其预测概率几乎就是0</w:t>
      </w:r>
      <w:r>
        <w:rPr>
          <w:b/>
          <w:bCs/>
          <w:sz w:val="15"/>
          <w:szCs w:val="15"/>
        </w:rPr>
        <w:t>.2</w:t>
      </w:r>
      <w:r>
        <w:rPr>
          <w:rFonts w:hint="eastAsia"/>
          <w:b/>
          <w:bCs/>
          <w:sz w:val="15"/>
          <w:szCs w:val="15"/>
        </w:rPr>
        <w:t>，正确率也几乎是随机，在困扰了我们一段时间后，我们认为应该是输入的样本出现了问题，我们人工进行分类的标签是通过人工听觉分辨的错误类型</w:t>
      </w:r>
      <w:r w:rsidR="00410D57">
        <w:rPr>
          <w:rFonts w:hint="eastAsia"/>
          <w:b/>
          <w:bCs/>
          <w:sz w:val="15"/>
          <w:szCs w:val="15"/>
        </w:rPr>
        <w:t>：</w:t>
      </w:r>
    </w:p>
    <w:p w14:paraId="3D8B07CE" w14:textId="6EB8EBF2" w:rsidR="00410D57" w:rsidRDefault="00410D57" w:rsidP="008A31BE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0：音高弹错</w:t>
      </w:r>
    </w:p>
    <w:p w14:paraId="56E55DA1" w14:textId="02B3B3CE" w:rsidR="00410D57" w:rsidRDefault="00410D57" w:rsidP="008A31BE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1：弦没按紧</w:t>
      </w:r>
    </w:p>
    <w:p w14:paraId="3978021A" w14:textId="76CC07B8" w:rsidR="00410D57" w:rsidRDefault="00410D57" w:rsidP="008A31BE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2：打到琴板</w:t>
      </w:r>
    </w:p>
    <w:p w14:paraId="73E05923" w14:textId="7F50FA5D" w:rsidR="00410D57" w:rsidRDefault="00410D57" w:rsidP="008A31BE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3：破音</w:t>
      </w:r>
    </w:p>
    <w:p w14:paraId="06421E06" w14:textId="45B66256" w:rsidR="00410D57" w:rsidRDefault="00410D57" w:rsidP="008A31BE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4：按到品丝</w:t>
      </w:r>
    </w:p>
    <w:p w14:paraId="78C734F5" w14:textId="0784A1DC" w:rsidR="00D62344" w:rsidRPr="00D62344" w:rsidRDefault="00D62344" w:rsidP="008A31BE">
      <w:pPr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，但我们却把频域输入了网络，我们决定先尝试输入时域采样，或者输入一些其他特征，比如：过零率等</w:t>
      </w:r>
      <w:r w:rsidR="007B412E">
        <w:rPr>
          <w:rFonts w:hint="eastAsia"/>
          <w:b/>
          <w:bCs/>
          <w:sz w:val="15"/>
          <w:szCs w:val="15"/>
        </w:rPr>
        <w:t>重新进行训练</w:t>
      </w:r>
      <w:r>
        <w:rPr>
          <w:rFonts w:hint="eastAsia"/>
          <w:b/>
          <w:bCs/>
          <w:sz w:val="15"/>
          <w:szCs w:val="15"/>
        </w:rPr>
        <w:t>。</w:t>
      </w:r>
    </w:p>
    <w:p w14:paraId="7D7D9968" w14:textId="1B5056C7" w:rsidR="00CD73FB" w:rsidRDefault="00A12F2A">
      <w:pPr>
        <w:rPr>
          <w:b/>
          <w:bCs/>
          <w:sz w:val="24"/>
          <w:szCs w:val="28"/>
        </w:rPr>
      </w:pPr>
      <w:r w:rsidRPr="00CF650A">
        <w:rPr>
          <w:rFonts w:hint="eastAsia"/>
          <w:b/>
          <w:bCs/>
          <w:sz w:val="24"/>
          <w:szCs w:val="28"/>
        </w:rPr>
        <w:t>下周计划：</w:t>
      </w:r>
    </w:p>
    <w:p w14:paraId="741DE02A" w14:textId="78A82F5B" w:rsidR="00CD73FB" w:rsidRPr="00CD73FB" w:rsidRDefault="00CD73FB" w:rsidP="00CD73FB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CD73FB">
        <w:rPr>
          <w:rFonts w:hint="eastAsia"/>
          <w:b/>
          <w:bCs/>
          <w:sz w:val="24"/>
          <w:szCs w:val="28"/>
        </w:rPr>
        <w:t>重新调整错误类型输入样本，提升预测率</w:t>
      </w:r>
    </w:p>
    <w:p w14:paraId="27335DF4" w14:textId="012CBE21" w:rsidR="00CD73FB" w:rsidRDefault="00CD73FB" w:rsidP="00CD73FB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完成曲谱预测</w:t>
      </w:r>
    </w:p>
    <w:p w14:paraId="340CE8F4" w14:textId="5A9FBBE5" w:rsidR="00CD73FB" w:rsidRDefault="00CD73FB" w:rsidP="00CD73FB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初步搭建小程序</w:t>
      </w:r>
    </w:p>
    <w:p w14:paraId="3CF8233F" w14:textId="2CB59D01" w:rsidR="00CD73FB" w:rsidRPr="00CD73FB" w:rsidRDefault="002D6FB1" w:rsidP="00CD73FB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决定</w:t>
      </w:r>
      <w:r w:rsidR="00CD73FB">
        <w:rPr>
          <w:rFonts w:hint="eastAsia"/>
          <w:b/>
          <w:bCs/>
          <w:sz w:val="24"/>
          <w:szCs w:val="28"/>
        </w:rPr>
        <w:t>曲谱生成后的音频输出形式</w:t>
      </w:r>
    </w:p>
    <w:sectPr w:rsidR="00CD73FB" w:rsidRPr="00CD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8E0F7" w14:textId="77777777" w:rsidR="00556B38" w:rsidRDefault="00556B38" w:rsidP="005C12DD">
      <w:r>
        <w:separator/>
      </w:r>
    </w:p>
  </w:endnote>
  <w:endnote w:type="continuationSeparator" w:id="0">
    <w:p w14:paraId="03D6D9E2" w14:textId="77777777" w:rsidR="00556B38" w:rsidRDefault="00556B38" w:rsidP="005C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56862" w14:textId="77777777" w:rsidR="00556B38" w:rsidRDefault="00556B38" w:rsidP="005C12DD">
      <w:r>
        <w:separator/>
      </w:r>
    </w:p>
  </w:footnote>
  <w:footnote w:type="continuationSeparator" w:id="0">
    <w:p w14:paraId="02EAD275" w14:textId="77777777" w:rsidR="00556B38" w:rsidRDefault="00556B38" w:rsidP="005C1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F748F"/>
    <w:multiLevelType w:val="hybridMultilevel"/>
    <w:tmpl w:val="1AE40E76"/>
    <w:lvl w:ilvl="0" w:tplc="B484A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C5E8A"/>
    <w:multiLevelType w:val="hybridMultilevel"/>
    <w:tmpl w:val="804C8A48"/>
    <w:lvl w:ilvl="0" w:tplc="899E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3F2BDD"/>
    <w:multiLevelType w:val="hybridMultilevel"/>
    <w:tmpl w:val="68DE70D8"/>
    <w:lvl w:ilvl="0" w:tplc="99B8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43"/>
    <w:rsid w:val="0002239D"/>
    <w:rsid w:val="00030108"/>
    <w:rsid w:val="00035793"/>
    <w:rsid w:val="00044869"/>
    <w:rsid w:val="00095CA5"/>
    <w:rsid w:val="000B1C96"/>
    <w:rsid w:val="000F4CB9"/>
    <w:rsid w:val="00130607"/>
    <w:rsid w:val="00132EE3"/>
    <w:rsid w:val="00137743"/>
    <w:rsid w:val="0022054E"/>
    <w:rsid w:val="002D6FB1"/>
    <w:rsid w:val="00347289"/>
    <w:rsid w:val="003603A2"/>
    <w:rsid w:val="003C1AFE"/>
    <w:rsid w:val="00410D57"/>
    <w:rsid w:val="004D63A7"/>
    <w:rsid w:val="005014D6"/>
    <w:rsid w:val="005437AD"/>
    <w:rsid w:val="00556B38"/>
    <w:rsid w:val="005C12DD"/>
    <w:rsid w:val="0061737C"/>
    <w:rsid w:val="0078456D"/>
    <w:rsid w:val="0078482B"/>
    <w:rsid w:val="007B412E"/>
    <w:rsid w:val="0080015F"/>
    <w:rsid w:val="0081597E"/>
    <w:rsid w:val="0084577D"/>
    <w:rsid w:val="00892431"/>
    <w:rsid w:val="008A31BE"/>
    <w:rsid w:val="008F3345"/>
    <w:rsid w:val="00912D08"/>
    <w:rsid w:val="009215B2"/>
    <w:rsid w:val="00942515"/>
    <w:rsid w:val="00963344"/>
    <w:rsid w:val="009D62C8"/>
    <w:rsid w:val="00A12F2A"/>
    <w:rsid w:val="00A3016C"/>
    <w:rsid w:val="00A36DAB"/>
    <w:rsid w:val="00B06484"/>
    <w:rsid w:val="00BB50D4"/>
    <w:rsid w:val="00BC7CF2"/>
    <w:rsid w:val="00C76A55"/>
    <w:rsid w:val="00C84C10"/>
    <w:rsid w:val="00CD73FB"/>
    <w:rsid w:val="00CF650A"/>
    <w:rsid w:val="00D07BF2"/>
    <w:rsid w:val="00D62344"/>
    <w:rsid w:val="00D73E19"/>
    <w:rsid w:val="00D74872"/>
    <w:rsid w:val="00D87968"/>
    <w:rsid w:val="00E37A5E"/>
    <w:rsid w:val="00E6167B"/>
    <w:rsid w:val="00F02486"/>
    <w:rsid w:val="00F541E0"/>
    <w:rsid w:val="00F57F29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A5FA8"/>
  <w15:chartTrackingRefBased/>
  <w15:docId w15:val="{61D9804F-9DB0-4A5F-AA0D-2C6CFB90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12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1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冯 韵菱</cp:lastModifiedBy>
  <cp:revision>18</cp:revision>
  <dcterms:created xsi:type="dcterms:W3CDTF">2020-11-22T11:00:00Z</dcterms:created>
  <dcterms:modified xsi:type="dcterms:W3CDTF">2020-11-29T13:54:00Z</dcterms:modified>
</cp:coreProperties>
</file>