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C87F8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ACCB625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7389AB24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19854237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9B7B833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6052097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4F178176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3C9B844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1CAC4FDD" w14:textId="77777777" w:rsid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</w:p>
    <w:p w14:paraId="4FDE7894" w14:textId="77777777" w:rsidR="00CB2879" w:rsidRDefault="00CB2879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</w:p>
    <w:p w14:paraId="5DED8231" w14:textId="2A766FD0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Universitatea Tehnica Cluj Napoca-Centrul Universitar de Nord Baia Mare</w:t>
      </w:r>
    </w:p>
    <w:p w14:paraId="16808444" w14:textId="2C0DEEC8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Ingineria Calculatoarelor</w:t>
      </w:r>
    </w:p>
    <w:p w14:paraId="42D9CBD7" w14:textId="0899BEBB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Proiectarea Bazelor de Date</w:t>
      </w:r>
    </w:p>
    <w:p w14:paraId="08CCEBA6" w14:textId="6DB3B65D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Anul III</w:t>
      </w:r>
    </w:p>
    <w:p w14:paraId="0D0FF31C" w14:textId="63CBF35E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Student</w:t>
      </w:r>
    </w:p>
    <w:p w14:paraId="2FA7C671" w14:textId="0B1B1F81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Cadru Didactic</w:t>
      </w:r>
    </w:p>
    <w:p w14:paraId="1956F50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87DE6B2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F26DD9A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277CBE7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7CC38F7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7030EE8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6C4DFA3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B2BA351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072AC4C5" w14:textId="77777777" w:rsidR="005756EE" w:rsidRDefault="005756EE" w:rsidP="005756EE">
      <w:pPr>
        <w:jc w:val="center"/>
        <w:rPr>
          <w:b/>
          <w:bCs/>
          <w:sz w:val="52"/>
          <w:szCs w:val="52"/>
          <w:u w:val="single"/>
          <w:lang w:val="ro-RO"/>
        </w:rPr>
      </w:pPr>
    </w:p>
    <w:p w14:paraId="662D8CBF" w14:textId="7BA86B56" w:rsidR="005756EE" w:rsidRPr="005756EE" w:rsidRDefault="005756EE" w:rsidP="005756EE">
      <w:pPr>
        <w:jc w:val="center"/>
        <w:rPr>
          <w:b/>
          <w:bCs/>
          <w:sz w:val="52"/>
          <w:szCs w:val="52"/>
          <w:lang w:val="ro-RO"/>
        </w:rPr>
      </w:pPr>
      <w:r w:rsidRPr="005756EE">
        <w:rPr>
          <w:b/>
          <w:bCs/>
          <w:sz w:val="52"/>
          <w:szCs w:val="52"/>
          <w:u w:val="single"/>
          <w:lang w:val="ro-RO"/>
        </w:rPr>
        <w:lastRenderedPageBreak/>
        <w:t>SUPERSCORE</w:t>
      </w:r>
    </w:p>
    <w:p w14:paraId="7C7D5D64" w14:textId="77777777" w:rsidR="005756EE" w:rsidRPr="005756EE" w:rsidRDefault="005756EE" w:rsidP="005756EE">
      <w:pPr>
        <w:rPr>
          <w:lang w:val="ro-RO"/>
        </w:rPr>
      </w:pPr>
    </w:p>
    <w:p w14:paraId="21C1A43A" w14:textId="3C9BA0E5" w:rsidR="005756EE" w:rsidRPr="005756EE" w:rsidRDefault="005756EE" w:rsidP="005756EE">
      <w:pPr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bookmarkStart w:id="0" w:name="_dgiu23qfcue7"/>
      <w:bookmarkEnd w:id="0"/>
      <w:r w:rsidRPr="005756EE">
        <w:rPr>
          <w:rFonts w:ascii="Times New Roman" w:hAnsi="Times New Roman" w:cs="Times New Roman"/>
          <w:b/>
          <w:bCs/>
          <w:sz w:val="36"/>
          <w:szCs w:val="36"/>
          <w:lang w:val="ro-RO"/>
        </w:rPr>
        <w:t>CUPRINS</w:t>
      </w:r>
    </w:p>
    <w:p w14:paraId="76A84D4E" w14:textId="77777777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 w:rsidRPr="005756EE">
        <w:rPr>
          <w:b/>
          <w:bCs/>
          <w:lang w:val="ro-RO"/>
        </w:rPr>
        <w:t>Cuprins</w:t>
      </w:r>
    </w:p>
    <w:p w14:paraId="31AAAE1C" w14:textId="77777777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 w:rsidRPr="005756EE">
        <w:rPr>
          <w:b/>
          <w:bCs/>
          <w:lang w:val="ro-RO"/>
        </w:rPr>
        <w:t>Scopul Proiectului</w:t>
      </w:r>
    </w:p>
    <w:p w14:paraId="7BE63CEA" w14:textId="544581B6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2</w:t>
      </w:r>
      <w:r w:rsidR="005756EE" w:rsidRPr="005756EE">
        <w:rPr>
          <w:lang w:val="ro-RO"/>
        </w:rPr>
        <w:t>.1. Domeniul de aplicabilitate</w:t>
      </w:r>
    </w:p>
    <w:p w14:paraId="4ABBC78E" w14:textId="2747F383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2</w:t>
      </w:r>
      <w:r w:rsidR="005756EE" w:rsidRPr="005756EE">
        <w:rPr>
          <w:lang w:val="ro-RO"/>
        </w:rPr>
        <w:t>.2. Problema concretă adresată</w:t>
      </w:r>
    </w:p>
    <w:p w14:paraId="20E377D1" w14:textId="0B306637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2</w:t>
      </w:r>
      <w:r w:rsidR="005756EE" w:rsidRPr="005756EE">
        <w:rPr>
          <w:lang w:val="ro-RO"/>
        </w:rPr>
        <w:t>.3. Utilitatea practică a aplicației</w:t>
      </w:r>
    </w:p>
    <w:p w14:paraId="51784F9C" w14:textId="77777777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 w:rsidRPr="005756EE">
        <w:rPr>
          <w:b/>
          <w:bCs/>
          <w:lang w:val="ro-RO"/>
        </w:rPr>
        <w:t>Obiectivele Sistemului</w:t>
      </w:r>
    </w:p>
    <w:p w14:paraId="0F9306D7" w14:textId="2AB169FB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3</w:t>
      </w:r>
      <w:r w:rsidR="005756EE" w:rsidRPr="005756EE">
        <w:rPr>
          <w:lang w:val="ro-RO"/>
        </w:rPr>
        <w:t>.1. Funcționalități principale</w:t>
      </w:r>
    </w:p>
    <w:p w14:paraId="167A208D" w14:textId="4EB29CD0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3</w:t>
      </w:r>
      <w:r w:rsidR="005756EE" w:rsidRPr="005756EE">
        <w:rPr>
          <w:lang w:val="ro-RO"/>
        </w:rPr>
        <w:t>.2. Operații de sistem (CRUD și Algoritmi)</w:t>
      </w:r>
    </w:p>
    <w:p w14:paraId="024DE6E8" w14:textId="3F4D997C" w:rsidR="00712352" w:rsidRDefault="007A689A" w:rsidP="00712352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3</w:t>
      </w:r>
      <w:r w:rsidR="005756EE" w:rsidRPr="005756EE">
        <w:rPr>
          <w:lang w:val="ro-RO"/>
        </w:rPr>
        <w:t>.3. Categorii de utilizatori și drepturi de acces</w:t>
      </w:r>
    </w:p>
    <w:p w14:paraId="463A1CD7" w14:textId="74031362" w:rsidR="00712352" w:rsidRDefault="00712352" w:rsidP="00712352">
      <w:pPr>
        <w:pStyle w:val="ListParagraph"/>
        <w:numPr>
          <w:ilvl w:val="0"/>
          <w:numId w:val="1"/>
        </w:numPr>
        <w:rPr>
          <w:b/>
          <w:bCs/>
          <w:lang w:val="ro-RO"/>
        </w:rPr>
      </w:pPr>
      <w:r w:rsidRPr="00712352">
        <w:rPr>
          <w:b/>
          <w:bCs/>
          <w:lang w:val="ro-RO"/>
        </w:rPr>
        <w:t>Diagrama UML</w:t>
      </w:r>
    </w:p>
    <w:p w14:paraId="11A6E50A" w14:textId="1AE2D754" w:rsidR="00712352" w:rsidRPr="00712352" w:rsidRDefault="00712352" w:rsidP="00712352">
      <w:pPr>
        <w:pStyle w:val="ListParagraph"/>
        <w:ind w:left="1440"/>
        <w:rPr>
          <w:lang w:val="ro-RO"/>
        </w:rPr>
      </w:pPr>
      <w:r>
        <w:rPr>
          <w:lang w:val="ro-RO"/>
        </w:rPr>
        <w:t>4.1. Explicarea tabelelor</w:t>
      </w:r>
    </w:p>
    <w:p w14:paraId="5267ADD1" w14:textId="35078D23" w:rsidR="007A689A" w:rsidRDefault="00712352" w:rsidP="005756EE">
      <w:pPr>
        <w:rPr>
          <w:b/>
          <w:bCs/>
          <w:lang w:val="ro-RO"/>
        </w:rPr>
      </w:pPr>
      <w:bookmarkStart w:id="1" w:name="_1jxsaueh8sud"/>
      <w:bookmarkEnd w:id="1"/>
      <w:r>
        <w:rPr>
          <w:b/>
          <w:bCs/>
          <w:lang w:val="ro-RO"/>
        </w:rPr>
        <w:t xml:space="preserve"> </w:t>
      </w:r>
    </w:p>
    <w:p w14:paraId="5D8EB8A5" w14:textId="77777777" w:rsidR="007A689A" w:rsidRDefault="007A689A" w:rsidP="005756EE">
      <w:pPr>
        <w:rPr>
          <w:b/>
          <w:bCs/>
          <w:lang w:val="ro-RO"/>
        </w:rPr>
      </w:pPr>
    </w:p>
    <w:p w14:paraId="27F998C7" w14:textId="77777777" w:rsidR="007A689A" w:rsidRDefault="007A689A" w:rsidP="005756EE">
      <w:pPr>
        <w:rPr>
          <w:b/>
          <w:bCs/>
          <w:lang w:val="ro-RO"/>
        </w:rPr>
      </w:pPr>
    </w:p>
    <w:p w14:paraId="5AE9B076" w14:textId="77777777" w:rsidR="007A689A" w:rsidRDefault="007A689A" w:rsidP="005756EE">
      <w:pPr>
        <w:rPr>
          <w:b/>
          <w:bCs/>
          <w:lang w:val="ro-RO"/>
        </w:rPr>
      </w:pPr>
    </w:p>
    <w:p w14:paraId="352E1130" w14:textId="77777777" w:rsidR="007A689A" w:rsidRDefault="007A689A" w:rsidP="005756EE">
      <w:pPr>
        <w:rPr>
          <w:b/>
          <w:bCs/>
          <w:lang w:val="ro-RO"/>
        </w:rPr>
      </w:pPr>
    </w:p>
    <w:p w14:paraId="5A7832F8" w14:textId="77777777" w:rsidR="007A689A" w:rsidRDefault="007A689A" w:rsidP="005756EE">
      <w:pPr>
        <w:rPr>
          <w:b/>
          <w:bCs/>
          <w:lang w:val="ro-RO"/>
        </w:rPr>
      </w:pPr>
    </w:p>
    <w:p w14:paraId="7CE5F22E" w14:textId="77777777" w:rsidR="007A689A" w:rsidRDefault="007A689A" w:rsidP="005756EE">
      <w:pPr>
        <w:rPr>
          <w:b/>
          <w:bCs/>
          <w:lang w:val="ro-RO"/>
        </w:rPr>
      </w:pPr>
    </w:p>
    <w:p w14:paraId="48EC67F1" w14:textId="77777777" w:rsidR="007A689A" w:rsidRDefault="007A689A" w:rsidP="005756EE">
      <w:pPr>
        <w:rPr>
          <w:b/>
          <w:bCs/>
          <w:lang w:val="ro-RO"/>
        </w:rPr>
      </w:pPr>
    </w:p>
    <w:p w14:paraId="64653A6B" w14:textId="77777777" w:rsidR="007A689A" w:rsidRDefault="007A689A" w:rsidP="005756EE">
      <w:pPr>
        <w:rPr>
          <w:b/>
          <w:bCs/>
          <w:lang w:val="ro-RO"/>
        </w:rPr>
      </w:pPr>
    </w:p>
    <w:p w14:paraId="17922CD9" w14:textId="77777777" w:rsidR="007A689A" w:rsidRDefault="007A689A" w:rsidP="005756EE">
      <w:pPr>
        <w:rPr>
          <w:b/>
          <w:bCs/>
          <w:lang w:val="ro-RO"/>
        </w:rPr>
      </w:pPr>
    </w:p>
    <w:p w14:paraId="710DECC2" w14:textId="77777777" w:rsidR="007A689A" w:rsidRDefault="007A689A" w:rsidP="005756EE">
      <w:pPr>
        <w:rPr>
          <w:b/>
          <w:bCs/>
          <w:lang w:val="ro-RO"/>
        </w:rPr>
      </w:pPr>
    </w:p>
    <w:p w14:paraId="534F08AF" w14:textId="77777777" w:rsidR="007A689A" w:rsidRDefault="007A689A" w:rsidP="005756EE">
      <w:pPr>
        <w:rPr>
          <w:b/>
          <w:bCs/>
          <w:lang w:val="ro-RO"/>
        </w:rPr>
      </w:pPr>
    </w:p>
    <w:p w14:paraId="00A57135" w14:textId="77777777" w:rsidR="007A689A" w:rsidRDefault="007A689A" w:rsidP="005756EE">
      <w:pPr>
        <w:rPr>
          <w:b/>
          <w:bCs/>
          <w:lang w:val="ro-RO"/>
        </w:rPr>
      </w:pPr>
    </w:p>
    <w:p w14:paraId="2F551BB2" w14:textId="1A0D05D5" w:rsidR="005756EE" w:rsidRPr="007A689A" w:rsidRDefault="005756EE" w:rsidP="005756EE">
      <w:pPr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r w:rsidRPr="007A689A">
        <w:rPr>
          <w:rFonts w:ascii="Times New Roman" w:hAnsi="Times New Roman" w:cs="Times New Roman"/>
          <w:b/>
          <w:bCs/>
          <w:sz w:val="36"/>
          <w:szCs w:val="36"/>
          <w:lang w:val="ro-RO"/>
        </w:rPr>
        <w:t>2. SCOPUL PROIECTULUI</w:t>
      </w:r>
    </w:p>
    <w:p w14:paraId="6F14465D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2" w:name="_830nqsaltrxi"/>
      <w:bookmarkEnd w:id="2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2.1. Domeniul de aplicabilitate</w:t>
      </w:r>
    </w:p>
    <w:p w14:paraId="77DC61A8" w14:textId="6DCA9C41" w:rsidR="005756EE" w:rsidRDefault="005756EE" w:rsidP="005756EE">
      <w:p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Proiectul se încadrează în domeniul Sistemelor de Management Informațional în Sport. În fotbalul modern, în special în competiții de mare amploare precum Premier League</w:t>
      </w:r>
      <w:r w:rsidR="007A689A">
        <w:rPr>
          <w:rFonts w:ascii="Times New Roman" w:hAnsi="Times New Roman" w:cs="Times New Roman"/>
          <w:lang w:val="ro-RO"/>
        </w:rPr>
        <w:t>.</w:t>
      </w:r>
    </w:p>
    <w:p w14:paraId="6F46C03C" w14:textId="77777777" w:rsidR="007A689A" w:rsidRPr="007A689A" w:rsidRDefault="007A689A" w:rsidP="005756EE">
      <w:pPr>
        <w:rPr>
          <w:rFonts w:ascii="Times New Roman" w:hAnsi="Times New Roman" w:cs="Times New Roman"/>
          <w:lang w:val="ro-RO"/>
        </w:rPr>
      </w:pPr>
    </w:p>
    <w:p w14:paraId="5C9B5E3E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3" w:name="_v5sq6zrg633y"/>
      <w:bookmarkEnd w:id="3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2.2. Problema adresată</w:t>
      </w:r>
    </w:p>
    <w:p w14:paraId="4C0DF359" w14:textId="4E00E4A8" w:rsidR="005756EE" w:rsidRPr="007A689A" w:rsidRDefault="005756EE" w:rsidP="005756EE">
      <w:p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Gestionarea manuală sau prin fișiere disparate a unui campionat de fotbal întâmpină multiple dificultăți:</w:t>
      </w:r>
    </w:p>
    <w:p w14:paraId="4E3D7838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Risc ridicat de eroare umană</w:t>
      </w:r>
    </w:p>
    <w:p w14:paraId="2739E2D9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Lipsa de sincronizare</w:t>
      </w:r>
    </w:p>
    <w:p w14:paraId="72C064E3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Lipse de accesibilitate</w:t>
      </w:r>
    </w:p>
    <w:p w14:paraId="0F755E7A" w14:textId="77777777" w:rsidR="007A689A" w:rsidRPr="007A689A" w:rsidRDefault="007A689A" w:rsidP="007A689A">
      <w:pPr>
        <w:ind w:left="720"/>
        <w:rPr>
          <w:rFonts w:ascii="Times New Roman" w:hAnsi="Times New Roman" w:cs="Times New Roman"/>
          <w:lang w:val="ro-RO"/>
        </w:rPr>
      </w:pPr>
    </w:p>
    <w:p w14:paraId="59EB524C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4" w:name="_9kkmlnnf89fu"/>
      <w:bookmarkEnd w:id="4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2.3. Utilitatea practică</w:t>
      </w:r>
    </w:p>
    <w:p w14:paraId="114D012C" w14:textId="4F4F4F75" w:rsidR="005756EE" w:rsidRPr="007A689A" w:rsidRDefault="005756EE" w:rsidP="005756EE">
      <w:p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Aplicația oferă o soluție software integrată care automatizează întreaga logistică informațională a competiției:</w:t>
      </w:r>
    </w:p>
    <w:p w14:paraId="5232C17C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Automatizare completă</w:t>
      </w:r>
    </w:p>
    <w:p w14:paraId="00359D59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Consistență și integritate a datelor</w:t>
      </w:r>
    </w:p>
    <w:p w14:paraId="23E21701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Eficiență operațională</w:t>
      </w:r>
    </w:p>
    <w:p w14:paraId="339959A2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Transparență și accesibilitate</w:t>
      </w:r>
    </w:p>
    <w:p w14:paraId="3AF72643" w14:textId="77777777" w:rsidR="007A689A" w:rsidRPr="007A689A" w:rsidRDefault="007A689A" w:rsidP="007A689A">
      <w:pPr>
        <w:ind w:left="720"/>
        <w:rPr>
          <w:rFonts w:ascii="Times New Roman" w:hAnsi="Times New Roman" w:cs="Times New Roman"/>
          <w:lang w:val="ro-RO"/>
        </w:rPr>
      </w:pPr>
    </w:p>
    <w:p w14:paraId="4F669DD7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bookmarkStart w:id="5" w:name="_cn3392u3yboa"/>
      <w:bookmarkEnd w:id="5"/>
    </w:p>
    <w:p w14:paraId="6942940E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647E20F1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9A615EB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76C10A6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970C8A1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D105CAB" w14:textId="27C77218" w:rsidR="005756EE" w:rsidRPr="007A689A" w:rsidRDefault="005756EE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7A689A">
        <w:rPr>
          <w:rFonts w:ascii="Times New Roman" w:hAnsi="Times New Roman" w:cs="Times New Roman"/>
          <w:b/>
          <w:bCs/>
          <w:sz w:val="32"/>
          <w:szCs w:val="32"/>
          <w:lang w:val="ro-RO"/>
        </w:rPr>
        <w:t>3. OBIECTIVELE APLICAȚIEI</w:t>
      </w:r>
    </w:p>
    <w:p w14:paraId="17BFC42C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6" w:name="_jnphsrknr88"/>
      <w:bookmarkEnd w:id="6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3.1. Funcționalități principale</w:t>
      </w:r>
    </w:p>
    <w:p w14:paraId="32D57A5E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Gestiunea Entităților Competiționale:</w:t>
      </w:r>
      <w:r w:rsidRPr="007A689A">
        <w:rPr>
          <w:rFonts w:ascii="Times New Roman" w:hAnsi="Times New Roman" w:cs="Times New Roman"/>
          <w:lang w:val="ro-RO"/>
        </w:rPr>
        <w:t xml:space="preserve"> Crearea și administrarea cluburilor, stadioanelor, antrenorilor și a loturilor de jucători.</w:t>
      </w:r>
    </w:p>
    <w:p w14:paraId="42C42C55" w14:textId="693D6DE5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Generator de Calendar / Meciuri:</w:t>
      </w:r>
      <w:r w:rsidRPr="007A689A">
        <w:rPr>
          <w:rFonts w:ascii="Times New Roman" w:hAnsi="Times New Roman" w:cs="Times New Roman"/>
          <w:lang w:val="ro-RO"/>
        </w:rPr>
        <w:t xml:space="preserve"> Generarea automată sau manuală a programului competițional tur-retur pentru cele 38 de etape.</w:t>
      </w:r>
    </w:p>
    <w:p w14:paraId="7AE59DF4" w14:textId="50C57209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Centru de Meci în Timp Real:</w:t>
      </w:r>
      <w:r w:rsidRPr="007A689A">
        <w:rPr>
          <w:rFonts w:ascii="Times New Roman" w:hAnsi="Times New Roman" w:cs="Times New Roman"/>
          <w:lang w:val="ro-RO"/>
        </w:rPr>
        <w:t xml:space="preserve"> Înregistrarea evoluției scorului, a marcatorilor, a pasatorilor decisivi, a schimbărilor și a sancțiunilor.</w:t>
      </w:r>
    </w:p>
    <w:p w14:paraId="55E99B1E" w14:textId="139BF526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Modul de Calcul și Tablou de Clasament:</w:t>
      </w:r>
      <w:r w:rsidRPr="007A689A">
        <w:rPr>
          <w:rFonts w:ascii="Times New Roman" w:hAnsi="Times New Roman" w:cs="Times New Roman"/>
          <w:lang w:val="ro-RO"/>
        </w:rPr>
        <w:t xml:space="preserve"> Generarea dinamică a clasamentului cu posibilitatea de filtrare pe meciuri acasă/deplasare sau ultimele N</w:t>
      </w:r>
      <w:r w:rsidR="007A689A">
        <w:rPr>
          <w:rFonts w:ascii="Times New Roman" w:hAnsi="Times New Roman" w:cs="Times New Roman"/>
          <w:lang w:val="ro-RO"/>
        </w:rPr>
        <w:t xml:space="preserve"> meciuri</w:t>
      </w:r>
      <w:r w:rsidRPr="007A689A">
        <w:rPr>
          <w:rFonts w:ascii="Times New Roman" w:hAnsi="Times New Roman" w:cs="Times New Roman"/>
          <w:lang w:val="ro-RO"/>
        </w:rPr>
        <w:t>.</w:t>
      </w:r>
    </w:p>
    <w:p w14:paraId="7DF0A2F0" w14:textId="2BF06086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Modul de Statistici Avansate:</w:t>
      </w:r>
      <w:r w:rsidRPr="007A689A">
        <w:rPr>
          <w:rFonts w:ascii="Times New Roman" w:hAnsi="Times New Roman" w:cs="Times New Roman"/>
          <w:lang w:val="ro-RO"/>
        </w:rPr>
        <w:t xml:space="preserve"> </w:t>
      </w:r>
      <w:r w:rsidR="007A689A">
        <w:rPr>
          <w:rFonts w:ascii="Times New Roman" w:hAnsi="Times New Roman" w:cs="Times New Roman"/>
          <w:lang w:val="ro-RO"/>
        </w:rPr>
        <w:t>Notarea și prezentarea</w:t>
      </w:r>
      <w:r w:rsidRPr="007A689A">
        <w:rPr>
          <w:rFonts w:ascii="Times New Roman" w:hAnsi="Times New Roman" w:cs="Times New Roman"/>
          <w:lang w:val="ro-RO"/>
        </w:rPr>
        <w:t xml:space="preserve"> topului golgheterilor (</w:t>
      </w:r>
      <w:r w:rsidRPr="007A689A">
        <w:rPr>
          <w:rFonts w:ascii="Times New Roman" w:hAnsi="Times New Roman" w:cs="Times New Roman"/>
          <w:i/>
          <w:iCs/>
          <w:lang w:val="ro-RO"/>
        </w:rPr>
        <w:t>Golden Boot Award</w:t>
      </w:r>
      <w:r w:rsidRPr="007A689A">
        <w:rPr>
          <w:rFonts w:ascii="Times New Roman" w:hAnsi="Times New Roman" w:cs="Times New Roman"/>
          <w:lang w:val="ro-RO"/>
        </w:rPr>
        <w:t>), pasatorilor (</w:t>
      </w:r>
      <w:r w:rsidRPr="007A689A">
        <w:rPr>
          <w:rFonts w:ascii="Times New Roman" w:hAnsi="Times New Roman" w:cs="Times New Roman"/>
          <w:i/>
          <w:iCs/>
          <w:lang w:val="ro-RO"/>
        </w:rPr>
        <w:t>Playmaker Award</w:t>
      </w:r>
      <w:r w:rsidRPr="007A689A">
        <w:rPr>
          <w:rFonts w:ascii="Times New Roman" w:hAnsi="Times New Roman" w:cs="Times New Roman"/>
          <w:lang w:val="ro-RO"/>
        </w:rPr>
        <w:t>) și meciurilor fără gol primit de către un portar (</w:t>
      </w:r>
      <w:r w:rsidRPr="007A689A">
        <w:rPr>
          <w:rFonts w:ascii="Times New Roman" w:hAnsi="Times New Roman" w:cs="Times New Roman"/>
          <w:i/>
          <w:iCs/>
          <w:lang w:val="ro-RO"/>
        </w:rPr>
        <w:t>Clean Sheets Award</w:t>
      </w:r>
      <w:r w:rsidRPr="007A689A">
        <w:rPr>
          <w:rFonts w:ascii="Times New Roman" w:hAnsi="Times New Roman" w:cs="Times New Roman"/>
          <w:lang w:val="ro-RO"/>
        </w:rPr>
        <w:t>).</w:t>
      </w:r>
    </w:p>
    <w:p w14:paraId="13A7D79D" w14:textId="77777777" w:rsidR="005756EE" w:rsidRPr="00CB2879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7" w:name="_wxmxt85cqdun"/>
      <w:bookmarkEnd w:id="7"/>
      <w:r w:rsidRPr="00CB2879">
        <w:rPr>
          <w:rFonts w:ascii="Times New Roman" w:hAnsi="Times New Roman" w:cs="Times New Roman"/>
          <w:b/>
          <w:bCs/>
          <w:sz w:val="28"/>
          <w:szCs w:val="28"/>
          <w:lang w:val="ro-RO"/>
        </w:rPr>
        <w:t>3.2. Operații de sistem</w:t>
      </w:r>
    </w:p>
    <w:p w14:paraId="2907506B" w14:textId="26706490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8" w:name="_o1udgd14v0e"/>
      <w:bookmarkEnd w:id="8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Operații CRUD</w:t>
      </w:r>
    </w:p>
    <w:p w14:paraId="18A4DD0F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Administrare Echipe, Jucători, Arbitri, Stadioane și Meciuri.</w:t>
      </w:r>
    </w:p>
    <w:p w14:paraId="07C1472B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9" w:name="_o2eblgpbajn8"/>
      <w:bookmarkEnd w:id="9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Operații de Calcul și Logică de Business</w:t>
      </w:r>
    </w:p>
    <w:p w14:paraId="1CD3F160" w14:textId="7D7762AF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Calculul automat al punctelor.</w:t>
      </w:r>
    </w:p>
    <w:p w14:paraId="09DF9E8F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Actualizarea automată a etapelor de suspendare ale jucătorilor în funcție de acumulările de cartonașe.</w:t>
      </w:r>
    </w:p>
    <w:p w14:paraId="62D28DA4" w14:textId="0C6F883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Validarea regulilor de business</w:t>
      </w:r>
      <w:r w:rsidR="007A689A">
        <w:rPr>
          <w:rFonts w:ascii="Times New Roman" w:hAnsi="Times New Roman" w:cs="Times New Roman"/>
          <w:lang w:val="ro-RO"/>
        </w:rPr>
        <w:t>.</w:t>
      </w:r>
    </w:p>
    <w:p w14:paraId="4290C789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10" w:name="_3nwgpvv2oh2d"/>
      <w:bookmarkEnd w:id="10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Căutare și Filtrare</w:t>
      </w:r>
    </w:p>
    <w:p w14:paraId="4743AF61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Căutare rapidă după jucător, echipă sau meci.</w:t>
      </w:r>
    </w:p>
    <w:p w14:paraId="0AAC0990" w14:textId="6F314FFF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Filtrare după etapă, sezon sau statutul meciului.</w:t>
      </w:r>
    </w:p>
    <w:p w14:paraId="04F78D51" w14:textId="77777777" w:rsidR="005756EE" w:rsidRPr="005756EE" w:rsidRDefault="005756EE" w:rsidP="005756EE">
      <w:pPr>
        <w:rPr>
          <w:lang w:val="ro-RO"/>
        </w:rPr>
      </w:pPr>
    </w:p>
    <w:p w14:paraId="27F51227" w14:textId="77777777" w:rsidR="005756EE" w:rsidRPr="005756EE" w:rsidRDefault="005756EE" w:rsidP="005756EE">
      <w:pPr>
        <w:rPr>
          <w:lang w:val="ro-RO"/>
        </w:rPr>
      </w:pPr>
    </w:p>
    <w:p w14:paraId="7FC61EB5" w14:textId="77777777" w:rsidR="005756EE" w:rsidRPr="005756EE" w:rsidRDefault="005756EE" w:rsidP="005756EE">
      <w:pPr>
        <w:rPr>
          <w:lang w:val="ro-RO"/>
        </w:rPr>
      </w:pPr>
    </w:p>
    <w:p w14:paraId="46563416" w14:textId="77777777" w:rsidR="00F3724C" w:rsidRDefault="00F3724C" w:rsidP="005756EE">
      <w:pPr>
        <w:rPr>
          <w:b/>
          <w:bCs/>
          <w:sz w:val="28"/>
          <w:szCs w:val="28"/>
          <w:lang w:val="ro-RO"/>
        </w:rPr>
      </w:pPr>
      <w:bookmarkStart w:id="11" w:name="_avvozj6i1z1i"/>
      <w:bookmarkEnd w:id="11"/>
    </w:p>
    <w:p w14:paraId="6E94FCF6" w14:textId="1BAC917D" w:rsidR="005756EE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F3724C">
        <w:rPr>
          <w:rFonts w:ascii="Times New Roman" w:hAnsi="Times New Roman" w:cs="Times New Roman"/>
          <w:b/>
          <w:bCs/>
          <w:sz w:val="28"/>
          <w:szCs w:val="28"/>
          <w:lang w:val="ro-RO"/>
        </w:rPr>
        <w:t>3.3. Categorii de utilizatori și drepturi de acces</w:t>
      </w:r>
    </w:p>
    <w:p w14:paraId="005F30A7" w14:textId="005B2A7D" w:rsidR="00F3724C" w:rsidRPr="00F3724C" w:rsidRDefault="00F3724C" w:rsidP="00F3724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ro-RO"/>
        </w:rPr>
      </w:pPr>
      <w:r w:rsidRPr="00F3724C">
        <w:rPr>
          <w:rFonts w:ascii="Times New Roman" w:hAnsi="Times New Roman" w:cs="Times New Roman"/>
          <w:lang w:val="ro-RO"/>
        </w:rPr>
        <w:t>Fiecare utilizator si cum poate acesta folosi aplicatia</w:t>
      </w:r>
      <w:r w:rsidRPr="00F3724C">
        <w:rPr>
          <w:rFonts w:ascii="Times New Roman" w:hAnsi="Times New Roman" w:cs="Times New Roman"/>
        </w:rPr>
        <w:t>:</w:t>
      </w:r>
    </w:p>
    <w:p w14:paraId="543E29AC" w14:textId="6299C3A5" w:rsidR="00F3724C" w:rsidRPr="00CB2879" w:rsidRDefault="00F3724C" w:rsidP="00CB2879">
      <w:pPr>
        <w:pStyle w:val="ListParagraph"/>
        <w:ind w:left="1440" w:firstLine="720"/>
        <w:rPr>
          <w:rFonts w:ascii="Italic" w:hAnsi="Italic" w:cs="Italic"/>
          <w:sz w:val="18"/>
          <w:szCs w:val="18"/>
          <w:lang w:val="ro-RO"/>
        </w:rPr>
      </w:pPr>
      <w:r w:rsidRPr="00F3724C">
        <w:rPr>
          <w:rFonts w:ascii="Italic" w:hAnsi="Italic" w:cs="Italic"/>
          <w:sz w:val="18"/>
          <w:szCs w:val="18"/>
        </w:rPr>
        <w:t>Tabel 1-</w:t>
      </w:r>
      <w:r w:rsidR="00CB2879">
        <w:rPr>
          <w:rFonts w:ascii="Italic" w:hAnsi="Italic" w:cs="Italic"/>
          <w:sz w:val="18"/>
          <w:szCs w:val="18"/>
        </w:rPr>
        <w:t xml:space="preserve">utilizatorii </w:t>
      </w:r>
      <w:r w:rsidR="00CB2879">
        <w:rPr>
          <w:rFonts w:ascii="Italic" w:hAnsi="Italic" w:cs="Italic"/>
          <w:sz w:val="18"/>
          <w:szCs w:val="18"/>
          <w:lang w:val="ro-RO"/>
        </w:rPr>
        <w:t>si rolurile acestora</w:t>
      </w:r>
    </w:p>
    <w:tbl>
      <w:tblPr>
        <w:tblW w:w="10500" w:type="dxa"/>
        <w:tblInd w:w="-564" w:type="dxa"/>
        <w:tblBorders>
          <w:top w:val="single" w:sz="4" w:space="0" w:color="auto"/>
          <w:bottom w:val="single" w:sz="4" w:space="0" w:color="auto"/>
          <w:insideH w:val="single" w:sz="8" w:space="0" w:color="F1F5F9"/>
        </w:tblBorders>
        <w:tblLayout w:type="fixed"/>
        <w:tblLook w:val="0620" w:firstRow="1" w:lastRow="0" w:firstColumn="0" w:lastColumn="0" w:noHBand="1" w:noVBand="1"/>
      </w:tblPr>
      <w:tblGrid>
        <w:gridCol w:w="3500"/>
        <w:gridCol w:w="3500"/>
        <w:gridCol w:w="3500"/>
      </w:tblGrid>
      <w:tr w:rsidR="005756EE" w:rsidRPr="005756EE" w14:paraId="64B18488" w14:textId="77777777" w:rsidTr="00CB2879">
        <w:trPr>
          <w:tblHeader/>
        </w:trPr>
        <w:tc>
          <w:tcPr>
            <w:tcW w:w="3500" w:type="dxa"/>
            <w:hideMark/>
          </w:tcPr>
          <w:p w14:paraId="64B96945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Rol Utilizator</w:t>
            </w:r>
          </w:p>
        </w:tc>
        <w:tc>
          <w:tcPr>
            <w:tcW w:w="3500" w:type="dxa"/>
            <w:tcBorders>
              <w:bottom w:val="single" w:sz="8" w:space="0" w:color="F1F5F9"/>
            </w:tcBorders>
            <w:hideMark/>
          </w:tcPr>
          <w:p w14:paraId="3808584E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Nivel Acces</w:t>
            </w:r>
          </w:p>
        </w:tc>
        <w:tc>
          <w:tcPr>
            <w:tcW w:w="3500" w:type="dxa"/>
            <w:hideMark/>
          </w:tcPr>
          <w:p w14:paraId="333072D1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Permisiuni și Responsabilități</w:t>
            </w:r>
          </w:p>
        </w:tc>
      </w:tr>
      <w:tr w:rsidR="005756EE" w:rsidRPr="005756EE" w14:paraId="4E8FF0FE" w14:textId="77777777" w:rsidTr="00CB2879">
        <w:tc>
          <w:tcPr>
            <w:tcW w:w="3500" w:type="dxa"/>
            <w:tcBorders>
              <w:right w:val="nil"/>
            </w:tcBorders>
            <w:hideMark/>
          </w:tcPr>
          <w:p w14:paraId="09362FA0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b/>
                <w:bCs/>
                <w:lang w:val="ro-RO"/>
              </w:rPr>
              <w:t>Admin</w:t>
            </w:r>
          </w:p>
        </w:tc>
        <w:tc>
          <w:tcPr>
            <w:tcW w:w="3500" w:type="dxa"/>
            <w:tcBorders>
              <w:top w:val="single" w:sz="8" w:space="0" w:color="F1F5F9"/>
              <w:left w:val="nil"/>
              <w:bottom w:val="single" w:sz="8" w:space="0" w:color="F1F5F9"/>
              <w:right w:val="nil"/>
            </w:tcBorders>
            <w:hideMark/>
          </w:tcPr>
          <w:p w14:paraId="7ECDB4E9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Drepturi Complete</w:t>
            </w:r>
          </w:p>
        </w:tc>
        <w:tc>
          <w:tcPr>
            <w:tcW w:w="3500" w:type="dxa"/>
            <w:tcBorders>
              <w:left w:val="nil"/>
            </w:tcBorders>
            <w:hideMark/>
          </w:tcPr>
          <w:p w14:paraId="34A239CB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Configurează sezoanele, adaugă/șterge echipe, modifică structura ligii, gestionează conturile de utilizatori.</w:t>
            </w:r>
          </w:p>
        </w:tc>
      </w:tr>
      <w:tr w:rsidR="005756EE" w:rsidRPr="005756EE" w14:paraId="0F06A4EF" w14:textId="77777777" w:rsidTr="00CB2879">
        <w:tc>
          <w:tcPr>
            <w:tcW w:w="3500" w:type="dxa"/>
            <w:hideMark/>
          </w:tcPr>
          <w:p w14:paraId="031D2EB9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b/>
                <w:bCs/>
                <w:lang w:val="ro-RO"/>
              </w:rPr>
              <w:t>Operator / Arbitru</w:t>
            </w:r>
          </w:p>
        </w:tc>
        <w:tc>
          <w:tcPr>
            <w:tcW w:w="3500" w:type="dxa"/>
            <w:tcBorders>
              <w:top w:val="single" w:sz="8" w:space="0" w:color="F1F5F9"/>
            </w:tcBorders>
            <w:hideMark/>
          </w:tcPr>
          <w:p w14:paraId="119618A5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Drepturi de Scriere Limitata</w:t>
            </w:r>
          </w:p>
        </w:tc>
        <w:tc>
          <w:tcPr>
            <w:tcW w:w="3500" w:type="dxa"/>
            <w:hideMark/>
          </w:tcPr>
          <w:p w14:paraId="463C3694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Introduce scorul, marcatorii, minutul golurilor, cartonașele și modifică starea meciurilor alocate.</w:t>
            </w:r>
          </w:p>
        </w:tc>
      </w:tr>
      <w:tr w:rsidR="005756EE" w:rsidRPr="005756EE" w14:paraId="5E9B4CEB" w14:textId="77777777" w:rsidTr="00F3724C">
        <w:trPr>
          <w:trHeight w:val="648"/>
        </w:trPr>
        <w:tc>
          <w:tcPr>
            <w:tcW w:w="3500" w:type="dxa"/>
            <w:hideMark/>
          </w:tcPr>
          <w:p w14:paraId="0CF21E26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b/>
                <w:bCs/>
                <w:lang w:val="ro-RO"/>
              </w:rPr>
              <w:t>Utilizator Final / Vizitator</w:t>
            </w:r>
          </w:p>
        </w:tc>
        <w:tc>
          <w:tcPr>
            <w:tcW w:w="3500" w:type="dxa"/>
            <w:hideMark/>
          </w:tcPr>
          <w:p w14:paraId="3F7B498F" w14:textId="02D76032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 xml:space="preserve">Doar Vizualizare </w:t>
            </w:r>
          </w:p>
        </w:tc>
        <w:tc>
          <w:tcPr>
            <w:tcW w:w="3500" w:type="dxa"/>
            <w:hideMark/>
          </w:tcPr>
          <w:p w14:paraId="77C1BDCD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Consultă clasamentul, programul etapelor, detaliile meciurilor și statisticile jucătorilor/echipelor.</w:t>
            </w:r>
          </w:p>
        </w:tc>
      </w:tr>
    </w:tbl>
    <w:p w14:paraId="06E2BF7F" w14:textId="77777777" w:rsidR="005756EE" w:rsidRPr="005756EE" w:rsidRDefault="005756EE" w:rsidP="005756EE">
      <w:pPr>
        <w:rPr>
          <w:lang w:val="ro-RO"/>
        </w:rPr>
      </w:pPr>
    </w:p>
    <w:p w14:paraId="2F4170C3" w14:textId="40D8B3EF" w:rsidR="00712352" w:rsidRDefault="00712352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712352">
        <w:rPr>
          <w:rFonts w:ascii="Times New Roman" w:hAnsi="Times New Roman" w:cs="Times New Roman"/>
          <w:b/>
          <w:bCs/>
          <w:noProof/>
          <w:sz w:val="28"/>
          <w:szCs w:val="28"/>
          <w:lang w:val="ro-RO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47BC18C" wp14:editId="66E963FA">
                <wp:simplePos x="0" y="0"/>
                <wp:positionH relativeFrom="page">
                  <wp:align>left</wp:align>
                </wp:positionH>
                <wp:positionV relativeFrom="paragraph">
                  <wp:posOffset>0</wp:posOffset>
                </wp:positionV>
                <wp:extent cx="2360930" cy="350520"/>
                <wp:effectExtent l="0" t="0" r="2032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50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A3C5ED" w14:textId="505B31B3" w:rsidR="00712352" w:rsidRPr="00712352" w:rsidRDefault="00712352" w:rsidP="00712352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ro-RO"/>
                              </w:rPr>
                            </w:pPr>
                            <w:r w:rsidRPr="0071235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ro-RO"/>
                              </w:rPr>
                              <w:t>Diagrama UML</w:t>
                            </w:r>
                          </w:p>
                          <w:p w14:paraId="4F6EFBAB" w14:textId="36575B6D" w:rsidR="00712352" w:rsidRDefault="0071235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47BC18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185.9pt;height:27.6pt;z-index:251658240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">
                <v:textbox>
                  <w:txbxContent>
                    <w:p w14:paraId="19A3C5ED" w14:textId="505B31B3" w:rsidR="00712352" w:rsidRPr="00712352" w:rsidRDefault="00712352" w:rsidP="00712352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ro-RO"/>
                        </w:rPr>
                      </w:pPr>
                      <w:r w:rsidRPr="00712352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ro-RO"/>
                        </w:rPr>
                        <w:t>Diagrama UML</w:t>
                      </w:r>
                    </w:p>
                    <w:p w14:paraId="4F6EFBAB" w14:textId="36575B6D" w:rsidR="00712352" w:rsidRDefault="00712352"/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  <w:lang w:val="ro-RO"/>
        </w:rPr>
        <w:drawing>
          <wp:inline distT="0" distB="0" distL="0" distR="0" wp14:anchorId="4D2B8BAD" wp14:editId="13C9A1C5">
            <wp:extent cx="5943600" cy="7863840"/>
            <wp:effectExtent l="0" t="0" r="0" b="3810"/>
            <wp:docPr id="1810313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6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61A0E" w14:textId="6065FC6E" w:rsidR="00CD1A39" w:rsidRDefault="00CD1A39" w:rsidP="00CD1A39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lastRenderedPageBreak/>
        <w:t>4.1</w:t>
      </w:r>
      <w:r w:rsidRPr="00F3724C">
        <w:rPr>
          <w:rFonts w:ascii="Times New Roman" w:hAnsi="Times New Roman" w:cs="Times New Roman"/>
          <w:b/>
          <w:bCs/>
          <w:sz w:val="28"/>
          <w:szCs w:val="28"/>
          <w:lang w:val="ro-RO"/>
        </w:rPr>
        <w:t xml:space="preserve">. </w:t>
      </w:r>
      <w:r w:rsidRPr="00CD1A39">
        <w:rPr>
          <w:rFonts w:ascii="Times New Roman" w:hAnsi="Times New Roman" w:cs="Times New Roman"/>
          <w:b/>
          <w:bCs/>
          <w:sz w:val="28"/>
          <w:szCs w:val="28"/>
        </w:rPr>
        <w:t>Descrierea claselor și a atributelor</w:t>
      </w:r>
    </w:p>
    <w:p w14:paraId="173D1564" w14:textId="5204EFA5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  Championship:</w:t>
      </w:r>
    </w:p>
    <w:p w14:paraId="1D6A518E" w14:textId="380DB9D1" w:rsidR="00CD1A39" w:rsidRPr="00CD1A39" w:rsidRDefault="00CD1A39" w:rsidP="00CD1A3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Rol: Reprezintă entitatea principală a competiției</w:t>
      </w:r>
      <w:r>
        <w:rPr>
          <w:rFonts w:ascii="Times New Roman" w:hAnsi="Times New Roman" w:cs="Times New Roman"/>
        </w:rPr>
        <w:t>, adică Premier League.</w:t>
      </w:r>
    </w:p>
    <w:p w14:paraId="12C77F38" w14:textId="74999F72" w:rsidR="00CD1A39" w:rsidRPr="00CD1A39" w:rsidRDefault="00CD1A39" w:rsidP="00CD1A3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Atribute: championship_id, country, teams, field, awards.</w:t>
      </w:r>
    </w:p>
    <w:p w14:paraId="0A683787" w14:textId="7D5730C4" w:rsidR="00CD1A39" w:rsidRPr="00CD1A39" w:rsidRDefault="00CD1A39" w:rsidP="00CD1A3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Relații: Grupează minim 20 de echipe și corpul de arbitri.</w:t>
      </w:r>
    </w:p>
    <w:p w14:paraId="5B26E1A6" w14:textId="7270596D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  Team:</w:t>
      </w:r>
    </w:p>
    <w:p w14:paraId="7DAB9290" w14:textId="77777777" w:rsidR="00CD1A39" w:rsidRPr="00CD1A39" w:rsidRDefault="00CD1A39" w:rsidP="00CD1A3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Rol: Stochează datele cluburilor de fotbal din campionat.</w:t>
      </w:r>
    </w:p>
    <w:p w14:paraId="3A22A8C8" w14:textId="4F07DE1C" w:rsidR="00CD1A39" w:rsidRPr="00CD1A39" w:rsidRDefault="00CD1A39" w:rsidP="00CD1A3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Atribute: team_id, team_name, points, players , position, stadium_id, rating.</w:t>
      </w:r>
    </w:p>
    <w:p w14:paraId="5EB1CDE8" w14:textId="27078D11" w:rsidR="00CD1A39" w:rsidRPr="00CD1A39" w:rsidRDefault="00CD1A39" w:rsidP="00CD1A3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Relații: Aparține de Championship, este legată de un Season, un Stadium, lotul de jucători, colectivul tehnic și meciurile programate.</w:t>
      </w:r>
    </w:p>
    <w:p w14:paraId="66352189" w14:textId="02DB3B2F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  Season:</w:t>
      </w:r>
    </w:p>
    <w:p w14:paraId="1F545FF6" w14:textId="77777777" w:rsidR="00CD1A39" w:rsidRPr="00CD1A39" w:rsidRDefault="00CD1A39" w:rsidP="00CD1A3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Rol: Definește cadrul temporal și organizatoric al unei ediții competiționale.</w:t>
      </w:r>
    </w:p>
    <w:p w14:paraId="02F21605" w14:textId="020F6CCE" w:rsidR="00CD1A39" w:rsidRPr="00CD1A39" w:rsidRDefault="00CD1A39" w:rsidP="00CD1A3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Atribute: season_id, year, date_start / date_end, transfer_window, fixture_id.</w:t>
      </w:r>
    </w:p>
    <w:p w14:paraId="1C437365" w14:textId="4E937B20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  Fixtures:</w:t>
      </w:r>
    </w:p>
    <w:p w14:paraId="62AE984C" w14:textId="77777777" w:rsidR="00CD1A39" w:rsidRPr="00CD1A39" w:rsidRDefault="00CD1A39" w:rsidP="00CD1A3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Rol: Centralizează partidele programate în cadrul etapelor.</w:t>
      </w:r>
    </w:p>
    <w:p w14:paraId="5F158BB3" w14:textId="2CCAF527" w:rsidR="00CD1A39" w:rsidRPr="00CD1A39" w:rsidRDefault="00CD1A39" w:rsidP="00CD1A3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Atribute: id, date, time.</w:t>
      </w:r>
    </w:p>
    <w:p w14:paraId="589D480A" w14:textId="77777777" w:rsidR="00CD1A39" w:rsidRPr="00CD1A39" w:rsidRDefault="00CD1A39" w:rsidP="00CD1A3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Relații: Conectează echipele participante, sezonul aferent și arbitrii delegați.</w:t>
      </w:r>
    </w:p>
    <w:p w14:paraId="24E184B2" w14:textId="49FB7811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  Stadiums:</w:t>
      </w:r>
    </w:p>
    <w:p w14:paraId="7AAC6B11" w14:textId="77777777" w:rsidR="00CD1A39" w:rsidRPr="00CD1A39" w:rsidRDefault="00CD1A39" w:rsidP="00CD1A3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Rol: Contorizează informațiile despre infrastructura sportivă a cluburilor.</w:t>
      </w:r>
    </w:p>
    <w:p w14:paraId="4394532D" w14:textId="2627C93A" w:rsidR="00CD1A39" w:rsidRPr="00CD1A39" w:rsidRDefault="00CD1A39" w:rsidP="00CD1A3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Atribute: id, staium_name, </w:t>
      </w:r>
      <w:r>
        <w:rPr>
          <w:rFonts w:ascii="Times New Roman" w:hAnsi="Times New Roman" w:cs="Times New Roman"/>
        </w:rPr>
        <w:t>stadium_</w:t>
      </w:r>
      <w:r w:rsidRPr="00CD1A39">
        <w:rPr>
          <w:rFonts w:ascii="Times New Roman" w:hAnsi="Times New Roman" w:cs="Times New Roman"/>
        </w:rPr>
        <w:t>capacity.</w:t>
      </w:r>
    </w:p>
    <w:p w14:paraId="2C47C3AF" w14:textId="46F8D290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  Player:</w:t>
      </w:r>
    </w:p>
    <w:p w14:paraId="582ADE59" w14:textId="77777777" w:rsidR="00CD1A39" w:rsidRPr="00CD1A39" w:rsidRDefault="00CD1A39" w:rsidP="00CD1A3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Rol: Retine datele personale și sportive ale fotbaliștilor.</w:t>
      </w:r>
    </w:p>
    <w:p w14:paraId="7FA0EAFF" w14:textId="2525ACFF" w:rsidR="00CD1A39" w:rsidRPr="00CD1A39" w:rsidRDefault="00CD1A39" w:rsidP="00CD1A3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Atribute: player_id, player_name, age, player_position, shirt_number, player_value, games_played.</w:t>
      </w:r>
    </w:p>
    <w:p w14:paraId="5B6443B4" w14:textId="2EC4C1E8" w:rsidR="00CD1A39" w:rsidRPr="00CD1A39" w:rsidRDefault="00CD1A39" w:rsidP="00CD1A3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Relații: Fiecare echipă are un lot de minim 17 jucători; un jucător are asociată o poziție în teren și statistici individuale.</w:t>
      </w:r>
    </w:p>
    <w:p w14:paraId="30862F07" w14:textId="4FC8F447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  Player_Position</w:t>
      </w:r>
      <w:r>
        <w:rPr>
          <w:rFonts w:ascii="Times New Roman" w:hAnsi="Times New Roman" w:cs="Times New Roman"/>
        </w:rPr>
        <w:t>s</w:t>
      </w:r>
      <w:r w:rsidRPr="00CD1A39">
        <w:rPr>
          <w:rFonts w:ascii="Times New Roman" w:hAnsi="Times New Roman" w:cs="Times New Roman"/>
        </w:rPr>
        <w:t>:</w:t>
      </w:r>
    </w:p>
    <w:p w14:paraId="26C6E2D5" w14:textId="485D4E91" w:rsidR="00CD1A39" w:rsidRPr="00CD1A39" w:rsidRDefault="00CD1A39" w:rsidP="00CD1A39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pentru </w:t>
      </w:r>
      <w:r w:rsidR="00BC1179">
        <w:rPr>
          <w:rFonts w:ascii="Times New Roman" w:hAnsi="Times New Roman" w:cs="Times New Roman"/>
        </w:rPr>
        <w:t>atributile si indicatiile</w:t>
      </w:r>
      <w:r w:rsidRPr="00CD1A39">
        <w:rPr>
          <w:rFonts w:ascii="Times New Roman" w:hAnsi="Times New Roman" w:cs="Times New Roman"/>
        </w:rPr>
        <w:t xml:space="preserve"> tactice din teren.</w:t>
      </w:r>
    </w:p>
    <w:p w14:paraId="36F8BD34" w14:textId="26CF31B7" w:rsidR="00CD1A39" w:rsidRPr="00CD1A39" w:rsidRDefault="00CD1A39" w:rsidP="00CD1A39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lastRenderedPageBreak/>
        <w:t>Atribute: player_position_id</w:t>
      </w:r>
      <w:r w:rsidR="00BC1179">
        <w:rPr>
          <w:rFonts w:ascii="Times New Roman" w:hAnsi="Times New Roman" w:cs="Times New Roman"/>
        </w:rPr>
        <w:t xml:space="preserve"> (foreign key pentru tabelul Players)</w:t>
      </w:r>
      <w:r w:rsidRPr="00CD1A39">
        <w:rPr>
          <w:rFonts w:ascii="Times New Roman" w:hAnsi="Times New Roman" w:cs="Times New Roman"/>
        </w:rPr>
        <w:t>, position.</w:t>
      </w:r>
    </w:p>
    <w:p w14:paraId="7F7F33BA" w14:textId="5F56944E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  </w:t>
      </w:r>
      <w:r>
        <w:rPr>
          <w:rFonts w:ascii="Times New Roman" w:hAnsi="Times New Roman" w:cs="Times New Roman"/>
        </w:rPr>
        <w:t xml:space="preserve">Individual </w:t>
      </w:r>
      <w:r w:rsidRPr="00CD1A39">
        <w:rPr>
          <w:rFonts w:ascii="Times New Roman" w:hAnsi="Times New Roman" w:cs="Times New Roman"/>
        </w:rPr>
        <w:t>Stats:</w:t>
      </w:r>
    </w:p>
    <w:p w14:paraId="4DF05D7B" w14:textId="77777777" w:rsidR="00CD1A39" w:rsidRPr="00CD1A39" w:rsidRDefault="00CD1A39" w:rsidP="00CD1A39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Rol: Monitorizează randamentul sportiv al fiecărui jucător.</w:t>
      </w:r>
    </w:p>
    <w:p w14:paraId="193F1BB7" w14:textId="0601E774" w:rsidR="00CD1A39" w:rsidRPr="00CD1A39" w:rsidRDefault="00CD1A39" w:rsidP="00CD1A39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Atribute: goals (goluri marcate), assists (pase de gol), clean_sheets (meciuri fără gol primit pentru portari</w:t>
      </w:r>
      <w:r>
        <w:rPr>
          <w:rFonts w:ascii="Times New Roman" w:hAnsi="Times New Roman" w:cs="Times New Roman"/>
        </w:rPr>
        <w:t xml:space="preserve"> sau funda</w:t>
      </w:r>
      <w:r>
        <w:rPr>
          <w:rFonts w:ascii="Times New Roman" w:hAnsi="Times New Roman" w:cs="Times New Roman"/>
          <w:lang w:val="ro-RO"/>
        </w:rPr>
        <w:t>și</w:t>
      </w:r>
      <w:r w:rsidRPr="00CD1A39">
        <w:rPr>
          <w:rFonts w:ascii="Times New Roman" w:hAnsi="Times New Roman" w:cs="Times New Roman"/>
        </w:rPr>
        <w:t>).</w:t>
      </w:r>
    </w:p>
    <w:p w14:paraId="251701C4" w14:textId="4B446E1F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  Staff:</w:t>
      </w:r>
    </w:p>
    <w:p w14:paraId="7EAB7E36" w14:textId="77777777" w:rsidR="00CD1A39" w:rsidRPr="00CD1A39" w:rsidRDefault="00CD1A39" w:rsidP="00CD1A39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Rol: Gestionarea antrenorilor și a personalului tehnic al fiecărui club.</w:t>
      </w:r>
    </w:p>
    <w:p w14:paraId="1415DECC" w14:textId="77777777" w:rsidR="00CD1A39" w:rsidRPr="00CD1A39" w:rsidRDefault="00CD1A39" w:rsidP="00CD1A39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Atribute: staff_id (ID cadru tehnic), coach_name (numele antrenorului / reprezentantului).</w:t>
      </w:r>
    </w:p>
    <w:p w14:paraId="2610F148" w14:textId="0858E42E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  Referee:</w:t>
      </w:r>
    </w:p>
    <w:p w14:paraId="73052155" w14:textId="77777777" w:rsidR="00CD1A39" w:rsidRPr="00CD1A39" w:rsidRDefault="00CD1A39" w:rsidP="00CD1A39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Rol: Evidența arbitrilor oficiali acreditați pentru campionat.</w:t>
      </w:r>
    </w:p>
    <w:p w14:paraId="26DCB357" w14:textId="0AE92CB8" w:rsidR="00CD1A39" w:rsidRPr="00CD1A39" w:rsidRDefault="00CD1A39" w:rsidP="00CD1A39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Atribute: ref_id, ref_nam</w:t>
      </w:r>
      <w:r>
        <w:rPr>
          <w:rFonts w:ascii="Times New Roman" w:hAnsi="Times New Roman" w:cs="Times New Roman"/>
        </w:rPr>
        <w:t>e</w:t>
      </w:r>
      <w:r w:rsidRPr="00CD1A39">
        <w:rPr>
          <w:rFonts w:ascii="Times New Roman" w:hAnsi="Times New Roman" w:cs="Times New Roman"/>
        </w:rPr>
        <w:t>, officiated_matches.</w:t>
      </w:r>
    </w:p>
    <w:p w14:paraId="0C92FF74" w14:textId="77777777" w:rsidR="00712352" w:rsidRPr="00712352" w:rsidRDefault="00712352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sectPr w:rsidR="00712352" w:rsidRPr="007123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B1B36" w14:textId="77777777" w:rsidR="008B4A81" w:rsidRDefault="008B4A81" w:rsidP="00712352">
      <w:pPr>
        <w:spacing w:after="0" w:line="240" w:lineRule="auto"/>
      </w:pPr>
      <w:r>
        <w:separator/>
      </w:r>
    </w:p>
  </w:endnote>
  <w:endnote w:type="continuationSeparator" w:id="0">
    <w:p w14:paraId="48D75017" w14:textId="77777777" w:rsidR="008B4A81" w:rsidRDefault="008B4A81" w:rsidP="00712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talic">
    <w:panose1 w:val="00000400000000000000"/>
    <w:charset w:val="00"/>
    <w:family w:val="auto"/>
    <w:pitch w:val="variable"/>
    <w:sig w:usb0="20002A87" w:usb1="00000000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754F19" w14:textId="77777777" w:rsidR="008B4A81" w:rsidRDefault="008B4A81" w:rsidP="00712352">
      <w:pPr>
        <w:spacing w:after="0" w:line="240" w:lineRule="auto"/>
      </w:pPr>
      <w:r>
        <w:separator/>
      </w:r>
    </w:p>
  </w:footnote>
  <w:footnote w:type="continuationSeparator" w:id="0">
    <w:p w14:paraId="01C5AA79" w14:textId="77777777" w:rsidR="008B4A81" w:rsidRDefault="008B4A81" w:rsidP="007123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73770"/>
    <w:multiLevelType w:val="multilevel"/>
    <w:tmpl w:val="2214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C278D"/>
    <w:multiLevelType w:val="multilevel"/>
    <w:tmpl w:val="0986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4D796D"/>
    <w:multiLevelType w:val="multilevel"/>
    <w:tmpl w:val="1FD69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942461"/>
    <w:multiLevelType w:val="multilevel"/>
    <w:tmpl w:val="9CBED1B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4" w15:restartNumberingAfterBreak="0">
    <w:nsid w:val="2A506DFA"/>
    <w:multiLevelType w:val="multilevel"/>
    <w:tmpl w:val="9BAA4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9539A4"/>
    <w:multiLevelType w:val="multilevel"/>
    <w:tmpl w:val="192C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3231D5"/>
    <w:multiLevelType w:val="multilevel"/>
    <w:tmpl w:val="E44A99B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7" w15:restartNumberingAfterBreak="0">
    <w:nsid w:val="38AF6005"/>
    <w:multiLevelType w:val="hybridMultilevel"/>
    <w:tmpl w:val="9E327228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496B39"/>
    <w:multiLevelType w:val="multilevel"/>
    <w:tmpl w:val="73CE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570F9A"/>
    <w:multiLevelType w:val="multilevel"/>
    <w:tmpl w:val="90D85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332A92"/>
    <w:multiLevelType w:val="multilevel"/>
    <w:tmpl w:val="39B4FF3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1" w15:restartNumberingAfterBreak="0">
    <w:nsid w:val="62F64EC4"/>
    <w:multiLevelType w:val="multilevel"/>
    <w:tmpl w:val="F30CB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933712"/>
    <w:multiLevelType w:val="hybridMultilevel"/>
    <w:tmpl w:val="F4669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066BE6"/>
    <w:multiLevelType w:val="multilevel"/>
    <w:tmpl w:val="62305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390219"/>
    <w:multiLevelType w:val="multilevel"/>
    <w:tmpl w:val="33781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5788694">
    <w:abstractNumId w:val="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335764726">
    <w:abstractNumId w:val="3"/>
  </w:num>
  <w:num w:numId="3" w16cid:durableId="2062630656">
    <w:abstractNumId w:val="10"/>
  </w:num>
  <w:num w:numId="4" w16cid:durableId="1113789406">
    <w:abstractNumId w:val="12"/>
  </w:num>
  <w:num w:numId="5" w16cid:durableId="1823616948">
    <w:abstractNumId w:val="7"/>
  </w:num>
  <w:num w:numId="6" w16cid:durableId="279918998">
    <w:abstractNumId w:val="4"/>
  </w:num>
  <w:num w:numId="7" w16cid:durableId="1452816955">
    <w:abstractNumId w:val="11"/>
  </w:num>
  <w:num w:numId="8" w16cid:durableId="1636452792">
    <w:abstractNumId w:val="8"/>
  </w:num>
  <w:num w:numId="9" w16cid:durableId="617298098">
    <w:abstractNumId w:val="14"/>
  </w:num>
  <w:num w:numId="10" w16cid:durableId="299115649">
    <w:abstractNumId w:val="9"/>
  </w:num>
  <w:num w:numId="11" w16cid:durableId="850685461">
    <w:abstractNumId w:val="1"/>
  </w:num>
  <w:num w:numId="12" w16cid:durableId="1505315087">
    <w:abstractNumId w:val="13"/>
  </w:num>
  <w:num w:numId="13" w16cid:durableId="793061916">
    <w:abstractNumId w:val="0"/>
  </w:num>
  <w:num w:numId="14" w16cid:durableId="1904287566">
    <w:abstractNumId w:val="5"/>
  </w:num>
  <w:num w:numId="15" w16cid:durableId="3769747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6EE"/>
    <w:rsid w:val="00073539"/>
    <w:rsid w:val="002C5228"/>
    <w:rsid w:val="0045144A"/>
    <w:rsid w:val="005337E0"/>
    <w:rsid w:val="005756EE"/>
    <w:rsid w:val="00656829"/>
    <w:rsid w:val="00712352"/>
    <w:rsid w:val="007A689A"/>
    <w:rsid w:val="008B4A81"/>
    <w:rsid w:val="00A812A5"/>
    <w:rsid w:val="00B10F4E"/>
    <w:rsid w:val="00BA1537"/>
    <w:rsid w:val="00BC1179"/>
    <w:rsid w:val="00CB2879"/>
    <w:rsid w:val="00CB670D"/>
    <w:rsid w:val="00CD1A39"/>
    <w:rsid w:val="00D8247A"/>
    <w:rsid w:val="00ED7389"/>
    <w:rsid w:val="00F33936"/>
    <w:rsid w:val="00F3724C"/>
    <w:rsid w:val="00FC1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99E15"/>
  <w15:chartTrackingRefBased/>
  <w15:docId w15:val="{17E1EBAE-5569-4591-93F4-FE604B47A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1A39"/>
  </w:style>
  <w:style w:type="paragraph" w:styleId="Heading1">
    <w:name w:val="heading 1"/>
    <w:basedOn w:val="Normal"/>
    <w:next w:val="Normal"/>
    <w:link w:val="Heading1Char"/>
    <w:uiPriority w:val="9"/>
    <w:qFormat/>
    <w:rsid w:val="005756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56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6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6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6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6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6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6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6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56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6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6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6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6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6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6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6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6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6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6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6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6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6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6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6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6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6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6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6E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123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2352"/>
  </w:style>
  <w:style w:type="paragraph" w:styleId="Footer">
    <w:name w:val="footer"/>
    <w:basedOn w:val="Normal"/>
    <w:link w:val="FooterChar"/>
    <w:uiPriority w:val="99"/>
    <w:unhideWhenUsed/>
    <w:rsid w:val="007123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23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8</Pages>
  <Words>755</Words>
  <Characters>4308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 Razvan Lazar</dc:creator>
  <cp:keywords/>
  <dc:description/>
  <cp:lastModifiedBy>Alin Razvan Lazar</cp:lastModifiedBy>
  <cp:revision>4</cp:revision>
  <dcterms:created xsi:type="dcterms:W3CDTF">2026-10-16T05:26:00Z</dcterms:created>
  <dcterms:modified xsi:type="dcterms:W3CDTF">2026-10-23T05:23:00Z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2026-10-16T06:15:31Z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832f259b-814f-4a9e-8aae-654bf0788a59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