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CA" w:rsidRDefault="00767898" w:rsidP="00BB2397">
      <w:pPr>
        <w:jc w:val="center"/>
      </w:pPr>
      <w:r>
        <w:rPr>
          <w:noProof/>
        </w:rPr>
        <w:drawing>
          <wp:inline distT="0" distB="0" distL="0" distR="0">
            <wp:extent cx="2095500" cy="8039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98" w:rsidRDefault="00767898"/>
    <w:p w:rsidR="00767898" w:rsidRPr="00FA22F6" w:rsidRDefault="00494B28" w:rsidP="00494B28">
      <w:pPr>
        <w:jc w:val="center"/>
        <w:rPr>
          <w:rFonts w:ascii="Arial" w:hAnsi="Arial" w:cs="Arial"/>
          <w:b/>
          <w:color w:val="003399"/>
          <w:sz w:val="36"/>
        </w:rPr>
      </w:pPr>
      <w:r w:rsidRPr="00FA22F6">
        <w:rPr>
          <w:rFonts w:ascii="Arial" w:hAnsi="Arial" w:cs="Arial"/>
          <w:b/>
          <w:color w:val="003399"/>
          <w:sz w:val="36"/>
        </w:rPr>
        <w:t>Release Notes – Versão 1.0</w:t>
      </w:r>
    </w:p>
    <w:p w:rsidR="00494B28" w:rsidRDefault="00494B28" w:rsidP="00494B28">
      <w:pPr>
        <w:pBdr>
          <w:bottom w:val="single" w:sz="8" w:space="1" w:color="17365D" w:themeColor="text2" w:themeShade="BF"/>
        </w:pBdr>
        <w:jc w:val="center"/>
        <w:rPr>
          <w:rFonts w:ascii="Arial" w:hAnsi="Arial" w:cs="Arial"/>
          <w:b/>
          <w:color w:val="003399"/>
          <w:sz w:val="32"/>
        </w:rPr>
      </w:pPr>
    </w:p>
    <w:p w:rsidR="00494B28" w:rsidRPr="00494B28" w:rsidRDefault="00494B28" w:rsidP="00494B28">
      <w:pPr>
        <w:jc w:val="center"/>
        <w:rPr>
          <w:rFonts w:ascii="Arial" w:hAnsi="Arial" w:cs="Arial"/>
          <w:b/>
          <w:color w:val="003399"/>
          <w:sz w:val="32"/>
        </w:rPr>
      </w:pPr>
    </w:p>
    <w:p w:rsidR="00767898" w:rsidRPr="00494B28" w:rsidRDefault="00494B28" w:rsidP="00BB2397">
      <w:pPr>
        <w:spacing w:line="360" w:lineRule="auto"/>
        <w:rPr>
          <w:rFonts w:ascii="Arial" w:hAnsi="Arial" w:cs="Arial"/>
        </w:rPr>
      </w:pPr>
      <w:r w:rsidRPr="00494B28">
        <w:rPr>
          <w:rFonts w:ascii="Arial" w:hAnsi="Arial" w:cs="Arial"/>
        </w:rPr>
        <w:t>Es</w:t>
      </w:r>
      <w:r>
        <w:rPr>
          <w:rFonts w:ascii="Arial" w:hAnsi="Arial" w:cs="Arial"/>
        </w:rPr>
        <w:t>ta é a primeira versão do sistema SGCONT</w:t>
      </w:r>
      <w:r w:rsidR="00BB2397">
        <w:rPr>
          <w:rFonts w:ascii="Arial" w:hAnsi="Arial" w:cs="Arial"/>
        </w:rPr>
        <w:t>. Ela está contemplando as primeiras telas do sistema, assim como uma primeira visão de como o sistema será desenvolvido.</w:t>
      </w:r>
    </w:p>
    <w:p w:rsidR="00767898" w:rsidRDefault="00767898"/>
    <w:p w:rsidR="00767898" w:rsidRDefault="00767898"/>
    <w:p w:rsidR="009678E0" w:rsidRPr="00FA22F6" w:rsidRDefault="009678E0" w:rsidP="00767898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Novas Funcionalidades</w:t>
      </w:r>
    </w:p>
    <w:tbl>
      <w:tblPr>
        <w:tblStyle w:val="Tabelacomgrade"/>
        <w:tblW w:w="0" w:type="auto"/>
        <w:tblInd w:w="10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6976"/>
      </w:tblGrid>
      <w:tr w:rsidR="009678E0" w:rsidRPr="009678E0" w:rsidTr="00494B28">
        <w:tc>
          <w:tcPr>
            <w:tcW w:w="1560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6976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  <w:b/>
              </w:rPr>
            </w:pPr>
            <w:r w:rsidRPr="009678E0">
              <w:rPr>
                <w:rFonts w:ascii="Arial" w:hAnsi="Arial" w:cs="Arial"/>
                <w:b/>
              </w:rPr>
              <w:t>Descrição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>29</w:t>
            </w:r>
          </w:p>
        </w:tc>
        <w:tc>
          <w:tcPr>
            <w:tcW w:w="6976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>Inserir Cliente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>30</w:t>
            </w:r>
          </w:p>
        </w:tc>
        <w:tc>
          <w:tcPr>
            <w:tcW w:w="6976" w:type="dxa"/>
          </w:tcPr>
          <w:p w:rsidR="009678E0" w:rsidRPr="009678E0" w:rsidRDefault="009678E0" w:rsidP="00494B28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 xml:space="preserve">Efetuar </w:t>
            </w:r>
            <w:proofErr w:type="spellStart"/>
            <w:r w:rsidRPr="009678E0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9678E0" w:rsidP="003C08EA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>4</w:t>
            </w:r>
            <w:r w:rsidR="003C08EA">
              <w:rPr>
                <w:rFonts w:ascii="Arial" w:hAnsi="Arial" w:cs="Arial"/>
              </w:rPr>
              <w:t>5</w:t>
            </w:r>
          </w:p>
        </w:tc>
        <w:tc>
          <w:tcPr>
            <w:tcW w:w="6976" w:type="dxa"/>
          </w:tcPr>
          <w:p w:rsidR="009678E0" w:rsidRPr="009678E0" w:rsidRDefault="009678E0" w:rsidP="003C08EA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 xml:space="preserve">Inserir </w:t>
            </w:r>
            <w:r w:rsidR="003C08EA">
              <w:rPr>
                <w:rFonts w:ascii="Arial" w:hAnsi="Arial" w:cs="Arial"/>
              </w:rPr>
              <w:t>Receita</w:t>
            </w:r>
          </w:p>
        </w:tc>
      </w:tr>
      <w:tr w:rsidR="009678E0" w:rsidRPr="009678E0" w:rsidTr="00494B28">
        <w:tc>
          <w:tcPr>
            <w:tcW w:w="1560" w:type="dxa"/>
          </w:tcPr>
          <w:p w:rsidR="009678E0" w:rsidRPr="009678E0" w:rsidRDefault="003C08EA" w:rsidP="00494B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6976" w:type="dxa"/>
          </w:tcPr>
          <w:p w:rsidR="009678E0" w:rsidRPr="009678E0" w:rsidRDefault="009678E0" w:rsidP="003C08EA">
            <w:pPr>
              <w:spacing w:line="360" w:lineRule="auto"/>
              <w:rPr>
                <w:rFonts w:ascii="Arial" w:hAnsi="Arial" w:cs="Arial"/>
              </w:rPr>
            </w:pPr>
            <w:r w:rsidRPr="009678E0">
              <w:rPr>
                <w:rFonts w:ascii="Arial" w:hAnsi="Arial" w:cs="Arial"/>
              </w:rPr>
              <w:t xml:space="preserve">Inserir </w:t>
            </w:r>
            <w:r w:rsidR="003C08EA">
              <w:rPr>
                <w:rFonts w:ascii="Arial" w:hAnsi="Arial" w:cs="Arial"/>
              </w:rPr>
              <w:t>Despesa</w:t>
            </w:r>
          </w:p>
        </w:tc>
      </w:tr>
    </w:tbl>
    <w:p w:rsidR="009678E0" w:rsidRDefault="009678E0"/>
    <w:p w:rsidR="00D22341" w:rsidRDefault="00D22341"/>
    <w:p w:rsidR="00D22341" w:rsidRPr="00FA22F6" w:rsidRDefault="00D22341" w:rsidP="00D22341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Correções</w:t>
      </w:r>
    </w:p>
    <w:p w:rsidR="00D22341" w:rsidRPr="00BB2397" w:rsidRDefault="00BB2397" w:rsidP="00BB2397">
      <w:pPr>
        <w:spacing w:after="120" w:line="360" w:lineRule="auto"/>
        <w:rPr>
          <w:rFonts w:ascii="Arial" w:hAnsi="Arial" w:cs="Arial"/>
        </w:rPr>
      </w:pPr>
      <w:r w:rsidRPr="00BB2397">
        <w:rPr>
          <w:rFonts w:ascii="Arial" w:hAnsi="Arial" w:cs="Arial"/>
        </w:rPr>
        <w:t>Por t</w:t>
      </w:r>
      <w:r>
        <w:rPr>
          <w:rFonts w:ascii="Arial" w:hAnsi="Arial" w:cs="Arial"/>
        </w:rPr>
        <w:t>ratar-se da primeira ver</w:t>
      </w:r>
      <w:bookmarkStart w:id="0" w:name="_GoBack"/>
      <w:bookmarkEnd w:id="0"/>
      <w:r>
        <w:rPr>
          <w:rFonts w:ascii="Arial" w:hAnsi="Arial" w:cs="Arial"/>
        </w:rPr>
        <w:t>são do sistema, ainda não há correções reportadas.</w:t>
      </w:r>
    </w:p>
    <w:p w:rsidR="003C08EA" w:rsidRDefault="003C08EA" w:rsidP="00D22341">
      <w:pPr>
        <w:spacing w:after="120"/>
        <w:rPr>
          <w:rFonts w:ascii="Arial" w:hAnsi="Arial" w:cs="Arial"/>
          <w:b/>
          <w:color w:val="000099"/>
          <w:sz w:val="32"/>
        </w:rPr>
      </w:pPr>
    </w:p>
    <w:p w:rsidR="003C08EA" w:rsidRPr="00FA22F6" w:rsidRDefault="003C08EA" w:rsidP="003C08EA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Defeitos Conhecidos</w:t>
      </w:r>
    </w:p>
    <w:p w:rsidR="003C08EA" w:rsidRPr="00BB2397" w:rsidRDefault="00FA22F6" w:rsidP="003C08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Nas funcionalidades de </w:t>
      </w:r>
      <w:r w:rsidR="003C08EA">
        <w:rPr>
          <w:rFonts w:ascii="Arial" w:hAnsi="Arial" w:cs="Arial"/>
        </w:rPr>
        <w:t>Inserir Despesa e Inserir Receita, está sendo possível informar cliente e contador, sendo q</w:t>
      </w:r>
      <w:r>
        <w:rPr>
          <w:rFonts w:ascii="Arial" w:hAnsi="Arial" w:cs="Arial"/>
        </w:rPr>
        <w:t>ue, ao informar um dos campos, o outro deve ser desabilitado automaticamente.</w:t>
      </w:r>
    </w:p>
    <w:p w:rsidR="003C08EA" w:rsidRDefault="003C08EA" w:rsidP="00D22341">
      <w:pPr>
        <w:spacing w:after="120"/>
        <w:rPr>
          <w:rFonts w:ascii="Arial" w:hAnsi="Arial" w:cs="Arial"/>
          <w:b/>
          <w:color w:val="000099"/>
          <w:sz w:val="32"/>
        </w:rPr>
      </w:pPr>
    </w:p>
    <w:p w:rsidR="00D22341" w:rsidRPr="00FA22F6" w:rsidRDefault="00D22341" w:rsidP="00D22341">
      <w:pPr>
        <w:spacing w:after="120"/>
        <w:rPr>
          <w:rFonts w:ascii="Arial" w:hAnsi="Arial" w:cs="Arial"/>
          <w:b/>
          <w:color w:val="003399"/>
          <w:sz w:val="32"/>
        </w:rPr>
      </w:pPr>
      <w:r w:rsidRPr="00FA22F6">
        <w:rPr>
          <w:rFonts w:ascii="Arial" w:hAnsi="Arial" w:cs="Arial"/>
          <w:b/>
          <w:color w:val="003399"/>
          <w:sz w:val="32"/>
        </w:rPr>
        <w:t>Suporte</w:t>
      </w:r>
    </w:p>
    <w:p w:rsidR="00D22341" w:rsidRPr="00BB2397" w:rsidRDefault="00BB2397" w:rsidP="00BB23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maiores informações sobre a versão disponibilizada, entre em contato através do e-mail: </w:t>
      </w:r>
      <w:hyperlink r:id="rId9" w:history="1">
        <w:r w:rsidRPr="00BB2397">
          <w:rPr>
            <w:rStyle w:val="Hyperlink"/>
            <w:rFonts w:ascii="Arial" w:hAnsi="Arial" w:cs="Arial"/>
          </w:rPr>
          <w:t>suporte.sgcont@gmail.com</w:t>
        </w:r>
      </w:hyperlink>
      <w:r w:rsidRPr="00BB2397">
        <w:rPr>
          <w:rFonts w:ascii="Arial" w:hAnsi="Arial" w:cs="Arial"/>
        </w:rPr>
        <w:t>.</w:t>
      </w:r>
    </w:p>
    <w:sectPr w:rsidR="00D22341" w:rsidRPr="00BB239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C3B" w:rsidRDefault="00944C3B" w:rsidP="00767898">
      <w:pPr>
        <w:spacing w:before="0" w:after="0"/>
      </w:pPr>
      <w:r>
        <w:separator/>
      </w:r>
    </w:p>
  </w:endnote>
  <w:endnote w:type="continuationSeparator" w:id="0">
    <w:p w:rsidR="00944C3B" w:rsidRDefault="00944C3B" w:rsidP="007678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341" w:rsidRPr="00D22341" w:rsidRDefault="00D22341" w:rsidP="00D22341">
    <w:pPr>
      <w:pStyle w:val="Rodap"/>
      <w:jc w:val="right"/>
      <w:rPr>
        <w:rFonts w:ascii="Arial" w:hAnsi="Arial" w:cs="Arial"/>
        <w:sz w:val="24"/>
        <w:szCs w:val="24"/>
      </w:rPr>
    </w:pPr>
    <w:r w:rsidRPr="00D22341">
      <w:rPr>
        <w:rFonts w:ascii="Arial" w:hAnsi="Arial" w:cs="Arial"/>
        <w:sz w:val="24"/>
        <w:szCs w:val="24"/>
      </w:rPr>
      <w:t>Maio de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C3B" w:rsidRDefault="00944C3B" w:rsidP="00767898">
      <w:pPr>
        <w:spacing w:before="0" w:after="0"/>
      </w:pPr>
      <w:r>
        <w:separator/>
      </w:r>
    </w:p>
  </w:footnote>
  <w:footnote w:type="continuationSeparator" w:id="0">
    <w:p w:rsidR="00944C3B" w:rsidRDefault="00944C3B" w:rsidP="007678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E0"/>
    <w:rsid w:val="002F1D0B"/>
    <w:rsid w:val="003C08EA"/>
    <w:rsid w:val="00494B28"/>
    <w:rsid w:val="005C0C4A"/>
    <w:rsid w:val="005E24BC"/>
    <w:rsid w:val="00767898"/>
    <w:rsid w:val="00944C3B"/>
    <w:rsid w:val="009678E0"/>
    <w:rsid w:val="00B7274B"/>
    <w:rsid w:val="00B860E8"/>
    <w:rsid w:val="00BB2397"/>
    <w:rsid w:val="00D22341"/>
    <w:rsid w:val="00FA066B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77A8D-F0BE-4B91-B3A0-ECDFAC26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B7274B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table" w:styleId="Tabelacomgrade">
    <w:name w:val="Table Grid"/>
    <w:basedOn w:val="Tabelanormal"/>
    <w:uiPriority w:val="59"/>
    <w:rsid w:val="00967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789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67898"/>
    <w:rPr>
      <w:rFonts w:ascii="Times" w:hAnsi="Times"/>
      <w:sz w:val="22"/>
    </w:rPr>
  </w:style>
  <w:style w:type="paragraph" w:styleId="Rodap">
    <w:name w:val="footer"/>
    <w:basedOn w:val="Normal"/>
    <w:link w:val="RodapChar"/>
    <w:uiPriority w:val="99"/>
    <w:unhideWhenUsed/>
    <w:rsid w:val="0076789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67898"/>
    <w:rPr>
      <w:rFonts w:ascii="Times" w:hAnsi="Times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78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89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B2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2092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suporte.sgcont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C24B0-27C8-44B9-906E-DCF1441C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Vinicius Medeiros</cp:lastModifiedBy>
  <cp:revision>4</cp:revision>
  <dcterms:created xsi:type="dcterms:W3CDTF">2013-05-24T18:22:00Z</dcterms:created>
  <dcterms:modified xsi:type="dcterms:W3CDTF">2013-05-25T16:37:00Z</dcterms:modified>
</cp:coreProperties>
</file>