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Infrared Obstacle Avoidance Module</w:t>
      </w:r>
    </w:p>
    <w:p>
      <w:p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Overview</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purpose of this course will use the Raspberry Pi to control the infrared obstacle avoidance module. The infrared obstacle avoidance module is used to detect obstacles and to control the brightness of LED lights by capturing the signal of infrared obstacle avoidance module.</w:t>
      </w:r>
    </w:p>
    <w:p>
      <w:pPr>
        <w:jc w:val="left"/>
        <w:rPr>
          <w:rFonts w:hint="default" w:ascii="Times New Roman" w:hAnsi="Times New Roman" w:cs="Times New Roman"/>
          <w:sz w:val="24"/>
          <w:szCs w:val="24"/>
          <w:lang w:val="en-US" w:eastAsia="zh-CN"/>
        </w:rPr>
      </w:pPr>
    </w:p>
    <w:p>
      <w:p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The Experimental Materials</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Raspberry Pi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Breadboard *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Infrared obstacle avoidance module *1.</w:t>
      </w:r>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Led * 1</w:t>
      </w:r>
    </w:p>
    <w:p>
      <w:pPr>
        <w:ind w:firstLine="420"/>
        <w:jc w:val="left"/>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Resistor(</w:t>
      </w:r>
      <w:r>
        <w:rPr>
          <w:rFonts w:hint="default" w:ascii="Times New Roman" w:hAnsi="Times New Roman" w:cs="Times New Roman"/>
          <w:sz w:val="28"/>
          <w:szCs w:val="28"/>
          <w:lang w:val="en-US" w:eastAsia="zh-CN"/>
        </w:rPr>
        <w:t>330Ω</w:t>
      </w:r>
      <w:r>
        <w:rPr>
          <w:rFonts w:hint="eastAsia"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ab/>
      </w:r>
      <w:r>
        <w:rPr>
          <w:rFonts w:hint="eastAsia" w:ascii="Times New Roman" w:hAnsi="Times New Roman" w:cs="Times New Roman"/>
          <w:sz w:val="28"/>
          <w:szCs w:val="28"/>
          <w:lang w:val="en-US" w:eastAsia="zh-CN"/>
        </w:rPr>
        <w:t>x1</w:t>
      </w:r>
      <w:bookmarkStart w:id="0" w:name="_GoBack"/>
      <w:bookmarkEnd w:id="0"/>
    </w:p>
    <w:p>
      <w:p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Dupont Line</w:t>
      </w:r>
    </w:p>
    <w:p>
      <w:pPr>
        <w:numPr>
          <w:ilvl w:val="0"/>
          <w:numId w:val="0"/>
        </w:numPr>
        <w:jc w:val="left"/>
        <w:rPr>
          <w:rFonts w:hint="default" w:ascii="Times New Roman" w:hAnsi="Times New Roman" w:cs="Times New Roman"/>
          <w:b/>
          <w:bCs/>
          <w:color w:val="FF0000"/>
          <w:sz w:val="30"/>
          <w:szCs w:val="30"/>
          <w:lang w:val="en-US" w:eastAsia="zh-CN"/>
        </w:rPr>
      </w:pPr>
      <w:r>
        <w:rPr>
          <w:rFonts w:hint="default" w:ascii="Times New Roman" w:hAnsi="Times New Roman" w:cs="Times New Roman"/>
          <w:b/>
          <w:bCs/>
          <w:color w:val="FF0000"/>
          <w:sz w:val="30"/>
          <w:szCs w:val="30"/>
          <w:lang w:val="en-US" w:eastAsia="zh-CN"/>
        </w:rPr>
        <w:t>The Preparatory Work</w:t>
      </w:r>
    </w:p>
    <w:p>
      <w:pPr>
        <w:numPr>
          <w:ilvl w:val="0"/>
          <w:numId w:val="1"/>
        </w:numPr>
        <w:ind w:left="420" w:left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Install the python interpreter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2. Install the rpi.gpio library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3. Install wiring Pi library in your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numPr>
          <w:ilvl w:val="0"/>
          <w:numId w:val="0"/>
        </w:numPr>
        <w:ind w:firstLine="420" w:firstLineChars="0"/>
        <w:jc w:val="left"/>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For more details, please refer to the attachment for installing the python interpreter and corresponding libraries in the </w:t>
      </w:r>
      <w:r>
        <w:rPr>
          <w:rFonts w:hint="default" w:ascii="Times New Roman" w:hAnsi="Times New Roman" w:cs="Times New Roman"/>
          <w:sz w:val="24"/>
          <w:szCs w:val="24"/>
          <w:lang w:val="en-US" w:eastAsia="zh-CN"/>
        </w:rPr>
        <w:t>Raspberry Pi</w:t>
      </w:r>
      <w:r>
        <w:rPr>
          <w:rFonts w:hint="default" w:ascii="Times New Roman" w:hAnsi="Times New Roman" w:cs="Times New Roman"/>
          <w:sz w:val="28"/>
          <w:szCs w:val="28"/>
          <w:lang w:val="en-US" w:eastAsia="zh-CN"/>
        </w:rPr>
        <w:t xml:space="preserve"> system.</w:t>
      </w:r>
    </w:p>
    <w:p>
      <w:pPr>
        <w:jc w:val="left"/>
        <w:rPr>
          <w:rFonts w:hint="default" w:ascii="Times New Roman" w:hAnsi="Times New Roman" w:eastAsia="宋体" w:cs="Times New Roman"/>
          <w:i w:val="0"/>
          <w:caps w:val="0"/>
          <w:color w:val="333333"/>
          <w:spacing w:val="0"/>
          <w:sz w:val="21"/>
          <w:szCs w:val="21"/>
          <w:shd w:val="clear" w:fill="FFFFFF"/>
        </w:rPr>
      </w:pPr>
    </w:p>
    <w:p>
      <w:p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Product Description</w:t>
      </w:r>
    </w:p>
    <w:p>
      <w:pPr>
        <w:ind w:firstLine="420" w:firstLineChars="0"/>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Brief Introduction</w:t>
      </w:r>
    </w:p>
    <w:p>
      <w:pPr>
        <w:ind w:firstLine="420" w:firstLineChars="0"/>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infrared obstacle avoidance sensor is a kind of adjustable obstacle avoidance sensor designed for wheeled robots. This sensor light is adaptable to the environment and high precision. It has a pair of infrared transmitting and receiving tube. The tube emits a certain frequency of infrared light. When the detection direction meets an obstacle (reflecting surface), the infrared reflection is received by the receiving tube. At this time, the indicator light is on. After the circuit processing, the signal output interface output digital signal and the detection distance can be adjusted by the potentiometer knob. The effective distance is 2 ~ 40cm and the working voltage is 3.3V-5V. Due to the wide range of operating voltage, it can work stably under the condition that the power supply voltage fluctuates greatly. It is suitable for various single chip microcomputer, Arduino controller, BS2 controller, and can be installed on the robot to detect the changes of the surrounding environment.</w:t>
      </w:r>
    </w:p>
    <w:p>
      <w:pPr>
        <w:ind w:firstLine="420" w:firstLineChars="0"/>
        <w:jc w:val="center"/>
        <w:rPr>
          <w:rFonts w:hint="default" w:ascii="Times New Roman" w:hAnsi="Times New Roman" w:cs="Times New Roman"/>
          <w:sz w:val="28"/>
          <w:szCs w:val="28"/>
          <w:lang w:val="en-US" w:eastAsia="zh-CN"/>
        </w:rPr>
      </w:pPr>
      <w:r>
        <w:rPr>
          <w:rFonts w:hint="default" w:ascii="Times New Roman" w:hAnsi="Times New Roman" w:cs="Times New Roman"/>
        </w:rPr>
        <w:drawing>
          <wp:inline distT="0" distB="0" distL="114300" distR="114300">
            <wp:extent cx="915670" cy="2000885"/>
            <wp:effectExtent l="0" t="0" r="1778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915670" cy="2000885"/>
                    </a:xfrm>
                    <a:prstGeom prst="rect">
                      <a:avLst/>
                    </a:prstGeom>
                    <a:noFill/>
                    <a:ln w="9525">
                      <a:noFill/>
                    </a:ln>
                  </pic:spPr>
                </pic:pic>
              </a:graphicData>
            </a:graphic>
          </wp:inline>
        </w:drawing>
      </w:r>
    </w:p>
    <w:p>
      <w:pPr>
        <w:rPr>
          <w:rFonts w:hint="default" w:ascii="Times New Roman" w:hAnsi="Times New Roman" w:cs="Times New Roman"/>
          <w:color w:val="FF0000"/>
          <w:sz w:val="30"/>
          <w:szCs w:val="30"/>
          <w:lang w:val="en-US" w:eastAsia="zh-CN"/>
        </w:rPr>
      </w:pPr>
      <w:r>
        <w:rPr>
          <w:rFonts w:hint="default" w:ascii="Times New Roman" w:hAnsi="Times New Roman" w:cs="Times New Roman"/>
          <w:b/>
          <w:bCs/>
          <w:color w:val="FF0000"/>
          <w:sz w:val="30"/>
          <w:szCs w:val="30"/>
          <w:lang w:val="en-US" w:eastAsia="zh-CN"/>
        </w:rPr>
        <w:t xml:space="preserve"> Characteristic Parameters</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Working Voltage: DC 3.3 v-5v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Working Current: </w:t>
      </w:r>
      <w:r>
        <w:rPr>
          <w:rFonts w:hint="default" w:ascii="Times New Roman" w:hAnsi="Times New Roman" w:cs="Times New Roman"/>
          <w:sz w:val="28"/>
          <w:szCs w:val="28"/>
        </w:rPr>
        <w:t>≥</w:t>
      </w:r>
      <w:r>
        <w:rPr>
          <w:rFonts w:hint="default" w:ascii="Times New Roman" w:hAnsi="Times New Roman" w:cs="Times New Roman"/>
          <w:sz w:val="28"/>
          <w:szCs w:val="28"/>
          <w:lang w:val="en-US" w:eastAsia="zh-CN"/>
        </w:rPr>
        <w:t xml:space="preserve"> 20mA.</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Working Temperature: - 10 ℃ to + 50 ℃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Detection Distance: 2 ~ 40 cm</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IO Interface: 4 Wire Interface (-/+/S/EN)</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Output Signal: TTL level (low level with obstruction, high level without obstruction)</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Adjust Way: Multi - coil Resistance Adjustment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 Effective Angle: 35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 xml:space="preserve">Size: 45mm x 18mm            </w:t>
      </w:r>
    </w:p>
    <w:p>
      <w:pPr>
        <w:rPr>
          <w:rFonts w:hint="default" w:ascii="Times New Roman" w:hAnsi="Times New Roman" w:cs="Times New Roman"/>
          <w:sz w:val="28"/>
          <w:szCs w:val="28"/>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205 Resistance: Adjust Distance.</w:t>
      </w:r>
    </w:p>
    <w:p>
      <w:pPr>
        <w:rPr>
          <w:rFonts w:hint="default" w:ascii="Times New Roman" w:hAnsi="Times New Roman" w:cs="Times New Roman"/>
          <w:sz w:val="32"/>
          <w:szCs w:val="32"/>
          <w:lang w:val="en-US" w:eastAsia="zh-CN"/>
        </w:rPr>
      </w:pPr>
      <w:r>
        <w:rPr>
          <w:rFonts w:hint="default" w:ascii="Times New Roman" w:hAnsi="Times New Roman" w:cs="Times New Roman"/>
          <w:sz w:val="24"/>
          <w:szCs w:val="24"/>
          <w:lang w:val="en-US" w:eastAsia="zh-CN"/>
        </w:rPr>
        <w:t>◆</w:t>
      </w:r>
      <w:r>
        <w:rPr>
          <w:rFonts w:hint="default" w:ascii="Times New Roman" w:hAnsi="Times New Roman" w:cs="Times New Roman"/>
          <w:sz w:val="28"/>
          <w:szCs w:val="28"/>
          <w:lang w:val="en-US" w:eastAsia="zh-CN"/>
        </w:rPr>
        <w:t>103 Resistance: Adjust the Frequency</w:t>
      </w: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widowControl w:val="0"/>
        <w:numPr>
          <w:ilvl w:val="0"/>
          <w:numId w:val="0"/>
        </w:numPr>
        <w:jc w:val="both"/>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879725" cy="3239770"/>
            <wp:effectExtent l="0" t="0" r="15875" b="17780"/>
            <wp:docPr id="1" name="图片 1" descr="obstacleAvoidance"/>
            <wp:cNvGraphicFramePr/>
            <a:graphic xmlns:a="http://schemas.openxmlformats.org/drawingml/2006/main">
              <a:graphicData uri="http://schemas.openxmlformats.org/drawingml/2006/picture">
                <pic:pic xmlns:pic="http://schemas.openxmlformats.org/drawingml/2006/picture">
                  <pic:nvPicPr>
                    <pic:cNvPr id="1" name="图片 1" descr="obstacleAvoidance"/>
                    <pic:cNvPicPr/>
                  </pic:nvPicPr>
                  <pic:blipFill>
                    <a:blip r:embed="rId5"/>
                    <a:stretch>
                      <a:fillRect/>
                    </a:stretch>
                  </pic:blipFill>
                  <pic:spPr>
                    <a:xfrm>
                      <a:off x="0" y="0"/>
                      <a:ext cx="2879725" cy="3239770"/>
                    </a:xfrm>
                    <a:prstGeom prst="rect">
                      <a:avLst/>
                    </a:prstGeom>
                  </pic:spPr>
                </pic:pic>
              </a:graphicData>
            </a:graphic>
          </wp:inline>
        </w:drawing>
      </w:r>
    </w:p>
    <w:p>
      <w:pPr>
        <w:widowControl w:val="0"/>
        <w:numPr>
          <w:ilvl w:val="0"/>
          <w:numId w:val="0"/>
        </w:numPr>
        <w:jc w:val="both"/>
        <w:rPr>
          <w:rFonts w:hint="default" w:ascii="Times New Roman" w:hAnsi="Times New Roman" w:cs="Times New Roman"/>
          <w:sz w:val="28"/>
          <w:szCs w:val="28"/>
          <w:lang w:val="en-US" w:eastAsia="zh-CN"/>
        </w:rPr>
      </w:pPr>
    </w:p>
    <w:p>
      <w:pPr>
        <w:widowControl w:val="0"/>
        <w:numPr>
          <w:ilvl w:val="0"/>
          <w:numId w:val="0"/>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The Sample Code</w:t>
      </w:r>
    </w:p>
    <w:p>
      <w:pPr>
        <w:widowControl w:val="0"/>
        <w:numPr>
          <w:ilvl w:val="0"/>
          <w:numId w:val="2"/>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Python Code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ObstaclePin = 11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LedPin = 16</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GPIO.setmode(GPIO.BOARD)       # Numbers GPIOs by physical location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GPIO.setup(ObstaclePin, GPIO.IN, pull_up_down=GPIO.PUD_UP)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GPIO.setup(LedPin, GPIO.OUT)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 (0 == GPIO.input(ObstaclePin)):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print "Barrier is detected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True)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GPIO.output(LedPin, False)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destroy():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                      # Release resource</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if __name__ == '__main__':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Program start from here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setup()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try:</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loop()</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except KeyboardInterrupt: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destroy()</w:t>
      </w:r>
    </w:p>
    <w:p>
      <w:pPr>
        <w:widowControl w:val="0"/>
        <w:numPr>
          <w:ilvl w:val="0"/>
          <w:numId w:val="2"/>
        </w:numPr>
        <w:jc w:val="both"/>
        <w:rPr>
          <w:rFonts w:hint="default" w:ascii="Times New Roman" w:hAnsi="Times New Roman" w:cs="Times New Roman"/>
          <w:b/>
          <w:bCs/>
          <w:color w:val="FF0000"/>
          <w:sz w:val="28"/>
          <w:szCs w:val="28"/>
          <w:lang w:val="en-US" w:eastAsia="zh-CN"/>
        </w:rPr>
      </w:pPr>
      <w:r>
        <w:rPr>
          <w:rFonts w:hint="default" w:ascii="Times New Roman" w:hAnsi="Times New Roman" w:cs="Times New Roman"/>
          <w:b/>
          <w:bCs/>
          <w:color w:val="FF0000"/>
          <w:sz w:val="28"/>
          <w:szCs w:val="28"/>
          <w:lang w:val="en-US" w:eastAsia="zh-CN"/>
        </w:rPr>
        <w:t>C Code</w:t>
      </w:r>
    </w:p>
    <w:p>
      <w:pPr>
        <w:widowControl w:val="0"/>
        <w:numPr>
          <w:ilvl w:val="0"/>
          <w:numId w:val="0"/>
        </w:numPr>
        <w:jc w:val="both"/>
        <w:rPr>
          <w:rFonts w:hint="default" w:ascii="Times New Roman" w:hAnsi="Times New Roman" w:cs="Times New Roman"/>
          <w:color w:val="FF0000"/>
          <w:sz w:val="28"/>
          <w:szCs w:val="28"/>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ObstaclePin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4</w:t>
      </w:r>
    </w:p>
    <w:p>
      <w:pPr>
        <w:widowControl w:val="0"/>
        <w:numPr>
          <w:ilvl w:val="0"/>
          <w:numId w:val="0"/>
        </w:numPr>
        <w:jc w:val="both"/>
        <w:rPr>
          <w:rFonts w:hint="default" w:ascii="Times New Roman" w:hAnsi="Times New Roman" w:cs="Times New Roman"/>
          <w:sz w:val="24"/>
          <w:szCs w:val="24"/>
          <w:lang w:val="en-US" w:eastAsia="zh-CN"/>
        </w:rPr>
      </w:pP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pinMode(LedPin, OUTPUT);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if(0 == digitalRead(ObstaclePin))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printf("Barrier detected!\n");</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HIGH);</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else</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digitalWrite(LedPin, LOW);</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widowControl w:val="0"/>
        <w:numPr>
          <w:ilvl w:val="0"/>
          <w:numId w:val="0"/>
        </w:num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b/>
          <w:bCs/>
          <w:color w:val="FF0000"/>
          <w:sz w:val="32"/>
          <w:szCs w:val="32"/>
          <w:lang w:val="en-US" w:eastAsia="zh-CN"/>
        </w:rPr>
      </w:pPr>
      <w:r>
        <w:rPr>
          <w:rFonts w:hint="default" w:ascii="Times New Roman" w:hAnsi="Times New Roman" w:cs="Times New Roman"/>
          <w:b/>
          <w:bCs/>
          <w:color w:val="FF0000"/>
          <w:sz w:val="32"/>
          <w:szCs w:val="32"/>
          <w:lang w:val="en-US" w:eastAsia="zh-CN"/>
        </w:rPr>
        <w:t>The experimental phenomena</w:t>
      </w:r>
    </w:p>
    <w:p>
      <w:pPr>
        <w:widowControl w:val="0"/>
        <w:numPr>
          <w:ilvl w:val="0"/>
          <w:numId w:val="0"/>
        </w:numPr>
        <w:ind w:firstLine="420" w:firstLineChars="0"/>
        <w:jc w:val="both"/>
        <w:rPr>
          <w:rFonts w:hint="default" w:ascii="Times New Roman" w:hAnsi="Times New Roman" w:cs="Times New Roman"/>
          <w:sz w:val="32"/>
          <w:szCs w:val="32"/>
          <w:lang w:val="en-US" w:eastAsia="zh-CN"/>
        </w:rPr>
      </w:pPr>
      <w:r>
        <w:rPr>
          <w:rFonts w:hint="default" w:ascii="Times New Roman" w:hAnsi="Times New Roman" w:cs="Times New Roman"/>
          <w:sz w:val="32"/>
          <w:szCs w:val="32"/>
          <w:lang w:val="en-US" w:eastAsia="zh-CN"/>
        </w:rPr>
        <w:t>When the infrared obstacle avoidance module detects the obstacle, the LED light is on. When the obstacle is out of the detection range, the LED light is off.</w:t>
      </w: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widowControl w:val="0"/>
        <w:numPr>
          <w:ilvl w:val="0"/>
          <w:numId w:val="0"/>
        </w:numPr>
        <w:jc w:val="both"/>
        <w:rPr>
          <w:rFonts w:hint="default" w:ascii="Times New Roman" w:hAnsi="Times New Roman" w:cs="Times New Roman"/>
          <w:sz w:val="32"/>
          <w:szCs w:val="32"/>
          <w:lang w:val="en-US" w:eastAsia="zh-CN"/>
        </w:rPr>
      </w:pPr>
    </w:p>
    <w:p>
      <w:pPr>
        <w:ind w:firstLine="420" w:firstLineChars="0"/>
        <w:jc w:val="left"/>
        <w:rPr>
          <w:rFonts w:hint="default" w:ascii="Times New Roman" w:hAnsi="Times New Roman" w:cs="Times New Roman"/>
          <w:sz w:val="28"/>
          <w:szCs w:val="28"/>
          <w:lang w:val="en-US" w:eastAsia="zh-CN"/>
        </w:rPr>
      </w:pPr>
    </w:p>
    <w:p>
      <w:pPr>
        <w:jc w:val="left"/>
        <w:rPr>
          <w:rFonts w:hint="default" w:ascii="Times New Roman" w:hAnsi="Times New Roman" w:cs="Times New Roman"/>
          <w:sz w:val="28"/>
          <w:szCs w:val="28"/>
          <w:lang w:val="en-US" w:eastAsia="zh-C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F3E5"/>
    <w:multiLevelType w:val="singleLevel"/>
    <w:tmpl w:val="1769F3E5"/>
    <w:lvl w:ilvl="0" w:tentative="0">
      <w:start w:val="1"/>
      <w:numFmt w:val="decimal"/>
      <w:suff w:val="space"/>
      <w:lvlText w:val="%1."/>
      <w:lvlJc w:val="left"/>
    </w:lvl>
  </w:abstractNum>
  <w:abstractNum w:abstractNumId="1">
    <w:nsid w:val="5AE28823"/>
    <w:multiLevelType w:val="singleLevel"/>
    <w:tmpl w:val="5AE2882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937E2"/>
    <w:rsid w:val="025B78F5"/>
    <w:rsid w:val="025F48B7"/>
    <w:rsid w:val="047206C5"/>
    <w:rsid w:val="05385569"/>
    <w:rsid w:val="058723BD"/>
    <w:rsid w:val="066A4F00"/>
    <w:rsid w:val="06761379"/>
    <w:rsid w:val="075A349E"/>
    <w:rsid w:val="081E2EAD"/>
    <w:rsid w:val="08957661"/>
    <w:rsid w:val="091B523D"/>
    <w:rsid w:val="09500117"/>
    <w:rsid w:val="09584545"/>
    <w:rsid w:val="0AF13F38"/>
    <w:rsid w:val="0B216A8F"/>
    <w:rsid w:val="0BB4094F"/>
    <w:rsid w:val="0BE15BE4"/>
    <w:rsid w:val="0E8C25E1"/>
    <w:rsid w:val="0E8F576C"/>
    <w:rsid w:val="102649E5"/>
    <w:rsid w:val="1203452A"/>
    <w:rsid w:val="126348AE"/>
    <w:rsid w:val="138C4165"/>
    <w:rsid w:val="140D39FA"/>
    <w:rsid w:val="147775BD"/>
    <w:rsid w:val="149F0FD3"/>
    <w:rsid w:val="14AD545A"/>
    <w:rsid w:val="17DB58DE"/>
    <w:rsid w:val="18D21DD5"/>
    <w:rsid w:val="19087CCD"/>
    <w:rsid w:val="192544CC"/>
    <w:rsid w:val="198C2E23"/>
    <w:rsid w:val="1A5B264F"/>
    <w:rsid w:val="1A630BAF"/>
    <w:rsid w:val="1B174965"/>
    <w:rsid w:val="1BF20247"/>
    <w:rsid w:val="1CB12993"/>
    <w:rsid w:val="1D4A4BA1"/>
    <w:rsid w:val="1EA54D2F"/>
    <w:rsid w:val="1EAB2FED"/>
    <w:rsid w:val="1EB53C30"/>
    <w:rsid w:val="1F0B4911"/>
    <w:rsid w:val="1F373044"/>
    <w:rsid w:val="1F8B56C9"/>
    <w:rsid w:val="203064C5"/>
    <w:rsid w:val="21387C8D"/>
    <w:rsid w:val="21E24A84"/>
    <w:rsid w:val="26CD2C01"/>
    <w:rsid w:val="26EC294F"/>
    <w:rsid w:val="26F81B8F"/>
    <w:rsid w:val="27077999"/>
    <w:rsid w:val="27FF34BF"/>
    <w:rsid w:val="289C72A0"/>
    <w:rsid w:val="2A3A4BC9"/>
    <w:rsid w:val="2A510EE1"/>
    <w:rsid w:val="2B3950A7"/>
    <w:rsid w:val="2BE62FC2"/>
    <w:rsid w:val="2D8F601E"/>
    <w:rsid w:val="2E8004BF"/>
    <w:rsid w:val="2FAA24B1"/>
    <w:rsid w:val="2FD4480C"/>
    <w:rsid w:val="30A67E4D"/>
    <w:rsid w:val="31321FBC"/>
    <w:rsid w:val="31981CE0"/>
    <w:rsid w:val="324D022D"/>
    <w:rsid w:val="32B12BDE"/>
    <w:rsid w:val="32FD40D4"/>
    <w:rsid w:val="330554B0"/>
    <w:rsid w:val="349E49D8"/>
    <w:rsid w:val="34BA42B8"/>
    <w:rsid w:val="36D23994"/>
    <w:rsid w:val="370913F6"/>
    <w:rsid w:val="386B475B"/>
    <w:rsid w:val="394A5836"/>
    <w:rsid w:val="39AE08E9"/>
    <w:rsid w:val="3A4657C3"/>
    <w:rsid w:val="3BE76449"/>
    <w:rsid w:val="3C3C793A"/>
    <w:rsid w:val="3C612EF0"/>
    <w:rsid w:val="3C7D7313"/>
    <w:rsid w:val="3CE434D9"/>
    <w:rsid w:val="3D403F21"/>
    <w:rsid w:val="3D4B1F42"/>
    <w:rsid w:val="3F0512E6"/>
    <w:rsid w:val="3F0C20AA"/>
    <w:rsid w:val="41094ED0"/>
    <w:rsid w:val="41604AE1"/>
    <w:rsid w:val="43413856"/>
    <w:rsid w:val="44301F0C"/>
    <w:rsid w:val="44805D7D"/>
    <w:rsid w:val="4699746C"/>
    <w:rsid w:val="48436242"/>
    <w:rsid w:val="48CA325F"/>
    <w:rsid w:val="492F3FE1"/>
    <w:rsid w:val="49E567E9"/>
    <w:rsid w:val="4AE065D8"/>
    <w:rsid w:val="4BA274B2"/>
    <w:rsid w:val="4C892818"/>
    <w:rsid w:val="4C915377"/>
    <w:rsid w:val="4CA01334"/>
    <w:rsid w:val="4CF968AD"/>
    <w:rsid w:val="4D2D0072"/>
    <w:rsid w:val="4F931A77"/>
    <w:rsid w:val="503B3245"/>
    <w:rsid w:val="50431FBF"/>
    <w:rsid w:val="52070959"/>
    <w:rsid w:val="52A86A2E"/>
    <w:rsid w:val="52D63840"/>
    <w:rsid w:val="55154B84"/>
    <w:rsid w:val="551E1AFF"/>
    <w:rsid w:val="559C0061"/>
    <w:rsid w:val="564B3036"/>
    <w:rsid w:val="57361822"/>
    <w:rsid w:val="57FE15C0"/>
    <w:rsid w:val="5A361F35"/>
    <w:rsid w:val="5B9122EB"/>
    <w:rsid w:val="5C7E1A1F"/>
    <w:rsid w:val="5D1F12BF"/>
    <w:rsid w:val="5E2B3B60"/>
    <w:rsid w:val="5E5C3C41"/>
    <w:rsid w:val="5EA64802"/>
    <w:rsid w:val="5FE15F58"/>
    <w:rsid w:val="601B6B5B"/>
    <w:rsid w:val="60D40233"/>
    <w:rsid w:val="643B78C3"/>
    <w:rsid w:val="67450CA8"/>
    <w:rsid w:val="67A0096E"/>
    <w:rsid w:val="69407645"/>
    <w:rsid w:val="697F69A1"/>
    <w:rsid w:val="6C666B08"/>
    <w:rsid w:val="6CAF39D6"/>
    <w:rsid w:val="6D6D682C"/>
    <w:rsid w:val="6F20017B"/>
    <w:rsid w:val="704E2E52"/>
    <w:rsid w:val="716B5088"/>
    <w:rsid w:val="724E4359"/>
    <w:rsid w:val="737B1BA7"/>
    <w:rsid w:val="74D94F49"/>
    <w:rsid w:val="75255A65"/>
    <w:rsid w:val="76030BBA"/>
    <w:rsid w:val="76D6667A"/>
    <w:rsid w:val="77072098"/>
    <w:rsid w:val="770F1CF4"/>
    <w:rsid w:val="77983531"/>
    <w:rsid w:val="77A90819"/>
    <w:rsid w:val="786B1C3A"/>
    <w:rsid w:val="797318F5"/>
    <w:rsid w:val="79F4132A"/>
    <w:rsid w:val="7A1E3AFF"/>
    <w:rsid w:val="7B2E792E"/>
    <w:rsid w:val="7B434F20"/>
    <w:rsid w:val="7CC67521"/>
    <w:rsid w:val="7D745216"/>
    <w:rsid w:val="7DCA60E4"/>
    <w:rsid w:val="7E073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2018-05-29T08:20:48Z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