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Sound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control the sound sensor module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captur</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the sound sensor signal, </w:t>
      </w:r>
      <w:r>
        <w:rPr>
          <w:rFonts w:hint="eastAsia" w:ascii="Times New Roman" w:hAnsi="Times New Roman" w:cs="Times New Roman"/>
          <w:sz w:val="24"/>
          <w:szCs w:val="24"/>
          <w:lang w:val="en-US" w:eastAsia="zh-CN"/>
        </w:rPr>
        <w:t>and print it to the command line of Raspberry Pi</w:t>
      </w:r>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32"/>
          <w:szCs w:val="32"/>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Small sound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Preparation</w:t>
      </w:r>
    </w:p>
    <w:p>
      <w:pPr>
        <w:jc w:val="left"/>
        <w:rPr>
          <w:rFonts w:hint="default" w:ascii="Times New Roman" w:hAnsi="Times New Roman" w:cs="Times New Roman"/>
          <w:color w:val="FF0000"/>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Description</w:t>
      </w:r>
    </w:p>
    <w:p>
      <w:pPr>
        <w:numPr>
          <w:ilvl w:val="0"/>
          <w:numId w:val="0"/>
        </w:numPr>
        <w:ind w:firstLine="420" w:firstLineChars="0"/>
        <w:jc w:val="left"/>
        <w:rPr>
          <w:rFonts w:hint="default" w:ascii="Times New Roman" w:hAnsi="Times New Roman" w:cs="Times New Roman"/>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sound sensor is a kind of sensor that can detect sound, and is widely used in daily life, military, medical, industrial, territorial waters, aerospace, etc., and has become an indispensable part of the development of modern society. </w:t>
      </w:r>
    </w:p>
    <w:p>
      <w:pPr>
        <w:ind w:left="420" w:leftChars="0"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sound sensor incorporates a sound-sensitive capacitive electret microphone. Acoustic waves oscillate the electret film in the microphone, causing a change in capacitance and producing a tiny voltage that changes accordingly. This voltage is then converted to a voltage of 0-5V, accepted by the data collector after A/D conversion, and sent to the controller. In this lesson we use the Raspberry Pi to detect the sound sensor module's signal and make the appropriate action based on this signal.</w:t>
      </w:r>
    </w:p>
    <w:p>
      <w:pPr>
        <w:ind w:left="420" w:leftChars="0"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396740" cy="191897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rcRect l="7910" t="11473" r="8729" b="12330"/>
                    <a:stretch>
                      <a:fillRect/>
                    </a:stretch>
                  </pic:blipFill>
                  <pic:spPr>
                    <a:xfrm>
                      <a:off x="0" y="0"/>
                      <a:ext cx="4396740" cy="1918970"/>
                    </a:xfrm>
                    <a:prstGeom prst="rect">
                      <a:avLst/>
                    </a:prstGeom>
                    <a:noFill/>
                    <a:ln w="9525">
                      <a:noFill/>
                    </a:ln>
                  </pic:spPr>
                </pic:pic>
              </a:graphicData>
            </a:graphic>
          </wp:inline>
        </w:drawing>
      </w:r>
    </w:p>
    <w:p>
      <w:pPr>
        <w:ind w:left="420" w:leftChars="0"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037840" cy="17335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37840" cy="173355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p>
    <w:p>
      <w:pPr>
        <w:widowControl w:val="0"/>
        <w:numPr>
          <w:ilvl w:val="0"/>
          <w:numId w:val="0"/>
        </w:numPr>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30"/>
          <w:szCs w:val="30"/>
          <w:lang w:val="en-US" w:eastAsia="zh-CN"/>
        </w:rPr>
        <w:t>Features and Spec</w:t>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3.6mm mounting screw holes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Use 5v DC power supply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AO analog output, real-time output sound voltage signal</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There is a D0 threshold level output, when the sound intensity reaches a certain threshold, the output high and low level signal, the threshold - sensitivity can be adjusted by the potentiometer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Power indicator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Comparator output has indicator light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0"/>
          <w:szCs w:val="30"/>
          <w:lang w:val="en-US" w:eastAsia="zh-CN"/>
        </w:rPr>
        <w:t>Cable Connection</w:t>
      </w:r>
    </w:p>
    <w:p>
      <w:pPr>
        <w:numPr>
          <w:ilvl w:val="0"/>
          <w:numId w:val="0"/>
        </w:numPr>
        <w:jc w:val="center"/>
        <w:rPr>
          <w:rFonts w:hint="default" w:ascii="Times New Roman" w:hAnsi="Times New Roman" w:cs="Times New Roman"/>
          <w:sz w:val="32"/>
          <w:szCs w:val="32"/>
          <w:lang w:val="en-US" w:eastAsia="zh-CN"/>
        </w:rPr>
      </w:pPr>
      <w:bookmarkStart w:id="0" w:name="_GoBack"/>
      <w:r>
        <w:rPr>
          <w:rFonts w:hint="default" w:ascii="Times New Roman" w:hAnsi="Times New Roman" w:cs="Times New Roman"/>
          <w:sz w:val="32"/>
          <w:szCs w:val="32"/>
          <w:lang w:val="en-US" w:eastAsia="zh-CN"/>
        </w:rPr>
        <w:drawing>
          <wp:inline distT="0" distB="0" distL="114300" distR="114300">
            <wp:extent cx="2879725" cy="3239770"/>
            <wp:effectExtent l="0" t="0" r="15875" b="17780"/>
            <wp:docPr id="2" name="图片 2" descr="smallSoundSensor"/>
            <wp:cNvGraphicFramePr/>
            <a:graphic xmlns:a="http://schemas.openxmlformats.org/drawingml/2006/main">
              <a:graphicData uri="http://schemas.openxmlformats.org/drawingml/2006/picture">
                <pic:pic xmlns:pic="http://schemas.openxmlformats.org/drawingml/2006/picture">
                  <pic:nvPicPr>
                    <pic:cNvPr id="2" name="图片 2" descr="smallSoundSensor"/>
                    <pic:cNvPicPr/>
                  </pic:nvPicPr>
                  <pic:blipFill>
                    <a:blip r:embed="rId6"/>
                    <a:stretch>
                      <a:fillRect/>
                    </a:stretch>
                  </pic:blipFill>
                  <pic:spPr>
                    <a:xfrm>
                      <a:off x="0" y="0"/>
                      <a:ext cx="2879725" cy="3239770"/>
                    </a:xfrm>
                    <a:prstGeom prst="rect">
                      <a:avLst/>
                    </a:prstGeom>
                  </pic:spPr>
                </pic:pic>
              </a:graphicData>
            </a:graphic>
          </wp:inline>
        </w:drawing>
      </w:r>
      <w:bookmarkEnd w:id="0"/>
    </w:p>
    <w:p>
      <w:pPr>
        <w:numPr>
          <w:ilvl w:val="0"/>
          <w:numId w:val="0"/>
        </w:numPr>
        <w:jc w:val="center"/>
        <w:rPr>
          <w:rFonts w:hint="default" w:ascii="Times New Roman" w:hAnsi="Times New Roman" w:cs="Times New Roman"/>
          <w:sz w:val="32"/>
          <w:szCs w:val="32"/>
          <w:lang w:val="en-US" w:eastAsia="zh-CN"/>
        </w:rPr>
      </w:pP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Sound_DO_PIN = 15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GPIO.setup(Sound_DO_PIN,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GPIO.input(Sound_DO_PIN)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"voice 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pass</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C Code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Sound_DO_Pin   3</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pinMode(Sound_DO_PIN,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pullUpDnControl(Sound_DO_PIN, PUD_UP);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printf("Please speaking...\n");</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digitalRead(Sound_DO_PIN)))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printf("Voice in...");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get_ADC_Result());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color w:val="FF0000"/>
          <w:sz w:val="32"/>
          <w:szCs w:val="32"/>
          <w:lang w:val="en-US" w:eastAsia="zh-C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numPr>
          <w:ilvl w:val="0"/>
          <w:numId w:val="0"/>
        </w:numPr>
        <w:ind w:firstLine="42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The sound sensor detects the sound. When the sound intensity reaches the set threshold, the current digital value after the ADC conversion is printed in the command line interface of the Raspberry Pi system.</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3EE0"/>
    <w:rsid w:val="077D3539"/>
    <w:rsid w:val="07E4040D"/>
    <w:rsid w:val="091C5975"/>
    <w:rsid w:val="0EDF09F8"/>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334B35A5"/>
    <w:rsid w:val="384539DB"/>
    <w:rsid w:val="38895B63"/>
    <w:rsid w:val="39532F59"/>
    <w:rsid w:val="3A01067D"/>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