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FF0000"/>
          <w:sz w:val="32"/>
          <w:szCs w:val="32"/>
          <w:lang w:val="en-US" w:eastAsia="zh-CN"/>
        </w:rPr>
      </w:pPr>
      <w:r>
        <w:rPr>
          <w:rFonts w:hint="eastAsia"/>
          <w:color w:val="FF0000"/>
          <w:sz w:val="32"/>
          <w:szCs w:val="32"/>
          <w:lang w:val="en-US" w:eastAsia="zh-CN"/>
        </w:rPr>
        <w:t>Mini Reed Switch</w:t>
      </w:r>
    </w:p>
    <w:p>
      <w:pPr>
        <w:jc w:val="both"/>
        <w:rPr>
          <w:rFonts w:hint="eastAsia"/>
          <w:color w:val="FF0000"/>
          <w:sz w:val="32"/>
          <w:szCs w:val="32"/>
          <w:lang w:val="en-US" w:eastAsia="zh-CN"/>
        </w:rPr>
      </w:pPr>
      <w:r>
        <w:rPr>
          <w:rFonts w:hint="eastAsia"/>
          <w:color w:val="FF0000"/>
          <w:sz w:val="32"/>
          <w:szCs w:val="32"/>
          <w:lang w:val="en-US" w:eastAsia="zh-CN"/>
        </w:rPr>
        <w:t>Overview</w:t>
      </w:r>
    </w:p>
    <w:p>
      <w:pPr>
        <w:ind w:firstLine="420" w:firstLineChars="0"/>
        <w:jc w:val="left"/>
        <w:rPr>
          <w:rFonts w:hint="eastAsia"/>
          <w:sz w:val="24"/>
          <w:szCs w:val="24"/>
          <w:lang w:val="en-US" w:eastAsia="zh-CN"/>
        </w:rPr>
      </w:pPr>
      <w:r>
        <w:rPr>
          <w:rFonts w:hint="eastAsia"/>
          <w:sz w:val="24"/>
          <w:szCs w:val="24"/>
          <w:lang w:val="en-US" w:eastAsia="zh-CN"/>
        </w:rPr>
        <w:t>This course will use the Raspberry Pi to capture the signal of the reed switch, which control the on and off of the LED lamp.</w:t>
      </w:r>
    </w:p>
    <w:p>
      <w:pPr>
        <w:jc w:val="left"/>
        <w:rPr>
          <w:rFonts w:hint="eastAsia"/>
          <w:sz w:val="24"/>
          <w:szCs w:val="24"/>
          <w:lang w:val="en-US" w:eastAsia="zh-CN"/>
        </w:rPr>
      </w:pPr>
    </w:p>
    <w:p>
      <w:pPr>
        <w:rPr>
          <w:rFonts w:hint="eastAsia"/>
          <w:color w:val="FF0000"/>
          <w:sz w:val="32"/>
          <w:szCs w:val="32"/>
          <w:lang w:val="en-US" w:eastAsia="zh-CN"/>
        </w:rPr>
      </w:pPr>
      <w:r>
        <w:rPr>
          <w:rFonts w:hint="eastAsia"/>
          <w:color w:val="FF0000"/>
          <w:sz w:val="32"/>
          <w:szCs w:val="32"/>
          <w:lang w:val="en-US" w:eastAsia="zh-CN"/>
        </w:rPr>
        <w:t>Experimental Materials</w:t>
      </w:r>
    </w:p>
    <w:p>
      <w:pPr>
        <w:ind w:firstLine="420" w:firstLineChars="0"/>
        <w:jc w:val="left"/>
        <w:rPr>
          <w:rFonts w:hint="default"/>
          <w:sz w:val="24"/>
          <w:szCs w:val="24"/>
          <w:lang w:val="en-US" w:eastAsia="zh-CN"/>
        </w:rPr>
      </w:pPr>
      <w:r>
        <w:rPr>
          <w:rFonts w:hint="eastAsia"/>
          <w:sz w:val="24"/>
          <w:szCs w:val="24"/>
          <w:lang w:val="en-US" w:eastAsia="zh-CN"/>
        </w:rPr>
        <w:t>R</w:t>
      </w:r>
      <w:r>
        <w:rPr>
          <w:rFonts w:hint="default"/>
          <w:sz w:val="24"/>
          <w:szCs w:val="24"/>
          <w:lang w:val="en-US" w:eastAsia="zh-CN"/>
        </w:rPr>
        <w:t>aspberryPi</w:t>
      </w:r>
      <w:r>
        <w:rPr>
          <w:rFonts w:hint="eastAsia"/>
          <w:sz w:val="24"/>
          <w:szCs w:val="24"/>
          <w:lang w:val="en-US" w:eastAsia="zh-CN"/>
        </w:rPr>
        <w:tab/>
      </w:r>
      <w:r>
        <w:rPr>
          <w:rFonts w:hint="default"/>
          <w:sz w:val="24"/>
          <w:szCs w:val="24"/>
          <w:lang w:val="en-US" w:eastAsia="zh-CN"/>
        </w:rPr>
        <w:t xml:space="preserve"> </w:t>
      </w:r>
      <w:r>
        <w:rPr>
          <w:rFonts w:hint="default"/>
          <w:sz w:val="24"/>
          <w:szCs w:val="24"/>
          <w:lang w:val="en-US" w:eastAsia="zh-CN"/>
        </w:rPr>
        <w:tab/>
      </w:r>
      <w:r>
        <w:rPr>
          <w:rFonts w:hint="default"/>
          <w:sz w:val="24"/>
          <w:szCs w:val="24"/>
          <w:lang w:val="en-US" w:eastAsia="zh-CN"/>
        </w:rPr>
        <w:t>*1</w:t>
      </w:r>
    </w:p>
    <w:p>
      <w:pPr>
        <w:ind w:firstLine="420" w:firstLineChars="0"/>
        <w:jc w:val="left"/>
        <w:rPr>
          <w:rFonts w:hint="default"/>
          <w:sz w:val="24"/>
          <w:szCs w:val="24"/>
          <w:lang w:val="en-US" w:eastAsia="zh-CN"/>
        </w:rPr>
      </w:pPr>
      <w:r>
        <w:rPr>
          <w:rFonts w:hint="eastAsia"/>
          <w:sz w:val="24"/>
          <w:szCs w:val="24"/>
          <w:lang w:val="en-US" w:eastAsia="zh-CN"/>
        </w:rPr>
        <w:t>B</w:t>
      </w:r>
      <w:r>
        <w:rPr>
          <w:rFonts w:hint="default"/>
          <w:sz w:val="24"/>
          <w:szCs w:val="24"/>
          <w:lang w:val="en-US" w:eastAsia="zh-CN"/>
        </w:rPr>
        <w:t>readboard</w:t>
      </w:r>
      <w:r>
        <w:rPr>
          <w:rFonts w:hint="default"/>
          <w:sz w:val="24"/>
          <w:szCs w:val="24"/>
          <w:lang w:val="en-US" w:eastAsia="zh-CN"/>
        </w:rPr>
        <w:tab/>
      </w:r>
      <w:r>
        <w:rPr>
          <w:rFonts w:hint="default"/>
          <w:sz w:val="24"/>
          <w:szCs w:val="24"/>
          <w:lang w:val="en-US" w:eastAsia="zh-CN"/>
        </w:rPr>
        <w:t xml:space="preserve">  </w:t>
      </w:r>
      <w:r>
        <w:rPr>
          <w:rFonts w:hint="default"/>
          <w:sz w:val="24"/>
          <w:szCs w:val="24"/>
          <w:lang w:val="en-US" w:eastAsia="zh-CN"/>
        </w:rPr>
        <w:tab/>
      </w:r>
      <w:r>
        <w:rPr>
          <w:rFonts w:hint="default"/>
          <w:sz w:val="24"/>
          <w:szCs w:val="24"/>
          <w:lang w:val="en-US" w:eastAsia="zh-CN"/>
        </w:rPr>
        <w:t>*1</w:t>
      </w:r>
    </w:p>
    <w:p>
      <w:pPr>
        <w:ind w:firstLine="420" w:firstLineChars="0"/>
        <w:jc w:val="left"/>
        <w:rPr>
          <w:rFonts w:hint="default"/>
          <w:sz w:val="24"/>
          <w:szCs w:val="24"/>
          <w:lang w:val="en-US" w:eastAsia="zh-CN"/>
        </w:rPr>
      </w:pPr>
      <w:r>
        <w:rPr>
          <w:rFonts w:hint="eastAsia"/>
          <w:sz w:val="24"/>
          <w:szCs w:val="24"/>
          <w:lang w:val="en-US" w:eastAsia="zh-CN"/>
        </w:rPr>
        <w:t>miniReedSwitch</w:t>
      </w:r>
      <w:r>
        <w:rPr>
          <w:rFonts w:hint="default"/>
          <w:sz w:val="24"/>
          <w:szCs w:val="24"/>
          <w:lang w:val="en-US" w:eastAsia="zh-CN"/>
        </w:rPr>
        <w:tab/>
      </w:r>
      <w:r>
        <w:rPr>
          <w:rFonts w:hint="default"/>
          <w:sz w:val="24"/>
          <w:szCs w:val="24"/>
          <w:lang w:val="en-US" w:eastAsia="zh-CN"/>
        </w:rPr>
        <w:t>*1</w:t>
      </w:r>
    </w:p>
    <w:p>
      <w:pPr>
        <w:ind w:firstLine="420" w:firstLineChars="0"/>
        <w:jc w:val="left"/>
        <w:rPr>
          <w:rFonts w:hint="default"/>
          <w:sz w:val="24"/>
          <w:szCs w:val="24"/>
          <w:lang w:val="en-US" w:eastAsia="zh-CN"/>
        </w:rPr>
      </w:pPr>
      <w:r>
        <w:rPr>
          <w:rFonts w:hint="eastAsia"/>
          <w:sz w:val="24"/>
          <w:szCs w:val="24"/>
          <w:lang w:val="en-US" w:eastAsia="zh-CN"/>
        </w:rPr>
        <w:t>Led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*1</w:t>
      </w:r>
    </w:p>
    <w:p>
      <w:pPr>
        <w:ind w:firstLine="420" w:firstLineChars="0"/>
        <w:jc w:val="left"/>
        <w:rPr>
          <w:rFonts w:hint="default"/>
          <w:sz w:val="24"/>
          <w:szCs w:val="24"/>
          <w:lang w:val="en-US" w:eastAsia="zh-CN"/>
        </w:rPr>
      </w:pPr>
      <w:r>
        <w:rPr>
          <w:rFonts w:hint="default"/>
          <w:sz w:val="24"/>
          <w:szCs w:val="24"/>
          <w:lang w:val="en-US" w:eastAsia="zh-CN"/>
        </w:rPr>
        <w:t>Dupont Line</w:t>
      </w:r>
    </w:p>
    <w:p>
      <w:pPr>
        <w:rPr>
          <w:rFonts w:hint="eastAsia"/>
          <w:color w:val="FF0000"/>
          <w:sz w:val="32"/>
          <w:szCs w:val="32"/>
          <w:lang w:val="en-US" w:eastAsia="zh-CN"/>
        </w:rPr>
      </w:pPr>
    </w:p>
    <w:p>
      <w:pPr>
        <w:jc w:val="left"/>
        <w:rPr>
          <w:rFonts w:hint="default" w:ascii="Times New Roman" w:hAnsi="Times New Roman" w:cs="Times New Roman"/>
          <w:color w:val="FF0000"/>
          <w:sz w:val="30"/>
          <w:szCs w:val="30"/>
          <w:lang w:val="en-US" w:eastAsia="zh-CN"/>
        </w:rPr>
      </w:pP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ind w:firstLine="420" w:firstLineChars="0"/>
        <w:jc w:val="left"/>
        <w:rPr>
          <w:rFonts w:hint="eastAsia"/>
          <w:sz w:val="24"/>
          <w:szCs w:val="24"/>
          <w:lang w:val="en-US" w:eastAsia="zh-CN"/>
        </w:rPr>
      </w:pPr>
      <w:r>
        <w:rPr>
          <w:rFonts w:hint="eastAsia"/>
          <w:sz w:val="24"/>
          <w:szCs w:val="24"/>
          <w:lang w:val="en-US" w:eastAsia="zh-CN"/>
        </w:rPr>
        <w:t>1. Install python interpreter in your Raspberry Pi system</w:t>
      </w:r>
    </w:p>
    <w:p>
      <w:pPr>
        <w:ind w:firstLine="420" w:firstLineChars="0"/>
        <w:jc w:val="left"/>
        <w:rPr>
          <w:rFonts w:hint="eastAsia"/>
          <w:sz w:val="24"/>
          <w:szCs w:val="24"/>
          <w:lang w:val="en-US" w:eastAsia="zh-CN"/>
        </w:rPr>
      </w:pPr>
      <w:r>
        <w:rPr>
          <w:rFonts w:hint="eastAsia"/>
          <w:sz w:val="24"/>
          <w:szCs w:val="24"/>
          <w:lang w:val="en-US" w:eastAsia="zh-CN"/>
        </w:rPr>
        <w:t>2. Install the RPi.GPIO library in your Raspberry Pi system</w:t>
      </w:r>
    </w:p>
    <w:p>
      <w:pPr>
        <w:ind w:firstLine="420" w:firstLineChars="0"/>
        <w:jc w:val="left"/>
        <w:rPr>
          <w:rFonts w:hint="eastAsia"/>
          <w:sz w:val="24"/>
          <w:szCs w:val="24"/>
          <w:lang w:val="en-US" w:eastAsia="zh-CN"/>
        </w:rPr>
      </w:pPr>
      <w:r>
        <w:rPr>
          <w:rFonts w:hint="eastAsia"/>
          <w:sz w:val="24"/>
          <w:szCs w:val="24"/>
          <w:lang w:val="en-US" w:eastAsia="zh-CN"/>
        </w:rPr>
        <w:t>3. Install the wiringPi library in your Raspberry Pi system</w:t>
      </w:r>
    </w:p>
    <w:p>
      <w:pPr>
        <w:ind w:firstLine="420" w:firstLineChars="0"/>
        <w:jc w:val="left"/>
        <w:rPr>
          <w:rFonts w:hint="eastAsia"/>
          <w:sz w:val="24"/>
          <w:szCs w:val="24"/>
          <w:lang w:val="en-US" w:eastAsia="zh-CN"/>
        </w:rPr>
      </w:pPr>
      <w:r>
        <w:rPr>
          <w:rFonts w:hint="eastAsia"/>
          <w:sz w:val="24"/>
          <w:szCs w:val="24"/>
          <w:lang w:val="en-US" w:eastAsia="zh-CN"/>
        </w:rPr>
        <w:t>Refer to the attached "Installing a Python Interpreter and Corresponding Libraries in a Raspberry Pi System" for details.</w:t>
      </w:r>
    </w:p>
    <w:p>
      <w:pPr>
        <w:jc w:val="left"/>
        <w:rPr>
          <w:rFonts w:hint="eastAsia"/>
          <w:sz w:val="24"/>
          <w:szCs w:val="24"/>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rPr>
          <w:rFonts w:hint="eastAsia"/>
          <w:color w:val="FF0000"/>
          <w:sz w:val="32"/>
          <w:szCs w:val="32"/>
          <w:lang w:val="en-US" w:eastAsia="zh-CN"/>
        </w:rPr>
      </w:pPr>
      <w:r>
        <w:rPr>
          <w:rFonts w:hint="eastAsia"/>
          <w:color w:val="FF0000"/>
          <w:sz w:val="32"/>
          <w:szCs w:val="32"/>
          <w:lang w:val="en-US" w:eastAsia="zh-CN"/>
        </w:rPr>
        <w:t>product description</w:t>
      </w:r>
    </w:p>
    <w:p>
      <w:pPr>
        <w:ind w:firstLine="420" w:firstLineChars="0"/>
        <w:rPr>
          <w:rFonts w:hint="eastAsia"/>
          <w:color w:val="FF0000"/>
          <w:sz w:val="28"/>
          <w:szCs w:val="28"/>
          <w:lang w:val="en-US" w:eastAsia="zh-CN"/>
        </w:rPr>
      </w:pPr>
      <w:r>
        <w:rPr>
          <w:rFonts w:hint="eastAsia"/>
          <w:color w:val="FF0000"/>
          <w:sz w:val="28"/>
          <w:szCs w:val="28"/>
          <w:lang w:val="en-US" w:eastAsia="zh-CN"/>
        </w:rPr>
        <w:t>Introduction：</w:t>
      </w:r>
    </w:p>
    <w:p>
      <w:pPr>
        <w:ind w:firstLine="420" w:firstLineChars="0"/>
        <w:jc w:val="left"/>
        <w:rPr>
          <w:rFonts w:hint="eastAsia"/>
          <w:sz w:val="24"/>
          <w:szCs w:val="24"/>
          <w:lang w:val="en-US" w:eastAsia="zh-CN"/>
        </w:rPr>
      </w:pPr>
      <w:r>
        <w:rPr>
          <w:rFonts w:hint="eastAsia"/>
          <w:sz w:val="24"/>
          <w:szCs w:val="24"/>
          <w:lang w:val="en-US" w:eastAsia="zh-CN"/>
        </w:rPr>
        <w:t>Reed switches are electrical switches that operating through an applied magnetic field. The basic principle is to seal two pieces of magnetic reed in the glass tube(The two pieces of magnetic reed are overlapped, but there is a small gap in the middle of them). When there is a enthetic magnetic field, the two magnetic reeds will come into contact with each other. Once the magnet is away from the switch, the reed switch will return to its original position. Such switches are small in size, light in weight, and have good corrosion resistance and long service life. They are widely used in homes and industries.</w:t>
      </w:r>
    </w:p>
    <w:p>
      <w:pPr>
        <w:ind w:firstLine="420" w:firstLineChars="0"/>
        <w:jc w:val="left"/>
        <w:rPr>
          <w:rFonts w:hint="eastAsia"/>
          <w:sz w:val="24"/>
          <w:szCs w:val="24"/>
          <w:lang w:val="en-US" w:eastAsia="zh-CN"/>
        </w:rPr>
      </w:pPr>
    </w:p>
    <w:p>
      <w:pPr>
        <w:jc w:val="left"/>
        <w:rPr>
          <w:rFonts w:hint="eastAsia"/>
          <w:sz w:val="24"/>
          <w:szCs w:val="24"/>
          <w:lang w:val="en-US" w:eastAsia="zh-CN"/>
        </w:rPr>
      </w:pPr>
    </w:p>
    <w:p>
      <w:pPr>
        <w:ind w:firstLine="420" w:firstLineChars="0"/>
        <w:jc w:val="center"/>
      </w:pPr>
      <w:r>
        <w:drawing>
          <wp:inline distT="0" distB="0" distL="114300" distR="114300">
            <wp:extent cx="1495425" cy="2171700"/>
            <wp:effectExtent l="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4"/>
                    <a:stretch>
                      <a:fillRect/>
                    </a:stretch>
                  </pic:blipFill>
                  <pic:spPr>
                    <a:xfrm>
                      <a:off x="0" y="0"/>
                      <a:ext cx="1495425" cy="2171700"/>
                    </a:xfrm>
                    <a:prstGeom prst="rect">
                      <a:avLst/>
                    </a:prstGeom>
                    <a:noFill/>
                    <a:ln w="9525">
                      <a:noFill/>
                    </a:ln>
                  </pic:spPr>
                </pic:pic>
              </a:graphicData>
            </a:graphic>
          </wp:inline>
        </w:drawing>
      </w:r>
    </w:p>
    <w:p>
      <w:pPr>
        <w:jc w:val="left"/>
        <w:rPr>
          <w:rFonts w:hint="eastAsia"/>
          <w:lang w:val="en-US" w:eastAsia="zh-CN"/>
        </w:rPr>
      </w:pPr>
    </w:p>
    <w:p>
      <w:pPr>
        <w:rPr>
          <w:rFonts w:hint="eastAsia"/>
          <w:color w:val="FF0000"/>
          <w:sz w:val="28"/>
          <w:szCs w:val="28"/>
          <w:lang w:val="en-US" w:eastAsia="zh-CN"/>
        </w:rPr>
      </w:pPr>
      <w:r>
        <w:rPr>
          <w:rFonts w:hint="eastAsia"/>
          <w:color w:val="FF0000"/>
          <w:sz w:val="28"/>
          <w:szCs w:val="28"/>
          <w:lang w:val="en-US" w:eastAsia="zh-CN"/>
        </w:rPr>
        <w:t>characteristic parameters</w:t>
      </w:r>
    </w:p>
    <w:p>
      <w:pPr>
        <w:jc w:val="left"/>
        <w:rPr>
          <w:rFonts w:hint="eastAsia"/>
          <w:sz w:val="24"/>
          <w:szCs w:val="24"/>
          <w:lang w:val="en-US" w:eastAsia="zh-CN"/>
        </w:rPr>
      </w:pPr>
      <w:r>
        <w:rPr>
          <w:rFonts w:hint="eastAsia"/>
          <w:sz w:val="24"/>
          <w:szCs w:val="24"/>
          <w:lang w:val="en-US" w:eastAsia="zh-CN"/>
        </w:rPr>
        <w:t xml:space="preserve">◆Size: 24mm*15mm  </w:t>
      </w:r>
    </w:p>
    <w:p>
      <w:pPr>
        <w:jc w:val="left"/>
        <w:rPr>
          <w:rFonts w:hint="eastAsia"/>
          <w:sz w:val="24"/>
          <w:szCs w:val="24"/>
          <w:lang w:val="en-US" w:eastAsia="zh-CN"/>
        </w:rPr>
      </w:pPr>
      <w:r>
        <w:rPr>
          <w:rFonts w:hint="eastAsia"/>
          <w:sz w:val="24"/>
          <w:szCs w:val="24"/>
          <w:lang w:val="en-US" w:eastAsia="zh-CN"/>
        </w:rPr>
        <w:t>◆Pull-up resistor: 10KΩ</w:t>
      </w:r>
    </w:p>
    <w:p>
      <w:pPr>
        <w:jc w:val="left"/>
        <w:rPr>
          <w:rFonts w:hint="eastAsia"/>
          <w:sz w:val="24"/>
          <w:szCs w:val="24"/>
          <w:lang w:val="en-US" w:eastAsia="zh-CN"/>
        </w:rPr>
      </w:pPr>
      <w:r>
        <w:rPr>
          <w:rFonts w:hint="eastAsia"/>
          <w:sz w:val="24"/>
          <w:szCs w:val="24"/>
          <w:lang w:val="en-US" w:eastAsia="zh-CN"/>
        </w:rPr>
        <w:t>◆Pull-up resistor access voltage: 5V</w:t>
      </w:r>
    </w:p>
    <w:p>
      <w:pPr>
        <w:numPr>
          <w:ilvl w:val="0"/>
          <w:numId w:val="0"/>
        </w:numPr>
        <w:rPr>
          <w:rFonts w:hint="eastAsia"/>
          <w:color w:val="FF0000"/>
          <w:sz w:val="32"/>
          <w:szCs w:val="32"/>
          <w:lang w:val="en-US" w:eastAsia="zh-CN"/>
        </w:rPr>
      </w:pPr>
    </w:p>
    <w:p>
      <w:pPr>
        <w:numPr>
          <w:ilvl w:val="0"/>
          <w:numId w:val="0"/>
        </w:numPr>
        <w:rPr>
          <w:rFonts w:hint="eastAsia"/>
          <w:color w:val="FF0000"/>
          <w:sz w:val="32"/>
          <w:szCs w:val="32"/>
          <w:lang w:val="en-US" w:eastAsia="zh-CN"/>
        </w:rPr>
      </w:pPr>
    </w:p>
    <w:p>
      <w:pPr>
        <w:numPr>
          <w:ilvl w:val="0"/>
          <w:numId w:val="0"/>
        </w:numPr>
        <w:rPr>
          <w:rFonts w:hint="eastAsia" w:ascii="宋体" w:hAnsi="宋体" w:eastAsia="宋体" w:cs="宋体"/>
          <w:color w:val="FF0000"/>
          <w:sz w:val="32"/>
          <w:szCs w:val="32"/>
          <w:lang w:val="en-US" w:eastAsia="zh-CN"/>
        </w:rPr>
      </w:pPr>
      <w:r>
        <w:rPr>
          <w:rFonts w:hint="eastAsia" w:ascii="宋体" w:hAnsi="宋体" w:eastAsia="宋体" w:cs="宋体"/>
          <w:color w:val="FF0000"/>
          <w:sz w:val="32"/>
          <w:szCs w:val="32"/>
          <w:lang w:val="en-US" w:eastAsia="zh-CN"/>
        </w:rPr>
        <w:t>Wiring diagram</w:t>
      </w:r>
    </w:p>
    <w:p>
      <w:pPr>
        <w:numPr>
          <w:ilvl w:val="0"/>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drawing>
          <wp:inline distT="0" distB="0" distL="114300" distR="114300">
            <wp:extent cx="3230880" cy="3690620"/>
            <wp:effectExtent l="0" t="0" r="7620" b="5080"/>
            <wp:docPr id="1" name="图片 1" descr="miniReed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iniReedSwitch"/>
                    <pic:cNvPicPr>
                      <a:picLocks noChangeAspect="1"/>
                    </pic:cNvPicPr>
                  </pic:nvPicPr>
                  <pic:blipFill>
                    <a:blip r:embed="rId5"/>
                    <a:stretch>
                      <a:fillRect/>
                    </a:stretch>
                  </pic:blipFill>
                  <pic:spPr>
                    <a:xfrm>
                      <a:off x="0" y="0"/>
                      <a:ext cx="3230880" cy="3690620"/>
                    </a:xfrm>
                    <a:prstGeom prst="rect">
                      <a:avLst/>
                    </a:prstGeom>
                  </pic:spPr>
                </pic:pic>
              </a:graphicData>
            </a:graphic>
          </wp:inline>
        </w:drawing>
      </w:r>
    </w:p>
    <w:p>
      <w:pPr>
        <w:numPr>
          <w:ilvl w:val="0"/>
          <w:numId w:val="0"/>
        </w:numPr>
        <w:jc w:val="center"/>
        <w:rPr>
          <w:rFonts w:hint="eastAsia" w:ascii="宋体" w:hAnsi="宋体" w:eastAsia="宋体" w:cs="宋体"/>
          <w:sz w:val="32"/>
          <w:szCs w:val="32"/>
          <w:lang w:val="en-US" w:eastAsia="zh-CN"/>
        </w:rPr>
      </w:pPr>
    </w:p>
    <w:p>
      <w:pPr>
        <w:rPr>
          <w:rFonts w:hint="eastAsia"/>
          <w:color w:val="FF0000"/>
          <w:sz w:val="32"/>
          <w:szCs w:val="32"/>
          <w:lang w:eastAsia="zh-CN"/>
        </w:rPr>
      </w:pPr>
      <w:r>
        <w:rPr>
          <w:rFonts w:hint="eastAsia"/>
          <w:color w:val="FF0000"/>
          <w:sz w:val="32"/>
          <w:szCs w:val="32"/>
          <w:lang w:eastAsia="zh-CN"/>
        </w:rPr>
        <w:t>Sample code</w:t>
      </w:r>
    </w:p>
    <w:p>
      <w:pPr>
        <w:rPr>
          <w:rFonts w:hint="eastAsia" w:eastAsiaTheme="minorEastAsia"/>
          <w:color w:val="FF0000"/>
          <w:sz w:val="28"/>
          <w:szCs w:val="28"/>
          <w:lang w:val="en-US" w:eastAsia="zh-CN"/>
        </w:rPr>
      </w:pPr>
      <w:r>
        <w:rPr>
          <w:rFonts w:hint="eastAsia"/>
          <w:color w:val="FF0000"/>
          <w:sz w:val="28"/>
          <w:szCs w:val="28"/>
          <w:lang w:val="en-US" w:eastAsia="zh-CN"/>
        </w:rPr>
        <w:t>1、python code</w:t>
      </w:r>
    </w:p>
    <w:p>
      <w:pPr>
        <w:rPr>
          <w:rFonts w:hint="eastAsia"/>
        </w:rPr>
      </w:pPr>
    </w:p>
    <w:p>
      <w:pPr>
        <w:rPr>
          <w:rFonts w:hint="default" w:ascii="Times New Roman" w:hAnsi="Times New Roman" w:cs="Times New Roman"/>
          <w:sz w:val="24"/>
          <w:szCs w:val="24"/>
        </w:rPr>
      </w:pPr>
      <w:r>
        <w:rPr>
          <w:rFonts w:hint="default" w:ascii="Times New Roman" w:hAnsi="Times New Roman" w:cs="Times New Roman"/>
          <w:sz w:val="24"/>
          <w:szCs w:val="24"/>
        </w:rPr>
        <w:t>#!/usr/bin/env python</w:t>
      </w:r>
    </w:p>
    <w:p>
      <w:pPr>
        <w:rPr>
          <w:rFonts w:hint="default" w:ascii="Times New Roman" w:hAnsi="Times New Roman" w:cs="Times New Roman"/>
          <w:sz w:val="24"/>
          <w:szCs w:val="24"/>
        </w:rPr>
      </w:pPr>
      <w:r>
        <w:rPr>
          <w:rFonts w:hint="default" w:ascii="Times New Roman" w:hAnsi="Times New Roman" w:cs="Times New Roman"/>
          <w:sz w:val="24"/>
          <w:szCs w:val="24"/>
        </w:rPr>
        <w:t>import RPi.GPIO as GPIO</w:t>
      </w:r>
    </w:p>
    <w:p>
      <w:pPr>
        <w:rPr>
          <w:rFonts w:hint="default" w:ascii="Times New Roman" w:hAnsi="Times New Roman" w:cs="Times New Roman"/>
          <w:sz w:val="24"/>
          <w:szCs w:val="24"/>
        </w:rPr>
      </w:pPr>
      <w:r>
        <w:rPr>
          <w:rFonts w:hint="default" w:ascii="Times New Roman" w:hAnsi="Times New Roman" w:cs="Times New Roman"/>
          <w:sz w:val="24"/>
          <w:szCs w:val="24"/>
        </w:rPr>
        <w:t>import time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ReedPin = 11</w:t>
      </w:r>
    </w:p>
    <w:p>
      <w:pPr>
        <w:rPr>
          <w:rFonts w:hint="default" w:ascii="Times New Roman" w:hAnsi="Times New Roman" w:cs="Times New Roman"/>
          <w:sz w:val="24"/>
          <w:szCs w:val="24"/>
        </w:rPr>
      </w:pPr>
      <w:r>
        <w:rPr>
          <w:rFonts w:hint="default" w:ascii="Times New Roman" w:hAnsi="Times New Roman" w:cs="Times New Roman"/>
          <w:sz w:val="24"/>
          <w:szCs w:val="24"/>
        </w:rPr>
        <w:t>LedPin  = 16</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setup():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GPIO.setmode(GPIO.BOARD)       # Numbers GPIOs by physical location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GPIO.setup(LedPin, GPIO.OUT)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Set LedPin's mode is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GPIO.setup(ReedPin, GPIO.IN, pull_up_down=GPIO.PUD_UP)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GPIO.output(LedPin, GPIO.LOW)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Set LedPin low to off led</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loop():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 True: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if(GPIO.input(ReedPin) == 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print "Magnet detected - LED on!"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GPIO.output(LedPin,GPIO.HIGH)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else: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print "No magnet detected - LED off!"</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GPIO.output(LedPin, GPIO.LOW)</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time.sleep(0.2)</w:t>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destroy():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GPIO.output(LedPin, GPIO.LOW)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led off</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GPIO.cleanup()                     # Release resource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if __name__ == '__main__':     # Program start from here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setup()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try: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loop()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except KeyboardInterrupt: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destroy()</w:t>
      </w:r>
    </w:p>
    <w:p>
      <w:pPr>
        <w:rPr>
          <w:rFonts w:hint="default" w:ascii="Times New Roman" w:hAnsi="Times New Roman" w:cs="Times New Roman"/>
          <w:sz w:val="24"/>
          <w:szCs w:val="24"/>
        </w:rPr>
      </w:pPr>
    </w:p>
    <w:p>
      <w:pPr>
        <w:numPr>
          <w:ilvl w:val="0"/>
          <w:numId w:val="1"/>
        </w:numPr>
        <w:rPr>
          <w:rFonts w:hint="eastAsia"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C code</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#include &lt;wiringPi.h&gt;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#include &lt;stdio.h&gt;</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#define    reedPin    0</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#define</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   LedPin</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   4</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 cnt = 0;</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 main(void)</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if(wiringPiSetup() == -1)</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printf("setup wiringPi failed !\n");</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return -1; </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pinMode(LedPin, OUTPUT);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pinMode(reedPin, INPUT);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pullUpDnControl(reedPin, PUD_UP);</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while(1)</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if(!digitalRead(reedPin))</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printf("Magnet detected...\n");</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digitalWrite(LedPin, HIGH);</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else</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printf("No magnet detected...\n");</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digitalWrite(LedPin, LOW);</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delay(200);</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return 0;</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rPr>
      </w:pPr>
    </w:p>
    <w:p>
      <w:pPr>
        <w:rPr>
          <w:rFonts w:hint="default"/>
          <w:color w:val="FF0000"/>
          <w:sz w:val="32"/>
          <w:szCs w:val="32"/>
          <w:lang w:eastAsia="zh-CN"/>
        </w:rPr>
      </w:pPr>
      <w:r>
        <w:rPr>
          <w:rFonts w:hint="default"/>
          <w:color w:val="FF0000"/>
          <w:sz w:val="32"/>
          <w:szCs w:val="32"/>
          <w:lang w:eastAsia="zh-CN"/>
        </w:rPr>
        <w:t>Experimental phenomena</w:t>
      </w:r>
      <w:r>
        <w:rPr>
          <w:rFonts w:hint="eastAsia"/>
          <w:color w:val="FF0000"/>
          <w:sz w:val="32"/>
          <w:szCs w:val="32"/>
          <w:lang w:val="en-US" w:eastAsia="zh-CN"/>
        </w:rPr>
        <w:t>:</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When the reed switch detects the magnet, the LED </w:t>
      </w:r>
      <w:r>
        <w:rPr>
          <w:rFonts w:hint="eastAsia" w:ascii="Times New Roman" w:hAnsi="Times New Roman" w:cs="Times New Roman"/>
          <w:sz w:val="24"/>
          <w:szCs w:val="24"/>
          <w:lang w:val="en-US" w:eastAsia="zh-CN"/>
        </w:rPr>
        <w:t xml:space="preserve">will </w:t>
      </w:r>
      <w:r>
        <w:rPr>
          <w:rFonts w:hint="default" w:ascii="Times New Roman" w:hAnsi="Times New Roman" w:cs="Times New Roman"/>
          <w:sz w:val="24"/>
          <w:szCs w:val="24"/>
        </w:rPr>
        <w:t>light up</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when the magnet is away from the reed switch, the LED </w:t>
      </w:r>
      <w:r>
        <w:rPr>
          <w:rFonts w:hint="eastAsia" w:ascii="Times New Roman" w:hAnsi="Times New Roman" w:cs="Times New Roman"/>
          <w:sz w:val="24"/>
          <w:szCs w:val="24"/>
          <w:lang w:val="en-US" w:eastAsia="zh-CN"/>
        </w:rPr>
        <w:t xml:space="preserve">will </w:t>
      </w:r>
      <w:r>
        <w:rPr>
          <w:rFonts w:hint="default" w:ascii="Times New Roman" w:hAnsi="Times New Roman" w:cs="Times New Roman"/>
          <w:sz w:val="24"/>
          <w:szCs w:val="24"/>
        </w:rPr>
        <w:t>go ou</w:t>
      </w:r>
      <w:bookmarkStart w:id="0" w:name="_GoBack"/>
      <w:bookmarkEnd w:id="0"/>
      <w:r>
        <w:rPr>
          <w:rFonts w:hint="default" w:ascii="Times New Roman" w:hAnsi="Times New Roman" w:cs="Times New Roman"/>
          <w:sz w:val="24"/>
          <w:szCs w:val="24"/>
        </w:rPr>
        <w:t>t.</w:t>
      </w:r>
    </w:p>
    <w:p>
      <w:pPr>
        <w:ind w:firstLine="420" w:firstLineChars="0"/>
        <w:rPr>
          <w:rFonts w:hint="default" w:ascii="Times New Roman" w:hAnsi="Times New Roman" w:cs="Times New Roman"/>
          <w:sz w:val="24"/>
          <w:szCs w:val="24"/>
        </w:rPr>
      </w:pP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28DF36"/>
    <w:multiLevelType w:val="singleLevel"/>
    <w:tmpl w:val="FB28DF3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795A"/>
    <w:rsid w:val="011A0816"/>
    <w:rsid w:val="0171578F"/>
    <w:rsid w:val="01B77E1B"/>
    <w:rsid w:val="037A1DD8"/>
    <w:rsid w:val="03996F51"/>
    <w:rsid w:val="050048C3"/>
    <w:rsid w:val="05266314"/>
    <w:rsid w:val="055B2582"/>
    <w:rsid w:val="065D5AAB"/>
    <w:rsid w:val="06A7149C"/>
    <w:rsid w:val="06FE6CFF"/>
    <w:rsid w:val="07866B04"/>
    <w:rsid w:val="08555E2F"/>
    <w:rsid w:val="0AC14E52"/>
    <w:rsid w:val="0D047F7C"/>
    <w:rsid w:val="0D0A70C7"/>
    <w:rsid w:val="0D423E47"/>
    <w:rsid w:val="11CB091D"/>
    <w:rsid w:val="120109B9"/>
    <w:rsid w:val="1462155E"/>
    <w:rsid w:val="151241E1"/>
    <w:rsid w:val="187378C5"/>
    <w:rsid w:val="1C3A4F05"/>
    <w:rsid w:val="1C5D7051"/>
    <w:rsid w:val="1C9A3935"/>
    <w:rsid w:val="1D5F055C"/>
    <w:rsid w:val="1DB755C8"/>
    <w:rsid w:val="1E1E6D65"/>
    <w:rsid w:val="2011077A"/>
    <w:rsid w:val="20AA1ECC"/>
    <w:rsid w:val="22256376"/>
    <w:rsid w:val="24100CFB"/>
    <w:rsid w:val="26802A5B"/>
    <w:rsid w:val="2704623D"/>
    <w:rsid w:val="270872EC"/>
    <w:rsid w:val="279958FF"/>
    <w:rsid w:val="2B0606F4"/>
    <w:rsid w:val="2B563EFD"/>
    <w:rsid w:val="2B7878CF"/>
    <w:rsid w:val="2C4D2227"/>
    <w:rsid w:val="2C577E1C"/>
    <w:rsid w:val="2D245238"/>
    <w:rsid w:val="2DE800AA"/>
    <w:rsid w:val="2E5D0EE8"/>
    <w:rsid w:val="2FFD429B"/>
    <w:rsid w:val="324F5589"/>
    <w:rsid w:val="3286770E"/>
    <w:rsid w:val="338E7CCF"/>
    <w:rsid w:val="34A908FB"/>
    <w:rsid w:val="38D97F5F"/>
    <w:rsid w:val="3912624F"/>
    <w:rsid w:val="391A3E67"/>
    <w:rsid w:val="39211B30"/>
    <w:rsid w:val="39D247D4"/>
    <w:rsid w:val="3B1447BF"/>
    <w:rsid w:val="3CA94394"/>
    <w:rsid w:val="3CF1439A"/>
    <w:rsid w:val="3DFD6DD4"/>
    <w:rsid w:val="3EF615F8"/>
    <w:rsid w:val="3FA500A0"/>
    <w:rsid w:val="41D67197"/>
    <w:rsid w:val="43F34A7A"/>
    <w:rsid w:val="44B335C1"/>
    <w:rsid w:val="45826235"/>
    <w:rsid w:val="46A9252E"/>
    <w:rsid w:val="47D064B6"/>
    <w:rsid w:val="49CE4264"/>
    <w:rsid w:val="4A42486B"/>
    <w:rsid w:val="4A495F5F"/>
    <w:rsid w:val="4D3B041A"/>
    <w:rsid w:val="4E695B33"/>
    <w:rsid w:val="4EEC42DF"/>
    <w:rsid w:val="51AA3E3F"/>
    <w:rsid w:val="51C63264"/>
    <w:rsid w:val="56654FA7"/>
    <w:rsid w:val="56DF671D"/>
    <w:rsid w:val="579D7E51"/>
    <w:rsid w:val="57C01C17"/>
    <w:rsid w:val="59F72AEE"/>
    <w:rsid w:val="5ADE65CF"/>
    <w:rsid w:val="5E8F1520"/>
    <w:rsid w:val="5E9D65C6"/>
    <w:rsid w:val="62077352"/>
    <w:rsid w:val="639F1A6A"/>
    <w:rsid w:val="668D430B"/>
    <w:rsid w:val="66FB24FE"/>
    <w:rsid w:val="6820141E"/>
    <w:rsid w:val="689F5E9C"/>
    <w:rsid w:val="69C12015"/>
    <w:rsid w:val="69D30438"/>
    <w:rsid w:val="6A84271C"/>
    <w:rsid w:val="6CA465D0"/>
    <w:rsid w:val="6CD0041D"/>
    <w:rsid w:val="6DBF77C2"/>
    <w:rsid w:val="6E856D8C"/>
    <w:rsid w:val="6FC34976"/>
    <w:rsid w:val="7053078D"/>
    <w:rsid w:val="70661124"/>
    <w:rsid w:val="739A08DB"/>
    <w:rsid w:val="74A846F7"/>
    <w:rsid w:val="75DE4C0C"/>
    <w:rsid w:val="76A53489"/>
    <w:rsid w:val="77712069"/>
    <w:rsid w:val="79B07729"/>
    <w:rsid w:val="7AF456A8"/>
    <w:rsid w:val="7C977E53"/>
    <w:rsid w:val="7D9F4568"/>
    <w:rsid w:val="7DF976D9"/>
    <w:rsid w:val="7FE43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2018-05-16T02:23:49Z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