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Назарьева</w:t>
      </w:r>
      <w:r>
        <w:t xml:space="preserve"> </w:t>
      </w:r>
      <w:r>
        <w:t xml:space="preserve">Алена</w:t>
      </w:r>
      <w:r>
        <w:t xml:space="preserve"> </w:t>
      </w:r>
      <w:r>
        <w:t xml:space="preserve">Игоревна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 реализовать модель боевых действий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 x(t) и y(t). В начальный момент времени страна Х имеет армию численностью 33 333 человек, а</w:t>
      </w:r>
      <w:r>
        <w:t xml:space="preserve"> </w:t>
      </w:r>
      <w:r>
        <w:t xml:space="preserve">в распоряжении страны У армия численностью в 44 444 человек. Для упрощения модели считаем, что коэффициенты</w:t>
      </w:r>
      <w:r>
        <w:t xml:space="preserve"> </w:t>
      </w:r>
      <w:r>
        <w:t xml:space="preserve">a, b, c, h постоянны. Также считаем P(t) и Q(t) непрерывные функции.</w:t>
      </w:r>
      <w:r>
        <w:t xml:space="preserve"> </w:t>
      </w:r>
      <w:r>
        <w:t xml:space="preserve">Постройте графики изменения численности войск армии Х и армии У для следующих случаев:</w:t>
      </w:r>
      <w:r>
        <w:t xml:space="preserve"> </w:t>
      </w:r>
      <w:r>
        <w:t xml:space="preserve">1. Модель боевых действий между регулярными войсками</w:t>
      </w:r>
      <w:r>
        <w:t xml:space="preserve"> </w:t>
      </w:r>
      <w:r>
        <w:t xml:space="preserve">dx/dt= -0,15x(t)-0,64y(t)+|sin(t+15)|</w:t>
      </w:r>
      <w:r>
        <w:t xml:space="preserve"> </w:t>
      </w:r>
      <w:r>
        <w:t xml:space="preserve">dy/dt= -0,55x(t)-0,12y(t)+|cos(t+25)|</w:t>
      </w:r>
      <w:r>
        <w:t xml:space="preserve"> </w:t>
      </w:r>
      <w:r>
        <w:t xml:space="preserve">2. Модель ведение боевых действий с участием регулярных войск и</w:t>
      </w:r>
      <w:r>
        <w:t xml:space="preserve"> </w:t>
      </w:r>
      <w:r>
        <w:t xml:space="preserve">партизанских отрядов</w:t>
      </w:r>
      <w:r>
        <w:t xml:space="preserve"> </w:t>
      </w:r>
      <w:r>
        <w:t xml:space="preserve">dx/dt=-0,28x(t)-0,745y(t)+|2sin(3t)|</w:t>
      </w:r>
      <w:r>
        <w:t xml:space="preserve"> </w:t>
      </w:r>
      <w:r>
        <w:t xml:space="preserve">dy/dt=-0,613x(t)y(t)-0,35x(t)+|1,5cos(2t)|</w:t>
      </w:r>
    </w:p>
    <w:bookmarkEnd w:id="21"/>
    <w:bookmarkStart w:id="22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Рассмотрим некоторые простейшие модели боевых действий – модели</w:t>
      </w:r>
      <w:r>
        <w:t xml:space="preserve"> </w:t>
      </w:r>
      <w:r>
        <w:t xml:space="preserve">Ланчестера. В противоборстве могут принимать участие как регулярные войска,</w:t>
      </w:r>
      <w:r>
        <w:t xml:space="preserve"> </w:t>
      </w:r>
      <w:r>
        <w:t xml:space="preserve">так и партизанские отряды. В общем случае главной характеристикой соперников</w:t>
      </w:r>
      <w:r>
        <w:t xml:space="preserve"> </w:t>
      </w:r>
      <w:r>
        <w:t xml:space="preserve">являются численности сторон. Если в какой-то момент времени одна из</w:t>
      </w:r>
      <w:r>
        <w:t xml:space="preserve"> </w:t>
      </w:r>
      <w:r>
        <w:t xml:space="preserve">численностей обращается в нуль, то данная сторона считается проигравшей (при</w:t>
      </w:r>
      <w:r>
        <w:t xml:space="preserve"> </w:t>
      </w:r>
      <w:r>
        <w:t xml:space="preserve">условии, что численность другой стороны в данный момент положительна).</w:t>
      </w:r>
      <w:r>
        <w:t xml:space="preserve"> </w:t>
      </w: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</w:t>
      </w:r>
      <w:r>
        <w:t xml:space="preserve"> </w:t>
      </w:r>
      <w:r>
        <w:t xml:space="preserve">отрядов</w:t>
      </w:r>
      <w:r>
        <w:t xml:space="preserve"> </w:t>
      </w:r>
      <w:r>
        <w:t xml:space="preserve">3. Боевые действия между партизанскими отрядами</w:t>
      </w:r>
      <w:r>
        <w:t xml:space="preserve"> </w:t>
      </w:r>
      <w:r>
        <w:t xml:space="preserve">В первом случае численность регулярных войск определяется тремя</w:t>
      </w:r>
      <w:r>
        <w:t xml:space="preserve"> </w:t>
      </w:r>
      <w:r>
        <w:t xml:space="preserve">факторами:</w:t>
      </w:r>
      <w:r>
        <w:t xml:space="preserve"> </w:t>
      </w:r>
      <w:r>
        <w:t xml:space="preserve">- скорость уменьшения численности войск из-за причин, не связанных с</w:t>
      </w:r>
      <w:r>
        <w:t xml:space="preserve"> </w:t>
      </w:r>
      <w:r>
        <w:t xml:space="preserve">боевыми действиями (болезни, травмы, дезертирство);</w:t>
      </w:r>
      <w:r>
        <w:t xml:space="preserve"> </w:t>
      </w:r>
      <w:r>
        <w:t xml:space="preserve">- скорость потерь, обусловленных боевыми действиями</w:t>
      </w:r>
      <w:r>
        <w:t xml:space="preserve"> </w:t>
      </w:r>
      <w:r>
        <w:t xml:space="preserve">противоборствующих сторон (что связанно с качеством стратегии,</w:t>
      </w:r>
      <w:r>
        <w:t xml:space="preserve"> </w:t>
      </w:r>
      <w:r>
        <w:t xml:space="preserve">уровнем вооружения, профессионализмом солдат и т.п.);</w:t>
      </w:r>
      <w:r>
        <w:t xml:space="preserve"> </w:t>
      </w:r>
      <w:r>
        <w:t xml:space="preserve">- скорость поступления подкрепления (задаётся некоторой функцией от</w:t>
      </w:r>
      <w:r>
        <w:t xml:space="preserve"> </w:t>
      </w:r>
      <w:r>
        <w:t xml:space="preserve">времени).</w:t>
      </w:r>
      <w:r>
        <w:t xml:space="preserve"> </w:t>
      </w:r>
      <w:r>
        <w:t xml:space="preserve">В этом случае модель боевых действий между регулярными войсками</w:t>
      </w:r>
      <w:r>
        <w:t xml:space="preserve"> </w:t>
      </w:r>
      <w:r>
        <w:t xml:space="preserve">описывается следующим образом</w:t>
      </w:r>
      <w:r>
        <w:t xml:space="preserve"> </w:t>
      </w:r>
      <w:r>
        <w:t xml:space="preserve">dx/dt= -a(t)x(t)-b(t)y(t)+p(t)</w:t>
      </w:r>
      <w:r>
        <w:t xml:space="preserve"> </w:t>
      </w:r>
      <w:r>
        <w:t xml:space="preserve">dy/dt= -c(t)x(t)-h(t)y(t)+q(t)</w:t>
      </w:r>
      <w:r>
        <w:t xml:space="preserve"> </w:t>
      </w:r>
      <w:r>
        <w:t xml:space="preserve">(1)</w:t>
      </w:r>
      <w:r>
        <w:t xml:space="preserve"> </w:t>
      </w:r>
      <w:r>
        <w:t xml:space="preserve">Потери, не связанные с боевыми действиями, описывают члены a(t)x(t) и h(t)y(t), члены b(t)y(t) и c(t)x(t) отражают потери на поле боя.</w:t>
      </w:r>
      <w:r>
        <w:t xml:space="preserve"> </w:t>
      </w:r>
      <w:r>
        <w:t xml:space="preserve">Коэффициенты b(t) и c(t) указывают на эффективность боевых действий со стороны у и х соответственно, a(t),h(t)- величины, характеризующие степень влияния различных факторов на потери. Функции P(t), Q(t) учитывают возможность подхода подкрепления к войскам Х и У в течение одного дня.</w:t>
      </w:r>
      <w:r>
        <w:t xml:space="preserve"> </w:t>
      </w: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</w:t>
      </w:r>
      <w:r>
        <w:t xml:space="preserve"> </w:t>
      </w:r>
      <w:r>
        <w:t xml:space="preserve">занимаемым партизанами. Поэтому считается, что тем потерь партизан,</w:t>
      </w:r>
      <w:r>
        <w:t xml:space="preserve"> </w:t>
      </w:r>
      <w:r>
        <w:t xml:space="preserve">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  <w:r>
        <w:t xml:space="preserve"> </w:t>
      </w:r>
      <w:r>
        <w:t xml:space="preserve">dx/dt= -a(t)x(t)-b(t)y(t)+p(t)</w:t>
      </w:r>
      <w:r>
        <w:t xml:space="preserve"> </w:t>
      </w:r>
      <w:r>
        <w:t xml:space="preserve">dy/dt= -c(t)x(t)y(t)-h(t)y(t)+q(t)</w:t>
      </w:r>
      <w:r>
        <w:t xml:space="preserve"> </w:t>
      </w:r>
      <w:r>
        <w:t xml:space="preserve">В этой системе все величины имею тот же смысл, что и в системе (1).</w:t>
      </w:r>
      <w:r>
        <w:t xml:space="preserve"> </w:t>
      </w:r>
      <w:r>
        <w:t xml:space="preserve">Модель ведение боевых действий между партизанскими отрядами с учетом</w:t>
      </w:r>
      <w:r>
        <w:t xml:space="preserve"> </w:t>
      </w:r>
      <w:r>
        <w:t xml:space="preserve">предположений, сделанном в предыдущем случаем, имеет вид:</w:t>
      </w:r>
      <w:r>
        <w:t xml:space="preserve"> </w:t>
      </w:r>
      <w:r>
        <w:t xml:space="preserve">dx/dt= -a(t)x(t)-b(t)y(t)x(t)+p(t)</w:t>
      </w:r>
      <w:r>
        <w:t xml:space="preserve"> </w:t>
      </w:r>
      <w:r>
        <w:t xml:space="preserve">dy/dt= -c(t)x(t)y(t)-h(t)y(t)+q(t)</w:t>
      </w:r>
      <w:r>
        <w:t xml:space="preserve"> </w:t>
      </w:r>
      <w:r>
        <w:t xml:space="preserve">В простейшей модели борьбы двух противников коэффициенты b(t) и c(t)</w:t>
      </w:r>
      <w:r>
        <w:t xml:space="preserve"> </w:t>
      </w:r>
      <w:r>
        <w:t xml:space="preserve">являются постоянными. Попросту говоря, предполагается, что каждый солдат армии x убивает за единицу времени c солдат армии y (и, соответственно, каждый солдат армии y убивает b солдат армии x). Также не учитываются потери, не связанные с боевыми действиями, и возможность подхода подкрепления.</w:t>
      </w:r>
    </w:p>
    <w:bookmarkEnd w:id="22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Код в python для модель боевых действий между регулярными войсками (рис. 1)</w:t>
      </w:r>
    </w:p>
    <w:p>
      <w:pPr>
        <w:pStyle w:val="CaptionedFigure"/>
      </w:pPr>
      <w:bookmarkStart w:id="24" w:name="fig:001"/>
      <w:r>
        <w:drawing>
          <wp:inline>
            <wp:extent cx="5334000" cy="5895473"/>
            <wp:effectExtent b="0" l="0" r="0" t="0"/>
            <wp:docPr descr="Figure 1: первый пункт код" title="" id="1" name="Picture"/>
            <a:graphic>
              <a:graphicData uri="http://schemas.openxmlformats.org/drawingml/2006/picture">
                <pic:pic>
                  <pic:nvPicPr>
                    <pic:cNvPr descr="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95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первый пункт код</w:t>
      </w:r>
    </w:p>
    <w:p>
      <w:pPr>
        <w:pStyle w:val="BodyText"/>
      </w:pPr>
      <w:r>
        <w:t xml:space="preserve">Результат работы программы (рис. 2)</w:t>
      </w:r>
    </w:p>
    <w:p>
      <w:pPr>
        <w:pStyle w:val="CaptionedFigure"/>
      </w:pPr>
      <w:bookmarkStart w:id="26" w:name="fig:004"/>
      <w:r>
        <w:drawing>
          <wp:inline>
            <wp:extent cx="5334000" cy="3412066"/>
            <wp:effectExtent b="0" l="0" r="0" t="0"/>
            <wp:docPr descr="Figure 2: первый пункт результат" title="" id="1" name="Picture"/>
            <a:graphic>
              <a:graphicData uri="http://schemas.openxmlformats.org/drawingml/2006/picture">
                <pic:pic>
                  <pic:nvPicPr>
                    <pic:cNvPr descr="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2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первый пункт результат</w:t>
      </w:r>
    </w:p>
    <w:p>
      <w:pPr>
        <w:numPr>
          <w:ilvl w:val="0"/>
          <w:numId w:val="1002"/>
        </w:numPr>
        <w:pStyle w:val="Compact"/>
      </w:pPr>
      <w:r>
        <w:t xml:space="preserve">Код в python для модель боевых действий между регулярными войсками и</w:t>
      </w:r>
      <w:r>
        <w:t xml:space="preserve"> </w:t>
      </w:r>
      <w:r>
        <w:t xml:space="preserve">партизанских отрядов (рис. 3)</w:t>
      </w:r>
    </w:p>
    <w:p>
      <w:pPr>
        <w:pStyle w:val="CaptionedFigure"/>
      </w:pPr>
      <w:bookmarkStart w:id="28" w:name="fig:002"/>
      <w:r>
        <w:drawing>
          <wp:inline>
            <wp:extent cx="5334000" cy="6093690"/>
            <wp:effectExtent b="0" l="0" r="0" t="0"/>
            <wp:docPr descr="Figure 3: второй пункт код" title="" id="1" name="Picture"/>
            <a:graphic>
              <a:graphicData uri="http://schemas.openxmlformats.org/drawingml/2006/picture">
                <pic:pic>
                  <pic:nvPicPr>
                    <pic:cNvPr descr="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3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второй пункт код</w:t>
      </w:r>
    </w:p>
    <w:p>
      <w:pPr>
        <w:pStyle w:val="BodyText"/>
      </w:pPr>
      <w:r>
        <w:t xml:space="preserve">Результат работы программы (рис. 4)</w:t>
      </w:r>
    </w:p>
    <w:p>
      <w:pPr>
        <w:pStyle w:val="CaptionedFigure"/>
      </w:pPr>
      <w:bookmarkStart w:id="30" w:name="fig:003"/>
      <w:r>
        <w:drawing>
          <wp:inline>
            <wp:extent cx="5334000" cy="3233737"/>
            <wp:effectExtent b="0" l="0" r="0" t="0"/>
            <wp:docPr descr="Figure 4: второй пункт результат" title="" id="1" name="Picture"/>
            <a:graphic>
              <a:graphicData uri="http://schemas.openxmlformats.org/drawingml/2006/picture">
                <pic:pic>
                  <pic:nvPicPr>
                    <pic:cNvPr descr="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второй пункт результат</w:t>
      </w:r>
    </w:p>
    <w:p>
      <w:pPr>
        <w:pStyle w:val="BodyText"/>
      </w:pPr>
      <w:r>
        <w:t xml:space="preserve">Таким образом, в первом случае война закончится истреблением армии x, а во втором истреблением армии y</w:t>
      </w:r>
    </w:p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проделанной работы я изучила модель боевых действий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25" Target="media/rId25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 по лабораторной работе</dc:title>
  <dc:creator>Назарьева Алена Игоревна НФИбд-03-18</dc:creator>
  <dc:language>ru-RU</dc:language>
  <cp:keywords/>
  <dcterms:created xsi:type="dcterms:W3CDTF">2021-02-27T08:29:24Z</dcterms:created>
  <dcterms:modified xsi:type="dcterms:W3CDTF">2021-02-27T08:29:24Z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боевых действий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