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bonus-script-del-video-di-benvenuto"/>
    <w:p>
      <w:pPr>
        <w:pStyle w:val="Heading1"/>
      </w:pPr>
      <w:r>
        <w:t xml:space="preserve">BONUS — Script del Video di Benvenuto</w:t>
      </w:r>
    </w:p>
    <w:p>
      <w:pPr>
        <w:pStyle w:val="FirstParagraph"/>
      </w:pPr>
      <w:r>
        <w:rPr>
          <w:i/>
          <w:iCs/>
        </w:rPr>
        <w:t xml:space="preserve">Da</w:t>
      </w:r>
      <w:r>
        <w:rPr>
          <w:i/>
          <w:iCs/>
        </w:rPr>
        <w:t xml:space="preserve"> </w:t>
      </w:r>
      <w:r>
        <w:rPr>
          <w:i/>
          <w:iCs/>
        </w:rPr>
        <w:t xml:space="preserve">“Intelligenza Artificiale in Pratica per chi lavora”</w:t>
      </w:r>
      <w:r>
        <w:rPr>
          <w:i/>
          <w:iCs/>
        </w:rPr>
        <w:t xml:space="preserve"> </w:t>
      </w:r>
      <w:r>
        <w:rPr>
          <w:i/>
          <w:iCs/>
        </w:rPr>
        <w:t xml:space="preserve">— Aliosha Battaglini</w:t>
      </w:r>
    </w:p>
    <w:p>
      <w:pPr>
        <w:pStyle w:val="BodyText"/>
      </w:pPr>
      <w:r>
        <w:t xml:space="preserve">Un libro è una cosa silenziosa. Un video, no. Quando un lettore ti vede in faccia e ti sente parlare, succede qualcosa che la pagina da sola non riesce a fare: si crea fiducia. Per questo ho preparato un video di benvenuto per chi compra il libro, e ho deciso di regalarti anche lo script completo, parola per parola, con le indicazioni di tono e di durata.</w:t>
      </w:r>
    </w:p>
    <w:p>
      <w:pPr>
        <w:pStyle w:val="BodyText"/>
      </w:pPr>
      <w:r>
        <w:t xml:space="preserve">Puoi usarlo così com’è (basta sostituire poche parole) oppure adattarlo per il tuo progetto: un corso, un prodotto, un servizio. Lo schema funziona sempre, perché parla a una persona vera, non a una</w:t>
      </w:r>
      <w:r>
        <w:t xml:space="preserve"> </w:t>
      </w:r>
      <w:r>
        <w:t xml:space="preserve">“platea”</w:t>
      </w:r>
      <w:r>
        <w:t xml:space="preserve">.</w:t>
      </w:r>
    </w:p>
    <w:bookmarkStart w:id="9" w:name="come-si-usa"/>
    <w:p>
      <w:pPr>
        <w:pStyle w:val="Heading2"/>
      </w:pPr>
      <w:r>
        <w:t xml:space="preserve">Come si usa</w:t>
      </w:r>
    </w:p>
    <w:p>
      <w:pPr>
        <w:pStyle w:val="FirstParagraph"/>
      </w:pPr>
      <w:r>
        <w:t xml:space="preserve">Questo bonus serve a una cosa precisa: registrare un video di benvenuto da 60-90 secondi che accolga chi ha appena comprato il libro (o si è iscritto alla tua lista) e gli dia subito il primo passo da fare. Niente di complicato, niente set televisivo. Lo registri con lo smartphone in dieci minuti.</w:t>
      </w:r>
    </w:p>
    <w:p>
      <w:pPr>
        <w:pStyle w:val="BodyText"/>
      </w:pPr>
      <w:r>
        <w:t xml:space="preserve">Ecco come muoverti, in ordine: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Leggi lo script ad alta voce due o tre volte.</w:t>
      </w:r>
      <w:r>
        <w:t xml:space="preserve"> </w:t>
      </w:r>
      <w:r>
        <w:t xml:space="preserve">Non per impararlo a memoria, ma per farlo tuo. Devi sentirlo come una cosa che diresti davvero a un amico al bar.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Cambia i segnaposto.</w:t>
      </w:r>
      <w:r>
        <w:t xml:space="preserve"> </w:t>
      </w:r>
      <w:r>
        <w:t xml:space="preserve">Dove trovi [NOME], [TITOLO LIBRO], [NOME RISORSA] e simili, metti i tuoi dati. Ci vogliono due minuti.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Scegli la versione giusta.</w:t>
      </w:r>
      <w:r>
        <w:t xml:space="preserve"> </w:t>
      </w:r>
      <w:r>
        <w:t xml:space="preserve">Lo script lungo va bene per la pagina di ringraziamento, l’email di benvenuto o YouTube. La versione breve è per Instagram, TikTok, LinkedIn e le storie.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Registra.</w:t>
      </w:r>
      <w:r>
        <w:t xml:space="preserve"> </w:t>
      </w:r>
      <w:r>
        <w:t xml:space="preserve">Una sola take, sguardo in camera, sorriso vero. Se sbagli una parola, vai avanti: l’imperfezione è autenticità.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Aggiungi i sottotitoli e pubblica.</w:t>
      </w:r>
      <w:r>
        <w:t xml:space="preserve"> </w:t>
      </w:r>
      <w:r>
        <w:t xml:space="preserve">Trovi la procedura più sotto, nella sezione</w:t>
      </w:r>
      <w:r>
        <w:t xml:space="preserve"> </w:t>
      </w:r>
      <w:r>
        <w:t xml:space="preserve">“Come girarlo con l’AI”</w:t>
      </w:r>
      <w:r>
        <w:t xml:space="preserve"> </w:t>
      </w:r>
      <w:r>
        <w:t xml:space="preserve">e nella checklist finale.</w:t>
      </w:r>
    </w:p>
    <w:p>
      <w:pPr>
        <w:pStyle w:val="FirstParagraph"/>
      </w:pPr>
      <w:r>
        <w:t xml:space="preserve">Una nota importante sul tono: non stai</w:t>
      </w:r>
      <w:r>
        <w:t xml:space="preserve"> </w:t>
      </w:r>
      <w:r>
        <w:t xml:space="preserve">“vendendo”</w:t>
      </w:r>
      <w:r>
        <w:t xml:space="preserve"> </w:t>
      </w:r>
      <w:r>
        <w:t xml:space="preserve">niente. La persona ha già comprato. Il tuo unico lavoro qui è farla sentire benvenuta e darle un primo piccolo risultato. Più sei generoso e umano in questo video, più quella persona resterà legata a te.</w:t>
      </w:r>
    </w:p>
    <w:bookmarkEnd w:id="9"/>
    <w:bookmarkStart w:id="10" w:name="lo-script-completo"/>
    <w:p>
      <w:pPr>
        <w:pStyle w:val="Heading2"/>
      </w:pPr>
      <w:r>
        <w:t xml:space="preserve">Lo script completo</w:t>
      </w:r>
    </w:p>
    <w:p>
      <w:pPr>
        <w:pStyle w:val="BlockText"/>
      </w:pPr>
      <w:r>
        <w:rPr>
          <w:b/>
          <w:bCs/>
        </w:rPr>
        <w:t xml:space="preserve">Durata target:</w:t>
      </w:r>
      <w:r>
        <w:t xml:space="preserve"> </w:t>
      </w:r>
      <w:r>
        <w:t xml:space="preserve">75-90 secondi ·</w:t>
      </w:r>
      <w:r>
        <w:t xml:space="preserve"> </w:t>
      </w:r>
      <w:r>
        <w:rPr>
          <w:b/>
          <w:bCs/>
        </w:rPr>
        <w:t xml:space="preserve">Dove usarlo:</w:t>
      </w:r>
      <w:r>
        <w:t xml:space="preserve"> </w:t>
      </w:r>
      <w:r>
        <w:t xml:space="preserve">pagina di ringraziamento, email di benvenuto, video pinnato su YouTube ·</w:t>
      </w:r>
      <w:r>
        <w:t xml:space="preserve"> </w:t>
      </w:r>
      <w:r>
        <w:rPr>
          <w:b/>
          <w:bCs/>
        </w:rPr>
        <w:t xml:space="preserve">Tono generale:</w:t>
      </w:r>
      <w:r>
        <w:t xml:space="preserve"> </w:t>
      </w:r>
      <w:r>
        <w:t xml:space="preserve">caldo, diretto, come se parlassi a una persona sola seduta di fronte a te. Niente voce</w:t>
      </w:r>
      <w:r>
        <w:t xml:space="preserve"> </w:t>
      </w:r>
      <w:r>
        <w:t xml:space="preserve">“da spot”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[GANCIO — 0-8 secondi]</w:t>
      </w:r>
      <w:r>
        <w:t xml:space="preserve"> </w:t>
      </w:r>
      <w:r>
        <w:rPr>
          <w:i/>
          <w:iCs/>
        </w:rPr>
        <w:t xml:space="preserve">Tono: sorriso vero, sguardo dritto in camera, ritmo rilassato. Parla come se avessi appena aperto la porta di casa a un ospite.</w:t>
      </w:r>
    </w:p>
    <w:p>
      <w:pPr>
        <w:pStyle w:val="BodyText"/>
      </w:pPr>
      <w:r>
        <w:t xml:space="preserve">“Ciao [NOME], e grazie davvero. Hai appena preso il mio libro, e per me non è una cosa scontata. Lascia che mi presenti in trenta secondi e ti dica come tirarne fuori il massimo.”</w:t>
      </w:r>
    </w:p>
    <w:p>
      <w:pPr>
        <w:pStyle w:val="BodyText"/>
      </w:pPr>
      <w:r>
        <w:rPr>
          <w:b/>
          <w:bCs/>
        </w:rPr>
        <w:t xml:space="preserve">[CHI SONO — 8-25 secondi]</w:t>
      </w:r>
      <w:r>
        <w:t xml:space="preserve"> </w:t>
      </w:r>
      <w:r>
        <w:rPr>
          <w:i/>
          <w:iCs/>
        </w:rPr>
        <w:t xml:space="preserve">Tono: semplice, senza vantarti. Stai costruendo fiducia, non un curriculum.</w:t>
      </w:r>
    </w:p>
    <w:p>
      <w:pPr>
        <w:pStyle w:val="BodyText"/>
      </w:pPr>
      <w:r>
        <w:t xml:space="preserve">“Sono Aliosha, e da anni aiuto chi lavora a usare l’intelligenza artificiale per davvero: non i giochini, ma le cose che fanno risparmiare ore ogni settimana. Questo libro nasce da lì, dalle domande vere che mi fanno le persone come te. Niente teoria fumosa: solo roba che puoi applicare lunedì mattina.”</w:t>
      </w:r>
    </w:p>
    <w:p>
      <w:pPr>
        <w:pStyle w:val="BodyText"/>
      </w:pPr>
      <w:r>
        <w:rPr>
          <w:b/>
          <w:bCs/>
        </w:rPr>
        <w:t xml:space="preserve">[COSA TROVERAI — 25-50 secondi]</w:t>
      </w:r>
      <w:r>
        <w:t xml:space="preserve"> </w:t>
      </w:r>
      <w:r>
        <w:rPr>
          <w:i/>
          <w:iCs/>
        </w:rPr>
        <w:t xml:space="preserve">Tono: chiaro, scandito. Qui dai una piccola mappa, così la persona sa dove sta mettendo i piedi.</w:t>
      </w:r>
    </w:p>
    <w:p>
      <w:pPr>
        <w:pStyle w:val="BodyText"/>
      </w:pPr>
      <w:r>
        <w:t xml:space="preserve">“Nel libro trovi tutto passo passo: come capire l’AI senza averne paura, come scriverle le richieste giuste per ottenere risposte utili, e come automatizzare i lavori noiosi che ti rubano tempo. Ma soprattutto, ho preparato delle risorse gratuite che ti scarichi a parte: librerie di richieste pronte, modelli, checklist. Sono il motivo per cui questo libro lavora</w:t>
      </w:r>
      <w:r>
        <w:t xml:space="preserve"> </w:t>
      </w:r>
      <w:r>
        <w:rPr>
          <w:i/>
          <w:iCs/>
        </w:rPr>
        <w:t xml:space="preserve">con</w:t>
      </w:r>
      <w:r>
        <w:t xml:space="preserve"> </w:t>
      </w:r>
      <w:r>
        <w:t xml:space="preserve">te, non resta solo su uno scaffale.”</w:t>
      </w:r>
    </w:p>
    <w:p>
      <w:pPr>
        <w:pStyle w:val="BodyText"/>
      </w:pPr>
      <w:r>
        <w:rPr>
          <w:b/>
          <w:bCs/>
        </w:rPr>
        <w:t xml:space="preserve">[IL PRIMO PASSO — 50-75 secondi]</w:t>
      </w:r>
      <w:r>
        <w:t xml:space="preserve"> </w:t>
      </w:r>
      <w:r>
        <w:rPr>
          <w:i/>
          <w:iCs/>
        </w:rPr>
        <w:t xml:space="preserve">Tono: incoraggiante, quasi confidenziale. Abbassa un po’ la voce, come quando dai un consiglio sincero.</w:t>
      </w:r>
    </w:p>
    <w:p>
      <w:pPr>
        <w:pStyle w:val="BodyText"/>
      </w:pPr>
      <w:r>
        <w:t xml:space="preserve">“Ti chiedo una cosa sola. Non leggere tutto e poi rimandare. Apri il primo capitolo oggi, scegli una sola cosa, e provala domani. Una sola. È così che si comincia davvero, ed è così che il 99% delle persone si distingue da chi rimanda e basta. Tu non sei più tra quelli che rimandano: hai già fatto il primo passo prendendo questo libro.”</w:t>
      </w:r>
    </w:p>
    <w:p>
      <w:pPr>
        <w:pStyle w:val="BodyText"/>
      </w:pPr>
      <w:r>
        <w:rPr>
          <w:b/>
          <w:bCs/>
        </w:rPr>
        <w:t xml:space="preserve">[CHIUSURA — 75-90 secondi]</w:t>
      </w:r>
      <w:r>
        <w:t xml:space="preserve"> </w:t>
      </w:r>
      <w:r>
        <w:rPr>
          <w:i/>
          <w:iCs/>
        </w:rPr>
        <w:t xml:space="preserve">Tono: caldo, aperto. Lascia la porta aperta a una relazione, non a una vendita.</w:t>
      </w:r>
    </w:p>
    <w:p>
      <w:pPr>
        <w:pStyle w:val="BodyText"/>
      </w:pPr>
      <w:r>
        <w:t xml:space="preserve">“Se a un certo punto ti blocchi o hai una domanda, scrivimi: trovi tutto su aiosha.it. Ti rispondo io. Per ora goditi la lettura, e benvenuto a bordo. Ci vediamo dentro al libro.”</w:t>
      </w:r>
    </w:p>
    <w:p>
      <w:pPr>
        <w:pStyle w:val="BodyText"/>
      </w:pPr>
      <w:r>
        <w:rPr>
          <w:i/>
          <w:iCs/>
        </w:rPr>
        <w:t xml:space="preserve">Suggerimento: alla fine resta in silenzio un secondo con il sorriso prima di tagliare. Dà calore e non lascia la chiusura</w:t>
      </w:r>
      <w:r>
        <w:rPr>
          <w:i/>
          <w:iCs/>
        </w:rPr>
        <w:t xml:space="preserve"> </w:t>
      </w:r>
      <w:r>
        <w:rPr>
          <w:i/>
          <w:iCs/>
        </w:rPr>
        <w:t xml:space="preserve">“spezzata”</w:t>
      </w:r>
      <w:r>
        <w:rPr>
          <w:i/>
          <w:iCs/>
        </w:rPr>
        <w:t xml:space="preserve">.</w:t>
      </w:r>
    </w:p>
    <w:bookmarkEnd w:id="10"/>
    <w:bookmarkStart w:id="11" w:name="versione-breve-30-60-secondi"/>
    <w:p>
      <w:pPr>
        <w:pStyle w:val="Heading2"/>
      </w:pPr>
      <w:r>
        <w:t xml:space="preserve">Versione breve (30-60 secondi)</w:t>
      </w:r>
    </w:p>
    <w:p>
      <w:pPr>
        <w:pStyle w:val="BlockText"/>
      </w:pPr>
      <w:r>
        <w:rPr>
          <w:b/>
          <w:bCs/>
        </w:rPr>
        <w:t xml:space="preserve">Durata target:</w:t>
      </w:r>
      <w:r>
        <w:t xml:space="preserve"> </w:t>
      </w:r>
      <w:r>
        <w:t xml:space="preserve">35-45 secondi ·</w:t>
      </w:r>
      <w:r>
        <w:t xml:space="preserve"> </w:t>
      </w:r>
      <w:r>
        <w:rPr>
          <w:b/>
          <w:bCs/>
        </w:rPr>
        <w:t xml:space="preserve">Dove usarla:</w:t>
      </w:r>
      <w:r>
        <w:t xml:space="preserve"> </w:t>
      </w:r>
      <w:r>
        <w:t xml:space="preserve">Instagram Reel, TikTok, Short YouTube, storie, LinkedIn ·</w:t>
      </w:r>
      <w:r>
        <w:t xml:space="preserve"> </w:t>
      </w:r>
      <w:r>
        <w:rPr>
          <w:b/>
          <w:bCs/>
        </w:rPr>
        <w:t xml:space="preserve">Tono:</w:t>
      </w:r>
      <w:r>
        <w:t xml:space="preserve"> </w:t>
      </w:r>
      <w:r>
        <w:t xml:space="preserve">stessa energia calda, ma più veloce e con un gancio fortissimo nei primi 3 secondi, altrimenti scrollano via.</w:t>
      </w:r>
    </w:p>
    <w:p>
      <w:pPr>
        <w:pStyle w:val="FirstParagraph"/>
      </w:pPr>
      <w:r>
        <w:rPr>
          <w:b/>
          <w:bCs/>
        </w:rPr>
        <w:t xml:space="preserve">[GANCIO — 0-3 secondi]</w:t>
      </w:r>
      <w:r>
        <w:t xml:space="preserve"> </w:t>
      </w:r>
      <w:r>
        <w:rPr>
          <w:i/>
          <w:iCs/>
        </w:rPr>
        <w:t xml:space="preserve">Tono: deciso, sguardo dritto. Niente</w:t>
      </w:r>
      <w:r>
        <w:rPr>
          <w:i/>
          <w:iCs/>
        </w:rPr>
        <w:t xml:space="preserve"> </w:t>
      </w:r>
      <w:r>
        <w:rPr>
          <w:i/>
          <w:iCs/>
        </w:rPr>
        <w:t xml:space="preserve">“ciao a tutti”</w:t>
      </w:r>
      <w:r>
        <w:rPr>
          <w:i/>
          <w:iCs/>
        </w:rPr>
        <w:t xml:space="preserve">: vai subito al punto.</w:t>
      </w:r>
    </w:p>
    <w:p>
      <w:pPr>
        <w:pStyle w:val="BodyText"/>
      </w:pPr>
      <w:r>
        <w:t xml:space="preserve">“Hai appena preso il mio libro? Allora questa cosa devi sentirla.”</w:t>
      </w:r>
    </w:p>
    <w:p>
      <w:pPr>
        <w:pStyle w:val="BodyText"/>
      </w:pPr>
      <w:r>
        <w:rPr>
          <w:b/>
          <w:bCs/>
        </w:rPr>
        <w:t xml:space="preserve">[CUORE — 3-30 secondi]</w:t>
      </w:r>
      <w:r>
        <w:t xml:space="preserve"> </w:t>
      </w:r>
      <w:r>
        <w:rPr>
          <w:i/>
          <w:iCs/>
        </w:rPr>
        <w:t xml:space="preserve">Tono: caldo ma serrato, una frase tira l’altra.</w:t>
      </w:r>
    </w:p>
    <w:p>
      <w:pPr>
        <w:pStyle w:val="BodyText"/>
      </w:pPr>
      <w:r>
        <w:t xml:space="preserve">“Sono Aliosha. Questo libro non è teoria sull’intelligenza artificiale: è quello che puoi usare già lunedì mattina per risparmiare ore di lavoro. E insieme al libro ti sei sbloccato delle risorse gratuite, richieste pronte e checklist, che lo fanno lavorare al posto tuo. Ma funziona solo se fai una cosa.”</w:t>
      </w:r>
    </w:p>
    <w:p>
      <w:pPr>
        <w:pStyle w:val="BodyText"/>
      </w:pPr>
      <w:r>
        <w:rPr>
          <w:b/>
          <w:bCs/>
        </w:rPr>
        <w:t xml:space="preserve">[AZIONE + CHIUSURA — 30-45 secondi]</w:t>
      </w:r>
      <w:r>
        <w:t xml:space="preserve"> </w:t>
      </w:r>
      <w:r>
        <w:rPr>
          <w:i/>
          <w:iCs/>
        </w:rPr>
        <w:t xml:space="preserve">Tono: incoraggiante, sorriso finale.</w:t>
      </w:r>
    </w:p>
    <w:p>
      <w:pPr>
        <w:pStyle w:val="BodyText"/>
      </w:pPr>
      <w:r>
        <w:t xml:space="preserve">“Apri il primo capitolo oggi, scegli una sola idea e provala domani. Una sola. Benvenuto a bordo: ci vediamo dentro al libro. Tutto su aiosha.it.”</w:t>
      </w:r>
    </w:p>
    <w:p>
      <w:pPr>
        <w:pStyle w:val="BodyText"/>
      </w:pPr>
      <w:r>
        <w:rPr>
          <w:i/>
          <w:iCs/>
        </w:rPr>
        <w:t xml:space="preserve">Per i social ricorda i sottotitoli a tutto schermo: la maggior parte delle persone guarda senza audio.</w:t>
      </w:r>
    </w:p>
    <w:bookmarkEnd w:id="11"/>
    <w:bookmarkStart w:id="12" w:name="come-girarlo-con-lai"/>
    <w:p>
      <w:pPr>
        <w:pStyle w:val="Heading2"/>
      </w:pPr>
      <w:r>
        <w:t xml:space="preserve">Come girarlo con l’AI</w:t>
      </w:r>
    </w:p>
    <w:p>
      <w:pPr>
        <w:pStyle w:val="FirstParagraph"/>
      </w:pPr>
      <w:r>
        <w:t xml:space="preserve">Non serve essere registi. Servono uno smartphone, dieci minuti e qualche trucco. Ecco quelli che uso io.</w:t>
      </w:r>
    </w:p>
    <w:p>
      <w:pPr>
        <w:pStyle w:val="BodyText"/>
      </w:pPr>
      <w:r>
        <w:rPr>
          <w:b/>
          <w:bCs/>
        </w:rPr>
        <w:t xml:space="preserve">Setup minimo (gratis o quasi).</w:t>
      </w:r>
      <w:r>
        <w:t xml:space="preserve"> </w:t>
      </w:r>
      <w:r>
        <w:t xml:space="preserve">Smartphone su un treppiede o appoggiato a una pila di libri, all’altezza degli occhi. Luce naturale di lato (una finestra è perfetta) oppure un faretto morbido. Se l’ambiente è silenzioso il microfono del telefono basta; se vuoi un audio migliore, un microfono lavalier da 15-30 euro fa miracoli. L’audio conta più dell’immagine: un video un po’ sgranato si perdona, un audio gracchiante no.</w:t>
      </w:r>
    </w:p>
    <w:p>
      <w:pPr>
        <w:pStyle w:val="BodyText"/>
      </w:pPr>
      <w:r>
        <w:rPr>
          <w:b/>
          <w:bCs/>
        </w:rPr>
        <w:t xml:space="preserve">Teleprompter, così non ti incarti.</w:t>
      </w:r>
      <w:r>
        <w:t xml:space="preserve"> </w:t>
      </w:r>
      <w:r>
        <w:t xml:space="preserve">Se ti pesa stare a mente, usa un’app teleprompter gratuita (ce ne sono molte) che fa scorrere lo script sopra l’obiettivo: guardi le parole e sembra che guardi in camera. Imposta una velocità di scorrimento lenta e tieni le frasi corte. Il segreto è non</w:t>
      </w:r>
      <w:r>
        <w:t xml:space="preserve"> </w:t>
      </w:r>
      <w:r>
        <w:rPr>
          <w:i/>
          <w:iCs/>
        </w:rPr>
        <w:t xml:space="preserve">leggere</w:t>
      </w:r>
      <w:r>
        <w:t xml:space="preserve">: usa il teleprompter come traccia, non come gabbia. Conosci il filo, e lascia che le parole escano naturali.</w:t>
      </w:r>
    </w:p>
    <w:p>
      <w:pPr>
        <w:pStyle w:val="BodyText"/>
      </w:pPr>
      <w:r>
        <w:rPr>
          <w:b/>
          <w:bCs/>
        </w:rPr>
        <w:t xml:space="preserve">Voce con l’AI, solo se serve davvero.</w:t>
      </w:r>
      <w:r>
        <w:t xml:space="preserve"> </w:t>
      </w:r>
      <w:r>
        <w:t xml:space="preserve">Per un video di benvenuto consiglio sempre la tua voce vera: è il tuo volto, la tua faccia, deve essere anche la tua voce. Ma se proprio hai bisogno di una voce narrante pulita (per esempio per una versione doppiata, o se l’audio originale è rovinato), puoi usare uno strumento di sintesi vocale come ElevenLabs, che parte da circa 22 euro al mese e produce voci molto naturali, anche clonate dalla tua. I prezzi cambiano spesso: verifica sempre sul sito ufficiale prima di sottoscrivere. Regola d’oro: per il volto in camera usa la voce vera, l’AI tienila per i casi limite.</w:t>
      </w:r>
    </w:p>
    <w:p>
      <w:pPr>
        <w:pStyle w:val="BodyText"/>
      </w:pPr>
      <w:r>
        <w:rPr>
          <w:b/>
          <w:bCs/>
        </w:rPr>
        <w:t xml:space="preserve">Montaggio veloce.</w:t>
      </w:r>
      <w:r>
        <w:t xml:space="preserve"> </w:t>
      </w:r>
      <w:r>
        <w:t xml:space="preserve">Non ti serve un software professionale. Con CapCut (gratuito) tagli le pause, aggiungi i sottotitoli automatici e una musica leggera in sottofondo in pochi minuti. In alternativa Descript o Submagic generano i sottotitoli e ti permettono di tagliare il video</w:t>
      </w:r>
      <w:r>
        <w:t xml:space="preserve"> </w:t>
      </w:r>
      <w:r>
        <w:t xml:space="preserve">“cancellando le parole”</w:t>
      </w:r>
      <w:r>
        <w:t xml:space="preserve"> </w:t>
      </w:r>
      <w:r>
        <w:t xml:space="preserve">come in un documento di testo. Per il video di benvenuto tieni il montaggio essenziale: una clip pulita di te che parli vale più di mille effetti.</w:t>
      </w:r>
    </w:p>
    <w:p>
      <w:pPr>
        <w:pStyle w:val="BodyText"/>
      </w:pPr>
      <w:r>
        <w:rPr>
          <w:b/>
          <w:bCs/>
        </w:rPr>
        <w:t xml:space="preserve">B-roll con l’AI (facoltativo).</w:t>
      </w:r>
      <w:r>
        <w:t xml:space="preserve"> </w:t>
      </w:r>
      <w:r>
        <w:t xml:space="preserve">Se vuoi spezzare la tua faccia con qualche immagine di contorno mentre parli di concetti astratti, puoi generare brevi clip con uno strumento video AI (per esempio i generatori di Grok o simili). Usale con parsimonia: in un video di benvenuto la cosa più potente sei tu che guardi in camera, non gli effetti speciali.</w:t>
      </w:r>
    </w:p>
    <w:bookmarkEnd w:id="12"/>
    <w:bookmarkStart w:id="13" w:name="checklist-pubblicazione"/>
    <w:p>
      <w:pPr>
        <w:pStyle w:val="Heading2"/>
      </w:pPr>
      <w:r>
        <w:t xml:space="preserve">Checklist pubblicazione</w:t>
      </w:r>
    </w:p>
    <w:p>
      <w:pPr>
        <w:pStyle w:val="FirstParagraph"/>
      </w:pPr>
      <w:r>
        <w:t xml:space="preserve">Prima di mandare online il video, scorri questa lista. Se spunti tutto, sei a posto.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Controllo</w:t>
            </w:r>
          </w:p>
        </w:tc>
        <w:tc>
          <w:tcPr/>
          <w:p>
            <w:pPr>
              <w:pStyle w:val="Compact"/>
            </w:pPr>
            <w:r>
              <w:t xml:space="preserve">Fatto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 sostituito tutti i segnaposto ([NOME], [TITOLO LIBRO], ecc.)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 gancio nei primi 3-5 secondi cattura l’attenzione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 sente bene l’audio, niente eco né rumori di fondo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 mio viso è bene illuminato e all’altezza degli occhi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 aggiunto i sottotitoli (l’80% guarda senza audio)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 girato il formato giusto: orizzontale per YouTube e sito, verticale per social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 chiusura nomina chiaramente dove andare (aiosha.it)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 video dura quanto previsto (75-90 sec lungo, 35-45 sec breve)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 riguardato il video una volta dall’inizio alla fine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 scritto una didascalia breve e umana per il post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Qualche regola finale che vale oro: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 puntare alla perfezione.</w:t>
      </w:r>
      <w:r>
        <w:t xml:space="preserve"> </w:t>
      </w:r>
      <w:r>
        <w:t xml:space="preserve">Un video vero e un po’ imperfetto batte sempre un video patinato e freddo. La gente si fida delle persone, non delle produzioni.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Pubblica e basta.</w:t>
      </w:r>
      <w:r>
        <w:t xml:space="preserve"> </w:t>
      </w:r>
      <w:r>
        <w:t xml:space="preserve">Il primo video sarà il peggiore, ed è normale. Migliori solo facendone altri.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Riusa lo script.</w:t>
      </w:r>
      <w:r>
        <w:t xml:space="preserve"> </w:t>
      </w:r>
      <w:r>
        <w:t xml:space="preserve">Una volta che funziona, adattalo per un nuovo prodotto, un corso, una newsletter. Lo schema gancio -&gt; chi sono -&gt; cosa trovi -&gt; primo passo -&gt; chiusura calda regge in qualsiasi contesto.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Rispondi a chi commenta.</w:t>
      </w:r>
      <w:r>
        <w:t xml:space="preserve"> </w:t>
      </w:r>
      <w:r>
        <w:t xml:space="preserve">Un video di benvenuto apre una porta. Tienila aperta: rispondi, ringrazia, fai sentire le persone viste. È lì che nasce una relazione vera.</w:t>
      </w:r>
    </w:p>
    <w:p>
      <w:pPr>
        <w:pStyle w:val="FirstParagraph"/>
      </w:pPr>
      <w:r>
        <w:t xml:space="preserve">© 2026 Aliosha Battaglini · aiosha.it · info@aiosha.it</w:t>
      </w:r>
    </w:p>
    <w:bookmarkEnd w:id="13"/>
    <w:bookmarkEnd w:id="1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Helvetica Neue" w:hAnsi="Helvetica Neue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Helvetica Neue" w:asciiTheme="majorHAnsi" w:cstheme="majorBidi" w:eastAsiaTheme="majorEastAsia" w:hAnsi="Helvetica Neue" w:hAnsiTheme="majorHAnsi"/>
      <w:b/>
      <w:bCs/>
      <w:color w:val="00A8E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Helvetica Neue" w:asciiTheme="majorHAnsi" w:cstheme="majorBidi" w:eastAsiaTheme="majorEastAsia" w:hAnsi="Helvetica Neue" w:hAnsiTheme="majorHAnsi"/>
      <w:b/>
      <w:bCs/>
      <w:color w:val="1E3A5F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Helvetica Neue" w:asciiTheme="majorHAnsi" w:cstheme="majorBidi" w:eastAsiaTheme="majorEastAsia" w:hAnsi="Helvetica Neue" w:hAnsiTheme="majorHAnsi"/>
      <w:b/>
      <w:color w:val="1E3A5F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2026-06-01T22:24:34Z</dcterms:created>
  <dcterms:modified xsi:type="dcterms:W3CDTF">2026-06-01T22:24:34Z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