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patientName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birthDate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visitDate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deviceName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Типово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Чіткі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,Рівні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Чітко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3:1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4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Виявлено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Нефроптоз 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6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7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Чіткі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,Нерівні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Нечітко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2:1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5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: Виявлено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Виповнений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6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Чіткі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, Рівні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Однорідний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5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Нерозширені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>conclu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>doctorName</w:t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785</Characters>
  <CharactersWithSpaces>869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2020-08-10T16:05:42Z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