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B7E0F">
      <w:pPr>
        <w:pStyle w:val="2"/>
        <w:jc w:val="center"/>
      </w:pPr>
      <w:bookmarkStart w:id="0" w:name="_Toc172036547"/>
      <w:r>
        <w:rPr>
          <w:rFonts w:hint="eastAsia"/>
        </w:rPr>
        <w:t>心·晴</w:t>
      </w:r>
      <w:r>
        <w:rPr>
          <w:rFonts w:hint="eastAsia"/>
          <w:lang w:val="en-US" w:eastAsia="zh-CN"/>
        </w:rPr>
        <w:t>心理咨询系统</w:t>
      </w:r>
      <w:r>
        <w:rPr>
          <w:rFonts w:hint="eastAsia"/>
        </w:rPr>
        <w:t>测试方案</w:t>
      </w:r>
      <w:bookmarkEnd w:id="0"/>
    </w:p>
    <w:tbl>
      <w:tblPr>
        <w:tblStyle w:val="2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0D1D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 w14:paraId="66D9DD11">
            <w:pPr>
              <w:jc w:val="left"/>
            </w:pPr>
            <w:r>
              <w:rPr>
                <w:sz w:val="21"/>
              </w:rPr>
              <w:t>文档标识：</w:t>
            </w:r>
          </w:p>
        </w:tc>
        <w:tc>
          <w:tcPr>
            <w:tcW w:w="2130" w:type="dxa"/>
            <w:vAlign w:val="center"/>
          </w:tcPr>
          <w:p w14:paraId="4F02C03F">
            <w:pPr>
              <w:jc w:val="left"/>
            </w:pPr>
            <w:r>
              <w:rPr>
                <w:rFonts w:eastAsia="Times New Roman"/>
                <w:sz w:val="21"/>
              </w:rPr>
              <w:t>Project_Test_02</w:t>
            </w:r>
          </w:p>
        </w:tc>
        <w:tc>
          <w:tcPr>
            <w:tcW w:w="2131" w:type="dxa"/>
            <w:vAlign w:val="center"/>
          </w:tcPr>
          <w:p w14:paraId="37962061">
            <w:pPr>
              <w:jc w:val="left"/>
            </w:pPr>
            <w:r>
              <w:rPr>
                <w:sz w:val="21"/>
              </w:rPr>
              <w:t>当前版本：</w:t>
            </w:r>
          </w:p>
        </w:tc>
        <w:tc>
          <w:tcPr>
            <w:tcW w:w="2131" w:type="dxa"/>
            <w:vAlign w:val="center"/>
          </w:tcPr>
          <w:p w14:paraId="15650DDF">
            <w:pPr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14:paraId="1A438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 w14:paraId="6CF14BD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当前状态：</w:t>
            </w:r>
          </w:p>
        </w:tc>
        <w:tc>
          <w:tcPr>
            <w:tcW w:w="2130" w:type="dxa"/>
            <w:vAlign w:val="center"/>
          </w:tcPr>
          <w:p w14:paraId="180FED6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草稿 </w:t>
            </w:r>
            <w:r>
              <w:rPr>
                <w:sz w:val="21"/>
              </w:rPr>
              <w:t xml:space="preserve">          </w:t>
            </w:r>
            <w:r>
              <w:rPr>
                <w:rFonts w:ascii="Wingdings" w:hAnsi="Wingdings"/>
                <w:position w:val="1"/>
                <w:sz w:val="21"/>
              </w:rPr>
              <w:t></w:t>
            </w:r>
          </w:p>
          <w:p w14:paraId="7FF70830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发布</w:t>
            </w:r>
          </w:p>
        </w:tc>
        <w:tc>
          <w:tcPr>
            <w:tcW w:w="2131" w:type="dxa"/>
            <w:vAlign w:val="center"/>
          </w:tcPr>
          <w:p w14:paraId="43020329">
            <w:pPr>
              <w:jc w:val="left"/>
              <w:rPr>
                <w:sz w:val="21"/>
              </w:rPr>
            </w:pPr>
            <w:r>
              <w:rPr>
                <w:sz w:val="21"/>
              </w:rPr>
              <w:t>发布日期：</w:t>
            </w:r>
          </w:p>
        </w:tc>
        <w:tc>
          <w:tcPr>
            <w:tcW w:w="2131" w:type="dxa"/>
            <w:vAlign w:val="center"/>
          </w:tcPr>
          <w:p w14:paraId="3F40211F">
            <w:pPr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24</w:t>
            </w:r>
            <w:r>
              <w:rPr>
                <w:sz w:val="21"/>
              </w:rPr>
              <w:t>.0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</w:tc>
      </w:tr>
    </w:tbl>
    <w:tbl>
      <w:tblPr>
        <w:tblStyle w:val="23"/>
        <w:tblW w:w="8526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900"/>
        <w:gridCol w:w="1478"/>
        <w:gridCol w:w="1944"/>
        <w:gridCol w:w="1594"/>
        <w:gridCol w:w="1422"/>
      </w:tblGrid>
      <w:tr w14:paraId="5395DC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6" w:type="dxa"/>
            <w:gridSpan w:val="6"/>
          </w:tcPr>
          <w:p w14:paraId="45B533ED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14:paraId="33EEBA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88" w:type="dxa"/>
            <w:shd w:val="clear" w:color="auto" w:fill="DFDFDF"/>
          </w:tcPr>
          <w:p w14:paraId="37296C1F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4B25AE36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7F993C5C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4AD8118">
            <w:pPr>
              <w:pStyle w:val="52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F3E504E">
            <w:pPr>
              <w:pStyle w:val="52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149BB155">
            <w:pPr>
              <w:pStyle w:val="52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14:paraId="22C312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88" w:type="dxa"/>
          </w:tcPr>
          <w:p w14:paraId="6864A36B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2024.7.16</w:t>
            </w:r>
          </w:p>
        </w:tc>
        <w:tc>
          <w:tcPr>
            <w:tcW w:w="900" w:type="dxa"/>
          </w:tcPr>
          <w:p w14:paraId="77DE3521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v1.0</w:t>
            </w:r>
          </w:p>
        </w:tc>
        <w:tc>
          <w:tcPr>
            <w:tcW w:w="1478" w:type="dxa"/>
          </w:tcPr>
          <w:p w14:paraId="22A93D75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刘骥飞，陈毅飞</w:t>
            </w:r>
          </w:p>
        </w:tc>
        <w:tc>
          <w:tcPr>
            <w:tcW w:w="1944" w:type="dxa"/>
          </w:tcPr>
          <w:p w14:paraId="51A77EC1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Initial</w:t>
            </w:r>
          </w:p>
        </w:tc>
        <w:tc>
          <w:tcPr>
            <w:tcW w:w="1594" w:type="dxa"/>
          </w:tcPr>
          <w:p w14:paraId="21B6965F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1.0</w:t>
            </w:r>
          </w:p>
        </w:tc>
        <w:tc>
          <w:tcPr>
            <w:tcW w:w="1422" w:type="dxa"/>
          </w:tcPr>
          <w:p w14:paraId="74B36F55">
            <w:pPr>
              <w:pStyle w:val="52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1.0</w:t>
            </w:r>
          </w:p>
        </w:tc>
      </w:tr>
    </w:tbl>
    <w:p w14:paraId="4731E7A1"/>
    <w:p w14:paraId="09EDA9BF"/>
    <w:p w14:paraId="723A3C49"/>
    <w:p w14:paraId="6EF37FD1"/>
    <w:p w14:paraId="31F2DD2E"/>
    <w:p w14:paraId="476E9CFD"/>
    <w:p w14:paraId="29ECBAC6"/>
    <w:p w14:paraId="3F7F32C2"/>
    <w:p w14:paraId="3FD11961"/>
    <w:p w14:paraId="251A372A"/>
    <w:p w14:paraId="4C93BDB0"/>
    <w:p w14:paraId="32949099"/>
    <w:sdt>
      <w:sdtPr>
        <w:rPr>
          <w:lang w:val="zh-CN"/>
        </w:rPr>
        <w:id w:val="171400286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 w14:paraId="5780B46E">
          <w:pPr>
            <w:pStyle w:val="53"/>
            <w:jc w:val="center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96D585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"_Toc172036548" </w:instrText>
          </w:r>
          <w:r>
            <w:fldChar w:fldCharType="separate"/>
          </w:r>
          <w:r>
            <w:rPr>
              <w:rStyle w:val="27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_Toc172036548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88A4F4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"_Toc172036549" </w:instrText>
          </w:r>
          <w:r>
            <w:fldChar w:fldCharType="separate"/>
          </w:r>
          <w:r>
            <w:rPr>
              <w:rStyle w:val="27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_Toc172036549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D10D36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"_Toc172036550" </w:instrText>
          </w:r>
          <w:r>
            <w:fldChar w:fldCharType="separate"/>
          </w:r>
          <w:r>
            <w:rPr>
              <w:rStyle w:val="27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_Toc172036550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989EFA1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"_Toc172036551" </w:instrText>
          </w:r>
          <w:r>
            <w:fldChar w:fldCharType="separate"/>
          </w:r>
          <w:r>
            <w:rPr>
              <w:rStyle w:val="27"/>
            </w:rPr>
            <w:t>1.3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_Toc172036551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BBAC09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"_Toc172036552" </w:instrText>
          </w:r>
          <w:r>
            <w:fldChar w:fldCharType="separate"/>
          </w:r>
          <w:r>
            <w:rPr>
              <w:rStyle w:val="27"/>
            </w:rPr>
            <w:t>1.4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_Toc172036552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67B372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"_Toc172036553" </w:instrText>
          </w:r>
          <w:r>
            <w:fldChar w:fldCharType="separate"/>
          </w:r>
          <w:r>
            <w:rPr>
              <w:rStyle w:val="27"/>
            </w:rPr>
            <w:t>1.5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_Toc172036553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000766A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"_Toc172036554" </w:instrText>
          </w:r>
          <w:r>
            <w:fldChar w:fldCharType="separate"/>
          </w:r>
          <w:r>
            <w:rPr>
              <w:rStyle w:val="27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功能测试用例</w:t>
          </w:r>
          <w:r>
            <w:tab/>
          </w:r>
          <w:r>
            <w:fldChar w:fldCharType="begin"/>
          </w:r>
          <w:r>
            <w:instrText xml:space="preserve"> PAGEREF _Toc172036554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CCB9BC6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"_Toc172036555" </w:instrText>
          </w:r>
          <w:r>
            <w:fldChar w:fldCharType="separate"/>
          </w:r>
          <w:r>
            <w:rPr>
              <w:rStyle w:val="27"/>
            </w:rPr>
            <w:t>2.1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A23B78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"_Toc172036556" </w:instrText>
          </w:r>
          <w:r>
            <w:fldChar w:fldCharType="separate"/>
          </w:r>
          <w:r>
            <w:rPr>
              <w:rStyle w:val="27"/>
            </w:rPr>
            <w:t>2.2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454DA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"_Toc172036557" </w:instrText>
          </w:r>
          <w:r>
            <w:fldChar w:fldCharType="separate"/>
          </w:r>
          <w:r>
            <w:rPr>
              <w:rStyle w:val="27"/>
            </w:rPr>
            <w:t>2.3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8C1BB31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"_Toc172036558" </w:instrText>
          </w:r>
          <w:r>
            <w:fldChar w:fldCharType="separate"/>
          </w:r>
          <w:r>
            <w:rPr>
              <w:rStyle w:val="27"/>
            </w:rPr>
            <w:t>2.4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B371C5E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"_Toc172036559" </w:instrText>
          </w:r>
          <w:r>
            <w:fldChar w:fldCharType="separate"/>
          </w:r>
          <w:r>
            <w:rPr>
              <w:rStyle w:val="27"/>
            </w:rPr>
            <w:t>2.5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功能测试用例</w:t>
          </w:r>
          <w:r>
            <w:tab/>
          </w:r>
          <w:r>
            <w:fldChar w:fldCharType="begin"/>
          </w:r>
          <w:r>
            <w:instrText xml:space="preserve"> PAGEREF _Toc172036559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C482CA0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"_Toc172036560" </w:instrText>
          </w:r>
          <w:r>
            <w:fldChar w:fldCharType="separate"/>
          </w:r>
          <w:r>
            <w:rPr>
              <w:rStyle w:val="27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兼容性测试用例</w:t>
          </w:r>
          <w:r>
            <w:tab/>
          </w:r>
          <w:r>
            <w:fldChar w:fldCharType="begin"/>
          </w:r>
          <w:r>
            <w:instrText xml:space="preserve"> PAGEREF _Toc172036560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7E4ADE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"_Toc172036561" </w:instrText>
          </w:r>
          <w:r>
            <w:fldChar w:fldCharType="separate"/>
          </w:r>
          <w:r>
            <w:rPr>
              <w:rStyle w:val="27"/>
            </w:rPr>
            <w:t>3.1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AEF233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"_Toc172036562" </w:instrText>
          </w:r>
          <w:r>
            <w:fldChar w:fldCharType="separate"/>
          </w:r>
          <w:r>
            <w:rPr>
              <w:rStyle w:val="27"/>
            </w:rPr>
            <w:t>3.2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327FC8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"_Toc172036563" </w:instrText>
          </w:r>
          <w:r>
            <w:fldChar w:fldCharType="separate"/>
          </w:r>
          <w:r>
            <w:rPr>
              <w:rStyle w:val="27"/>
            </w:rPr>
            <w:t>3.3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010B72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"_Toc172036564" </w:instrText>
          </w:r>
          <w:r>
            <w:fldChar w:fldCharType="separate"/>
          </w:r>
          <w:r>
            <w:rPr>
              <w:rStyle w:val="27"/>
            </w:rPr>
            <w:t>3.4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C4FAF7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"_Toc172036565" </w:instrText>
          </w:r>
          <w:r>
            <w:fldChar w:fldCharType="separate"/>
          </w:r>
          <w:r>
            <w:rPr>
              <w:rStyle w:val="27"/>
            </w:rPr>
            <w:t>3.5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容错能力/恢复能力测试用例</w:t>
          </w:r>
          <w:r>
            <w:tab/>
          </w:r>
          <w:r>
            <w:fldChar w:fldCharType="begin"/>
          </w:r>
          <w:r>
            <w:instrText xml:space="preserve"> PAGEREF _Toc172036565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80B0D3E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"_Toc172036566" </w:instrText>
          </w:r>
          <w:r>
            <w:fldChar w:fldCharType="separate"/>
          </w:r>
          <w:r>
            <w:rPr>
              <w:rStyle w:val="27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性能测试用例</w:t>
          </w:r>
          <w:r>
            <w:tab/>
          </w:r>
          <w:r>
            <w:fldChar w:fldCharType="begin"/>
          </w:r>
          <w:r>
            <w:instrText xml:space="preserve"> PAGEREF _Toc172036566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B07F964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"_Toc172036567" </w:instrText>
          </w:r>
          <w:r>
            <w:fldChar w:fldCharType="separate"/>
          </w:r>
          <w:r>
            <w:rPr>
              <w:rStyle w:val="27"/>
            </w:rPr>
            <w:t>4.1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BF71A1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"_Toc172036568" </w:instrText>
          </w:r>
          <w:r>
            <w:fldChar w:fldCharType="separate"/>
          </w:r>
          <w:r>
            <w:rPr>
              <w:rStyle w:val="27"/>
            </w:rPr>
            <w:t>4.2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1B0B70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"_Toc172036569" </w:instrText>
          </w:r>
          <w:r>
            <w:fldChar w:fldCharType="separate"/>
          </w:r>
          <w:r>
            <w:rPr>
              <w:rStyle w:val="27"/>
            </w:rPr>
            <w:t>4.3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369624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"_Toc172036570" </w:instrText>
          </w:r>
          <w:r>
            <w:fldChar w:fldCharType="separate"/>
          </w:r>
          <w:r>
            <w:rPr>
              <w:rStyle w:val="27"/>
            </w:rPr>
            <w:t>4.4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CEB16A2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"_Toc172036571" </w:instrText>
          </w:r>
          <w:r>
            <w:fldChar w:fldCharType="separate"/>
          </w:r>
          <w:r>
            <w:rPr>
              <w:rStyle w:val="27"/>
            </w:rPr>
            <w:t>4.5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性能测试用例</w:t>
          </w:r>
          <w:r>
            <w:tab/>
          </w:r>
          <w:r>
            <w:fldChar w:fldCharType="begin"/>
          </w:r>
          <w:r>
            <w:instrText xml:space="preserve"> PAGEREF _Toc172036571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1CFEF1D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"_Toc172036572" </w:instrText>
          </w:r>
          <w:r>
            <w:fldChar w:fldCharType="separate"/>
          </w:r>
          <w:r>
            <w:rPr>
              <w:rStyle w:val="27"/>
            </w:rPr>
            <w:t>5.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用户界面测试用例</w:t>
          </w:r>
          <w:r>
            <w:tab/>
          </w:r>
          <w:r>
            <w:fldChar w:fldCharType="begin"/>
          </w:r>
          <w:r>
            <w:instrText xml:space="preserve"> PAGEREF _Toc172036572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114F019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"_Toc172036573" </w:instrText>
          </w:r>
          <w:r>
            <w:fldChar w:fldCharType="separate"/>
          </w:r>
          <w:r>
            <w:rPr>
              <w:rStyle w:val="27"/>
            </w:rPr>
            <w:t>5.1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B4BAA46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"_Toc172036574" </w:instrText>
          </w:r>
          <w:r>
            <w:fldChar w:fldCharType="separate"/>
          </w:r>
          <w:r>
            <w:rPr>
              <w:rStyle w:val="27"/>
            </w:rPr>
            <w:t>5.2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0D02C4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"_Toc172036575" </w:instrText>
          </w:r>
          <w:r>
            <w:fldChar w:fldCharType="separate"/>
          </w:r>
          <w:r>
            <w:rPr>
              <w:rStyle w:val="27"/>
            </w:rPr>
            <w:t>5.3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D405CF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"_Toc172036576" </w:instrText>
          </w:r>
          <w:r>
            <w:fldChar w:fldCharType="separate"/>
          </w:r>
          <w:r>
            <w:rPr>
              <w:rStyle w:val="27"/>
            </w:rPr>
            <w:t>5.4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3B452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"_Toc172036577" </w:instrText>
          </w:r>
          <w:r>
            <w:fldChar w:fldCharType="separate"/>
          </w:r>
          <w:r>
            <w:rPr>
              <w:rStyle w:val="27"/>
            </w:rPr>
            <w:t>5.5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用户界面测试的检查表</w:t>
          </w:r>
          <w:r>
            <w:tab/>
          </w:r>
          <w:r>
            <w:fldChar w:fldCharType="begin"/>
          </w:r>
          <w:r>
            <w:instrText xml:space="preserve"> PAGEREF _Toc172036577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1D89F57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"_Toc172036578" </w:instrText>
          </w:r>
          <w:r>
            <w:fldChar w:fldCharType="separate"/>
          </w:r>
          <w:r>
            <w:rPr>
              <w:rStyle w:val="27"/>
            </w:rPr>
            <w:t>6.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安全性测试用例</w:t>
          </w:r>
          <w:r>
            <w:tab/>
          </w:r>
          <w:r>
            <w:fldChar w:fldCharType="begin"/>
          </w:r>
          <w:r>
            <w:instrText xml:space="preserve"> PAGEREF _Toc172036578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E65B2F5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"_Toc172036579" </w:instrText>
          </w:r>
          <w:r>
            <w:fldChar w:fldCharType="separate"/>
          </w:r>
          <w:r>
            <w:rPr>
              <w:rStyle w:val="27"/>
            </w:rPr>
            <w:t>6.1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E8F3F7E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"_Toc172036580" </w:instrText>
          </w:r>
          <w:r>
            <w:fldChar w:fldCharType="separate"/>
          </w:r>
          <w:r>
            <w:rPr>
              <w:rStyle w:val="27"/>
            </w:rPr>
            <w:t>6.2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8837A2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"_Toc172036581" </w:instrText>
          </w:r>
          <w:r>
            <w:fldChar w:fldCharType="separate"/>
          </w:r>
          <w:r>
            <w:rPr>
              <w:rStyle w:val="27"/>
            </w:rPr>
            <w:t>6.3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6F0DDB0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"_Toc172036582" </w:instrText>
          </w:r>
          <w:r>
            <w:fldChar w:fldCharType="separate"/>
          </w:r>
          <w:r>
            <w:rPr>
              <w:rStyle w:val="27"/>
            </w:rPr>
            <w:t>6.4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1758E63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"_Toc172036583" </w:instrText>
          </w:r>
          <w:r>
            <w:fldChar w:fldCharType="separate"/>
          </w:r>
          <w:r>
            <w:rPr>
              <w:rStyle w:val="27"/>
            </w:rPr>
            <w:t>6.5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信息安全性测试用例</w:t>
          </w:r>
          <w:r>
            <w:tab/>
          </w:r>
          <w:r>
            <w:fldChar w:fldCharType="begin"/>
          </w:r>
          <w:r>
            <w:instrText xml:space="preserve"> PAGEREF _Toc172036583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5E469EB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"_Toc172036584" </w:instrText>
          </w:r>
          <w:r>
            <w:fldChar w:fldCharType="separate"/>
          </w:r>
          <w:r>
            <w:rPr>
              <w:rStyle w:val="27"/>
            </w:rPr>
            <w:t>7.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安装/反安装测试用例</w:t>
          </w:r>
          <w:r>
            <w:tab/>
          </w:r>
          <w:r>
            <w:fldChar w:fldCharType="begin"/>
          </w:r>
          <w:r>
            <w:instrText xml:space="preserve"> PAGEREF _Toc172036584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6C0433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"_Toc172036585" </w:instrText>
          </w:r>
          <w:r>
            <w:fldChar w:fldCharType="separate"/>
          </w:r>
          <w:r>
            <w:rPr>
              <w:rStyle w:val="27"/>
            </w:rPr>
            <w:t>7.1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8E0B0C8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"_Toc172036586" </w:instrText>
          </w:r>
          <w:r>
            <w:fldChar w:fldCharType="separate"/>
          </w:r>
          <w:r>
            <w:rPr>
              <w:rStyle w:val="27"/>
            </w:rPr>
            <w:t>7.2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EEAF43F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"_Toc172036587" </w:instrText>
          </w:r>
          <w:r>
            <w:fldChar w:fldCharType="separate"/>
          </w:r>
          <w:r>
            <w:rPr>
              <w:rStyle w:val="27"/>
            </w:rPr>
            <w:t>7.3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6A8FE02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"_Toc172036588" </w:instrText>
          </w:r>
          <w:r>
            <w:fldChar w:fldCharType="separate"/>
          </w:r>
          <w:r>
            <w:rPr>
              <w:rStyle w:val="27"/>
            </w:rPr>
            <w:t>7.4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C258CDC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"_Toc172036589" </w:instrText>
          </w:r>
          <w:r>
            <w:fldChar w:fldCharType="separate"/>
          </w:r>
          <w:r>
            <w:rPr>
              <w:rStyle w:val="27"/>
            </w:rPr>
            <w:t>7.5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安装/反安装测试用例</w:t>
          </w:r>
          <w:r>
            <w:tab/>
          </w:r>
          <w:r>
            <w:fldChar w:fldCharType="begin"/>
          </w:r>
          <w:r>
            <w:instrText xml:space="preserve"> PAGEREF _Toc172036589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799B0C2">
          <w:pPr>
            <w:pStyle w:val="1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"_Toc172036590" </w:instrText>
          </w:r>
          <w:r>
            <w:fldChar w:fldCharType="separate"/>
          </w:r>
          <w:r>
            <w:rPr>
              <w:rStyle w:val="27"/>
            </w:rPr>
            <w:t>8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文档测试用例</w:t>
          </w:r>
          <w:r>
            <w:tab/>
          </w:r>
          <w:r>
            <w:fldChar w:fldCharType="begin"/>
          </w:r>
          <w:r>
            <w:instrText xml:space="preserve"> PAGEREF _Toc172036590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E1EDE57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"_Toc172036591" </w:instrText>
          </w:r>
          <w:r>
            <w:fldChar w:fldCharType="separate"/>
          </w:r>
          <w:r>
            <w:rPr>
              <w:rStyle w:val="27"/>
            </w:rPr>
            <w:t>8.1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被测试对象的介绍</w:t>
          </w:r>
          <w:r>
            <w:tab/>
          </w:r>
          <w:r>
            <w:fldChar w:fldCharType="begin"/>
          </w:r>
          <w:r>
            <w:instrText xml:space="preserve"> PAGEREF _Toc172036591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1447D9B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"_Toc172036592" </w:instrText>
          </w:r>
          <w:r>
            <w:fldChar w:fldCharType="separate"/>
          </w:r>
          <w:r>
            <w:rPr>
              <w:rStyle w:val="27"/>
            </w:rPr>
            <w:t>8.2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测试范围与目的</w:t>
          </w:r>
          <w:r>
            <w:tab/>
          </w:r>
          <w:r>
            <w:fldChar w:fldCharType="begin"/>
          </w:r>
          <w:r>
            <w:instrText xml:space="preserve"> PAGEREF _Toc172036592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B938084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"_Toc172036593" </w:instrText>
          </w:r>
          <w:r>
            <w:fldChar w:fldCharType="separate"/>
          </w:r>
          <w:r>
            <w:rPr>
              <w:rStyle w:val="27"/>
            </w:rPr>
            <w:t>8.3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测试环境与测试辅助工具的描述</w:t>
          </w:r>
          <w:r>
            <w:tab/>
          </w:r>
          <w:r>
            <w:fldChar w:fldCharType="begin"/>
          </w:r>
          <w:r>
            <w:instrText xml:space="preserve"> PAGEREF _Toc172036593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4B646A8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"_Toc172036594" </w:instrText>
          </w:r>
          <w:r>
            <w:fldChar w:fldCharType="separate"/>
          </w:r>
          <w:r>
            <w:rPr>
              <w:rStyle w:val="27"/>
            </w:rPr>
            <w:t>8.4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测试驱动程序的设计</w:t>
          </w:r>
          <w:r>
            <w:tab/>
          </w:r>
          <w:r>
            <w:fldChar w:fldCharType="begin"/>
          </w:r>
          <w:r>
            <w:instrText xml:space="preserve"> PAGEREF _Toc172036594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FC17ADD">
          <w:pPr>
            <w:pStyle w:val="1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"_Toc172036595" </w:instrText>
          </w:r>
          <w:r>
            <w:fldChar w:fldCharType="separate"/>
          </w:r>
          <w:r>
            <w:rPr>
              <w:rStyle w:val="27"/>
            </w:rPr>
            <w:t>8.5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27"/>
            </w:rPr>
            <w:t>文档测试用例</w:t>
          </w:r>
          <w:r>
            <w:tab/>
          </w:r>
          <w:r>
            <w:fldChar w:fldCharType="begin"/>
          </w:r>
          <w:r>
            <w:instrText xml:space="preserve"> PAGEREF _Toc172036595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115FE7A">
          <w:r>
            <w:rPr>
              <w:b/>
              <w:bCs/>
              <w:lang w:val="zh-CN"/>
            </w:rPr>
            <w:fldChar w:fldCharType="end"/>
          </w:r>
        </w:p>
      </w:sdtContent>
    </w:sdt>
    <w:p w14:paraId="1C985087"/>
    <w:p w14:paraId="7325A28D"/>
    <w:p w14:paraId="13FFF3D5"/>
    <w:p w14:paraId="15024864"/>
    <w:p w14:paraId="7971059D"/>
    <w:p w14:paraId="06D8BB6C">
      <w:pPr>
        <w:rPr>
          <w:rFonts w:hint="eastAsia"/>
        </w:rPr>
      </w:pPr>
    </w:p>
    <w:p w14:paraId="1FEDE263">
      <w:pPr>
        <w:pStyle w:val="2"/>
      </w:pPr>
      <w:bookmarkStart w:id="1" w:name="_Toc172036548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文档介绍</w:t>
      </w:r>
      <w:bookmarkEnd w:id="1"/>
    </w:p>
    <w:p w14:paraId="0412B6DA">
      <w:pPr>
        <w:pStyle w:val="3"/>
        <w:rPr>
          <w:rFonts w:hint="eastAsia"/>
        </w:rPr>
      </w:pPr>
      <w:bookmarkStart w:id="2" w:name="_Toc17203654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文档目的</w:t>
      </w:r>
      <w:bookmarkEnd w:id="2"/>
    </w:p>
    <w:p w14:paraId="08889A20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软件测试方案说明书</w:t>
      </w:r>
      <w:r>
        <w:rPr>
          <w:rFonts w:hint="eastAsia"/>
        </w:rPr>
        <w:t>将作为测试团队和其他利益相关者了解心·晴心理咨询系统测试活动的关键资料，它将帮助确保测试的透明度、一致性和有效性。为测试团队提供清晰的测试流程图和步骤，确保测试的系统性和全面性。</w:t>
      </w:r>
    </w:p>
    <w:p w14:paraId="68E4B845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文档阐明</w:t>
      </w:r>
      <w:r>
        <w:rPr>
          <w:rFonts w:hint="eastAsia"/>
          <w:lang w:eastAsia="zh-CN"/>
        </w:rPr>
        <w:t>了</w:t>
      </w:r>
      <w:r>
        <w:rPr>
          <w:rFonts w:hint="eastAsia"/>
        </w:rPr>
        <w:t>测试的主要目标，确保系统的性能、安全性、可用性和可靠性。</w:t>
      </w:r>
      <w:r>
        <w:rPr>
          <w:rFonts w:hint="eastAsia"/>
          <w:lang w:val="en-US" w:eastAsia="zh-CN"/>
        </w:rPr>
        <w:t>测试包括但不限于功能测试，兼容性测试，性能测试，用户界面测试，安全性测试，安装反安装测试及文档测试，</w:t>
      </w:r>
      <w:r>
        <w:rPr>
          <w:rFonts w:hint="eastAsia"/>
        </w:rPr>
        <w:t>详细说明将进行测试的功能模块和系统组件，以及被排除在测试之外的区域。</w:t>
      </w:r>
    </w:p>
    <w:p w14:paraId="57F5BAE0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除此之外，文档</w:t>
      </w:r>
      <w:r>
        <w:rPr>
          <w:rFonts w:hint="eastAsia"/>
        </w:rPr>
        <w:t>确立测试过程中发现缺陷和问题的标准和流程，以及记录和跟踪这些问题的方法。确定测试中可能遇到的风险，并提出相应的预防和应对措施</w:t>
      </w:r>
      <w:r>
        <w:rPr>
          <w:rFonts w:hint="eastAsia"/>
          <w:lang w:eastAsia="zh-CN"/>
        </w:rPr>
        <w:t>，</w:t>
      </w:r>
      <w:r>
        <w:rPr>
          <w:rFonts w:hint="eastAsia"/>
        </w:rPr>
        <w:t>确保测试结果、发现的问题及其解决方案都有详细的记录和报告，便于团队成员和管理层了解测试进展。</w:t>
      </w:r>
    </w:p>
    <w:p w14:paraId="5A173699"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总体来说，软件测试方案</w:t>
      </w:r>
      <w:r>
        <w:rPr>
          <w:rFonts w:hint="eastAsia"/>
        </w:rPr>
        <w:t>作为项目团队、客户和其他利益相关者之间沟通的工具，确保各方面对测试活动和结果有共同的理解。</w:t>
      </w:r>
    </w:p>
    <w:p w14:paraId="7324586D">
      <w:pPr>
        <w:pStyle w:val="3"/>
        <w:rPr>
          <w:rFonts w:hint="eastAsia"/>
        </w:rPr>
      </w:pPr>
      <w:bookmarkStart w:id="3" w:name="_Toc17203655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文档范围</w:t>
      </w:r>
      <w:bookmarkEnd w:id="3"/>
    </w:p>
    <w:p w14:paraId="3192B1E9">
      <w:pPr>
        <w:pStyle w:val="3"/>
        <w:ind w:firstLine="420" w:firstLineChars="0"/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功能测试，兼容性测试，性能测试，用户界面测试，安全性测试，安装反安装测试及文档测试，具体每个测试包含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被测试对象的介绍，测试范围与目的，测试环境与测试辅助工具的描述，测试驱动程序的设计，功能测试用例。</w:t>
      </w:r>
    </w:p>
    <w:p w14:paraId="02AD6F48">
      <w:pPr>
        <w:pStyle w:val="3"/>
        <w:rPr>
          <w:rFonts w:hint="eastAsia"/>
        </w:rPr>
      </w:pPr>
      <w:bookmarkStart w:id="4" w:name="_Toc172036551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4"/>
    </w:p>
    <w:p w14:paraId="04E2A614"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本文档的读者涉及开发团队当中的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和其他利益相关者</w:t>
      </w:r>
      <w:r>
        <w:rPr>
          <w:rFonts w:hint="eastAsia"/>
          <w:lang w:eastAsia="zh-CN"/>
        </w:rPr>
        <w:t>。</w:t>
      </w:r>
    </w:p>
    <w:p w14:paraId="3596AE95">
      <w:pPr>
        <w:pStyle w:val="3"/>
      </w:pPr>
      <w:bookmarkStart w:id="5" w:name="_Toc172036552"/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参考文献</w:t>
      </w:r>
      <w:bookmarkEnd w:id="5"/>
    </w:p>
    <w:p w14:paraId="70B46431">
      <w:r>
        <w:rPr>
          <w:rFonts w:hint="eastAsia"/>
        </w:rPr>
        <w:t>[标识符] 作者，文献名称，出版单位（或归属单位），日期例如：</w:t>
      </w:r>
    </w:p>
    <w:p w14:paraId="3A206057">
      <w:r>
        <w:rPr>
          <w:rFonts w:hint="eastAsia"/>
        </w:rPr>
        <w:t>[SPP-PROC-ST] SEPG，系统测试规范，机构名称，日期</w:t>
      </w:r>
    </w:p>
    <w:p w14:paraId="071CBFED">
      <w:pPr>
        <w:pStyle w:val="3"/>
      </w:pPr>
      <w:bookmarkStart w:id="6" w:name="_Toc172036553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术语与缩写解释</w:t>
      </w:r>
      <w:bookmarkEnd w:id="6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6115"/>
      </w:tblGrid>
      <w:tr w14:paraId="722ADB0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396F57F1">
            <w:pPr>
              <w:pStyle w:val="52"/>
              <w:spacing w:before="141"/>
              <w:ind w:left="619" w:right="614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7F8D7E15">
            <w:pPr>
              <w:pStyle w:val="52"/>
              <w:spacing w:before="141"/>
              <w:ind w:left="976" w:right="960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hint="eastAsia" w:ascii="Microsoft JhengHei" w:eastAsia="Microsoft JhengHei"/>
                <w:b/>
                <w:sz w:val="20"/>
              </w:rPr>
              <w:t>解 释</w:t>
            </w:r>
          </w:p>
        </w:tc>
      </w:tr>
      <w:tr w14:paraId="12C7BB9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71223918">
            <w:pPr>
              <w:pStyle w:val="52"/>
              <w:spacing w:before="2"/>
              <w:rPr>
                <w:sz w:val="16"/>
              </w:rPr>
            </w:pPr>
          </w:p>
          <w:p w14:paraId="48F5308D">
            <w:pPr>
              <w:pStyle w:val="52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01545B2E">
            <w:pPr>
              <w:pStyle w:val="52"/>
              <w:spacing w:before="2"/>
              <w:rPr>
                <w:sz w:val="16"/>
              </w:rPr>
            </w:pPr>
          </w:p>
          <w:p w14:paraId="1C3AB1E7">
            <w:pPr>
              <w:pStyle w:val="52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14:paraId="168BE8D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269" w:type="dxa"/>
            <w:tcBorders>
              <w:left w:val="double" w:color="EFEFEF" w:sz="2" w:space="0"/>
            </w:tcBorders>
          </w:tcPr>
          <w:p w14:paraId="1375736E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1BDA08AF">
            <w:pPr>
              <w:pStyle w:val="52"/>
              <w:rPr>
                <w:rFonts w:ascii="Times New Roman"/>
                <w:sz w:val="24"/>
              </w:rPr>
            </w:pPr>
          </w:p>
        </w:tc>
      </w:tr>
    </w:tbl>
    <w:p w14:paraId="1349A364">
      <w:r>
        <w:tab/>
      </w:r>
    </w:p>
    <w:p w14:paraId="0B0DEBC1">
      <w:r>
        <w:t xml:space="preserve"> </w:t>
      </w:r>
    </w:p>
    <w:p w14:paraId="3019F5F9">
      <w:pPr>
        <w:pStyle w:val="2"/>
      </w:pPr>
      <w:bookmarkStart w:id="7" w:name="_Toc17203655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7"/>
    </w:p>
    <w:p w14:paraId="6EFE2766">
      <w:pPr>
        <w:pStyle w:val="3"/>
        <w:rPr>
          <w:rFonts w:hint="eastAsia"/>
        </w:rPr>
      </w:pPr>
      <w:bookmarkStart w:id="8" w:name="_Toc17203655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8"/>
    </w:p>
    <w:p w14:paraId="31B76A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该测试为软件功能测试用例，被测试对象为软件各功能模块，包括但不限于，登录注册，用户预约，实时咨询，解压测试，指数分析，资讯广场等模块，这些模块按照登录端区分用户和专家登录角色。</w:t>
      </w:r>
    </w:p>
    <w:p w14:paraId="060285FE">
      <w:pPr>
        <w:ind w:firstLine="420" w:firstLineChars="0"/>
        <w:rPr>
          <w:rFonts w:hint="default"/>
          <w:lang w:val="en-US" w:eastAsia="zh-CN"/>
        </w:rPr>
      </w:pPr>
    </w:p>
    <w:p w14:paraId="273A5B02">
      <w:pPr>
        <w:pStyle w:val="3"/>
        <w:rPr>
          <w:rFonts w:hint="eastAsia"/>
        </w:rPr>
      </w:pPr>
      <w:bookmarkStart w:id="9" w:name="_Toc172036556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9"/>
    </w:p>
    <w:p w14:paraId="5BAAE62E"/>
    <w:p w14:paraId="04C22563">
      <w:pPr>
        <w:pStyle w:val="3"/>
      </w:pPr>
      <w:bookmarkStart w:id="10" w:name="_Toc172036557"/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0"/>
    </w:p>
    <w:p w14:paraId="2720E949">
      <w:pPr>
        <w:pStyle w:val="3"/>
      </w:pPr>
      <w:bookmarkStart w:id="11" w:name="_Toc172036558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1"/>
    </w:p>
    <w:p w14:paraId="34A25057">
      <w:pPr>
        <w:pStyle w:val="3"/>
      </w:pPr>
      <w:bookmarkStart w:id="12" w:name="_Toc172036559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12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767"/>
        <w:gridCol w:w="2770"/>
        <w:gridCol w:w="2834"/>
      </w:tblGrid>
      <w:tr w14:paraId="44F5E11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58423E26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00572042">
            <w:pPr>
              <w:pStyle w:val="52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297D3F65">
            <w:pPr>
              <w:pStyle w:val="52"/>
              <w:jc w:val="center"/>
              <w:rPr>
                <w:rFonts w:ascii="Times New Roman"/>
                <w:sz w:val="24"/>
              </w:rPr>
            </w:pPr>
            <w:r>
              <w:rPr>
                <w:rFonts w:hint="eastAsia"/>
                <w:spacing w:val="-9"/>
                <w:w w:val="95"/>
                <w:sz w:val="20"/>
              </w:rPr>
              <w:t>用户登录示例</w:t>
            </w:r>
          </w:p>
        </w:tc>
      </w:tr>
      <w:tr w14:paraId="536D567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27C9A1C0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7D4F0D86">
            <w:pPr>
              <w:pStyle w:val="52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5CC6D885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41907B5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249BA9AA">
            <w:pPr>
              <w:pStyle w:val="52"/>
              <w:spacing w:before="16"/>
              <w:jc w:val="center"/>
              <w:rPr>
                <w:rFonts w:ascii="Microsoft YaHei UI"/>
                <w:b/>
                <w:sz w:val="10"/>
              </w:rPr>
            </w:pPr>
          </w:p>
          <w:p w14:paraId="02C8B7B4">
            <w:pPr>
              <w:pStyle w:val="52"/>
              <w:spacing w:before="1"/>
              <w:ind w:left="468" w:right="457"/>
              <w:jc w:val="center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6371" w:type="dxa"/>
            <w:gridSpan w:val="3"/>
          </w:tcPr>
          <w:p w14:paraId="693C18CE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0A718B9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5ED7B328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400F27B">
            <w:pPr>
              <w:pStyle w:val="52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03631036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79BDCB9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4104B429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C806B59">
            <w:pPr>
              <w:pStyle w:val="52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15A32919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2F6C6FFC">
            <w:pPr>
              <w:pStyle w:val="52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6E10F075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AE5B783">
            <w:pPr>
              <w:pStyle w:val="52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14:paraId="43C8CEF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0137759D">
            <w:pPr>
              <w:pStyle w:val="52"/>
              <w:spacing w:before="9"/>
              <w:jc w:val="center"/>
              <w:rPr>
                <w:rFonts w:ascii="Microsoft YaHei UI"/>
                <w:b/>
                <w:sz w:val="11"/>
              </w:rPr>
            </w:pPr>
          </w:p>
          <w:p w14:paraId="47A7A5EE">
            <w:pPr>
              <w:pStyle w:val="52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示例：典型值„</w:t>
            </w:r>
          </w:p>
        </w:tc>
        <w:tc>
          <w:tcPr>
            <w:tcW w:w="2770" w:type="dxa"/>
          </w:tcPr>
          <w:p w14:paraId="05958783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547C68AE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392D8BA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09B918A7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CF36B41">
            <w:pPr>
              <w:pStyle w:val="52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示例：边界值„</w:t>
            </w:r>
          </w:p>
        </w:tc>
        <w:tc>
          <w:tcPr>
            <w:tcW w:w="2770" w:type="dxa"/>
          </w:tcPr>
          <w:p w14:paraId="41665303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0D8B6EFD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73EF304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2353FBF6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7F5C1DD">
            <w:pPr>
              <w:pStyle w:val="52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示例：异常值„</w:t>
            </w:r>
          </w:p>
        </w:tc>
        <w:tc>
          <w:tcPr>
            <w:tcW w:w="2770" w:type="dxa"/>
          </w:tcPr>
          <w:p w14:paraId="5A1B2FA6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5FFFD084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0280A2F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3A1C8D01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745A3E98">
            <w:pPr>
              <w:pStyle w:val="52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45204840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2DAB107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1BF947F5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454A5481">
            <w:pPr>
              <w:pStyle w:val="52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4F98A2D1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669E2D7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012" w:type="dxa"/>
            <w:tcBorders>
              <w:left w:val="double" w:color="EFEFEF" w:sz="2" w:space="0"/>
            </w:tcBorders>
          </w:tcPr>
          <w:p w14:paraId="16A40F62">
            <w:pPr>
              <w:pStyle w:val="52"/>
              <w:spacing w:before="12"/>
              <w:jc w:val="center"/>
              <w:rPr>
                <w:rFonts w:ascii="Microsoft YaHei UI"/>
                <w:b/>
                <w:sz w:val="11"/>
              </w:rPr>
            </w:pPr>
          </w:p>
          <w:p w14:paraId="2EEEEE21">
            <w:pPr>
              <w:pStyle w:val="52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1F32456D">
            <w:pPr>
              <w:pStyle w:val="52"/>
              <w:jc w:val="center"/>
              <w:rPr>
                <w:rFonts w:ascii="Times New Roman"/>
                <w:sz w:val="24"/>
              </w:rPr>
            </w:pPr>
          </w:p>
        </w:tc>
      </w:tr>
      <w:tr w14:paraId="1450210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779" w:type="dxa"/>
            <w:gridSpan w:val="2"/>
            <w:tcBorders>
              <w:left w:val="double" w:color="EFEFEF" w:sz="2" w:space="0"/>
            </w:tcBorders>
          </w:tcPr>
          <w:p w14:paraId="5D439B14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05A12E7A">
            <w:pPr>
              <w:pStyle w:val="52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1380BA7E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4C7F21C7">
            <w:pPr>
              <w:pStyle w:val="52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443FBD5D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C506C1B">
            <w:pPr>
              <w:pStyle w:val="52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14:paraId="3F77123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8383" w:type="dxa"/>
            <w:gridSpan w:val="4"/>
            <w:tcBorders>
              <w:left w:val="double" w:color="EFEFEF" w:sz="2" w:space="0"/>
            </w:tcBorders>
          </w:tcPr>
          <w:p w14:paraId="6110B002">
            <w:pPr>
              <w:pStyle w:val="52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83D3715">
            <w:pPr>
              <w:pStyle w:val="52"/>
              <w:ind w:left="3953" w:right="3945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</w:tr>
    </w:tbl>
    <w:p w14:paraId="7C4181C2"/>
    <w:p w14:paraId="5555B7CD">
      <w:pPr>
        <w:pStyle w:val="2"/>
      </w:pPr>
      <w:bookmarkStart w:id="13" w:name="_Toc172036560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兼容性测试用例</w:t>
      </w:r>
      <w:bookmarkEnd w:id="13"/>
    </w:p>
    <w:p w14:paraId="54792729">
      <w:pPr>
        <w:pStyle w:val="3"/>
      </w:pPr>
      <w:bookmarkStart w:id="14" w:name="_Toc17203656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14"/>
    </w:p>
    <w:p w14:paraId="46E03B1E">
      <w:pPr>
        <w:pStyle w:val="3"/>
      </w:pPr>
      <w:bookmarkStart w:id="15" w:name="_Toc172036562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15"/>
    </w:p>
    <w:p w14:paraId="2348C4F8">
      <w:pPr>
        <w:pStyle w:val="3"/>
      </w:pPr>
      <w:bookmarkStart w:id="16" w:name="_Toc17203656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6"/>
    </w:p>
    <w:p w14:paraId="39B9141E">
      <w:pPr>
        <w:pStyle w:val="3"/>
      </w:pPr>
      <w:bookmarkStart w:id="17" w:name="_Toc172036564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7"/>
    </w:p>
    <w:p w14:paraId="0C459B51">
      <w:pPr>
        <w:pStyle w:val="3"/>
      </w:pPr>
      <w:bookmarkStart w:id="18" w:name="_Toc172036565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容错能力/恢复能力测试用例</w:t>
      </w:r>
      <w:bookmarkEnd w:id="18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5"/>
        <w:gridCol w:w="2770"/>
        <w:gridCol w:w="2848"/>
      </w:tblGrid>
      <w:tr w14:paraId="2E18390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30CD32D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E0E07AB">
            <w:pPr>
              <w:pStyle w:val="52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1B48E5F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6AA2F95">
            <w:pPr>
              <w:pStyle w:val="52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59F0499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243CCE4">
            <w:pPr>
              <w:pStyle w:val="52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14:paraId="27498BB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725047C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0CDDE09B">
            <w:pPr>
              <w:pStyle w:val="52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36FE48FD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442F1F8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28625AD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4B80BB8C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4A7D72F">
            <w:pPr>
              <w:pStyle w:val="52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55F6DA1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A18E6FC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D43234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6042D4C6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EE98964">
            <w:pPr>
              <w:pStyle w:val="52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6048BCE2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6183182B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03634C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13AE4094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EF02E22">
            <w:pPr>
              <w:pStyle w:val="52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7F2682F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37A91C0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67AA48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A92F7A8">
            <w:pPr>
              <w:pStyle w:val="52"/>
              <w:spacing w:before="9"/>
              <w:rPr>
                <w:rFonts w:ascii="Microsoft YaHei UI"/>
                <w:b/>
                <w:sz w:val="11"/>
              </w:rPr>
            </w:pPr>
          </w:p>
          <w:p w14:paraId="4333A134">
            <w:pPr>
              <w:pStyle w:val="52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2EBC1212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00E0FA4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EBC7EB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1A0781E1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D0E4EE2">
            <w:pPr>
              <w:pStyle w:val="52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18F50C25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BDFAB54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758311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40564471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488C7698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4FAE935D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6A96D8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0D5F7B06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2FF55D8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88D0FF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F589BB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7CDC0A91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08E48CD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D8B982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00C303B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765" w:type="dxa"/>
            <w:tcBorders>
              <w:left w:val="double" w:color="EFEFEF" w:sz="2" w:space="0"/>
            </w:tcBorders>
          </w:tcPr>
          <w:p w14:paraId="455A478B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337782B4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ADDF9C0">
            <w:pPr>
              <w:pStyle w:val="52"/>
              <w:rPr>
                <w:rFonts w:ascii="Times New Roman"/>
                <w:sz w:val="26"/>
              </w:rPr>
            </w:pPr>
          </w:p>
        </w:tc>
      </w:tr>
    </w:tbl>
    <w:p w14:paraId="656432CA"/>
    <w:p w14:paraId="4FFD4A58"/>
    <w:p w14:paraId="122FD8DA">
      <w:r>
        <w:tab/>
      </w:r>
      <w:r>
        <w:tab/>
      </w:r>
    </w:p>
    <w:p w14:paraId="509EEFEC">
      <w:r>
        <w:t xml:space="preserve"> </w:t>
      </w:r>
    </w:p>
    <w:p w14:paraId="7C670A92">
      <w:pPr>
        <w:pStyle w:val="2"/>
      </w:pPr>
      <w:bookmarkStart w:id="19" w:name="_Toc172036566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19"/>
    </w:p>
    <w:p w14:paraId="180D7B14">
      <w:pPr>
        <w:pStyle w:val="3"/>
      </w:pPr>
      <w:bookmarkStart w:id="20" w:name="_Toc172036567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0"/>
    </w:p>
    <w:p w14:paraId="58376171">
      <w:pPr>
        <w:pStyle w:val="3"/>
      </w:pPr>
      <w:bookmarkStart w:id="21" w:name="_Toc172036568"/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测试范围</w:t>
      </w:r>
      <w:bookmarkStart w:id="49" w:name="_GoBack"/>
      <w:bookmarkEnd w:id="49"/>
      <w:r>
        <w:rPr>
          <w:rFonts w:hint="eastAsia"/>
        </w:rPr>
        <w:t>与目的</w:t>
      </w:r>
      <w:bookmarkEnd w:id="21"/>
    </w:p>
    <w:p w14:paraId="5FA20836">
      <w:pPr>
        <w:pStyle w:val="3"/>
      </w:pPr>
      <w:bookmarkStart w:id="22" w:name="_Toc172036569"/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2"/>
    </w:p>
    <w:p w14:paraId="6621E97D">
      <w:pPr>
        <w:pStyle w:val="3"/>
      </w:pPr>
      <w:bookmarkStart w:id="23" w:name="_Toc172036570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3"/>
    </w:p>
    <w:p w14:paraId="3E075380">
      <w:pPr>
        <w:pStyle w:val="3"/>
      </w:pPr>
      <w:bookmarkStart w:id="24" w:name="_Toc172036571"/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24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8"/>
        <w:gridCol w:w="1596"/>
        <w:gridCol w:w="2765"/>
        <w:gridCol w:w="2843"/>
      </w:tblGrid>
      <w:tr w14:paraId="56887A2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87A71C6">
            <w:pPr>
              <w:pStyle w:val="52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4C6B96E4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199E13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4CC1FA89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48B53C9A">
            <w:pPr>
              <w:pStyle w:val="52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6BE2A9D2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42CC9F1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762B60E">
            <w:pPr>
              <w:pStyle w:val="52"/>
              <w:spacing w:before="16"/>
              <w:rPr>
                <w:rFonts w:ascii="Microsoft YaHei UI"/>
                <w:b/>
                <w:sz w:val="10"/>
              </w:rPr>
            </w:pPr>
          </w:p>
          <w:p w14:paraId="60EF0948">
            <w:pPr>
              <w:pStyle w:val="52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</w:tcPr>
          <w:p w14:paraId="4D43F2F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DC8AFA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F00C38C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B5AAB8D">
            <w:pPr>
              <w:pStyle w:val="52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007403F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2DACBA3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1706CDB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B0DDDA2">
            <w:pPr>
              <w:pStyle w:val="52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5DFC83FD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3B606FBB">
            <w:pPr>
              <w:pStyle w:val="52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7DAB253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9BF5F03">
            <w:pPr>
              <w:pStyle w:val="52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14:paraId="349ED8F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567014A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24D49073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09B66073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9AC07B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4CF77179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4BC909B2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7A85CA3A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4222601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57B18A17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510B899E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42AB568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640D590D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3BCE1CCA">
            <w:pPr>
              <w:pStyle w:val="52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6D334C9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20AE8E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6F1E23A8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24ADF5C">
            <w:pPr>
              <w:pStyle w:val="52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3D67CC0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68E8A53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78" w:type="dxa"/>
            <w:tcBorders>
              <w:left w:val="double" w:color="EFEFEF" w:sz="2" w:space="0"/>
            </w:tcBorders>
          </w:tcPr>
          <w:p w14:paraId="0795E73F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CD522FF">
            <w:pPr>
              <w:pStyle w:val="52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37AC5293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9F851A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774" w:type="dxa"/>
            <w:gridSpan w:val="2"/>
            <w:tcBorders>
              <w:left w:val="double" w:color="EFEFEF" w:sz="2" w:space="0"/>
            </w:tcBorders>
          </w:tcPr>
          <w:p w14:paraId="4018458B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E30AF4C">
            <w:pPr>
              <w:pStyle w:val="52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2CC1F397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7AAC0CC">
            <w:pPr>
              <w:pStyle w:val="52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5CB31CE3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E6814F1">
            <w:pPr>
              <w:pStyle w:val="52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</w:tbl>
    <w:p w14:paraId="14A862B6">
      <w:r>
        <w:t xml:space="preserve"> </w:t>
      </w:r>
    </w:p>
    <w:p w14:paraId="1ADF9266"/>
    <w:p w14:paraId="0E0001F7">
      <w:pPr>
        <w:pStyle w:val="2"/>
      </w:pPr>
      <w:bookmarkStart w:id="25" w:name="_Toc172036572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用户界面测试用例</w:t>
      </w:r>
      <w:bookmarkEnd w:id="25"/>
    </w:p>
    <w:p w14:paraId="315808F8">
      <w:pPr>
        <w:pStyle w:val="3"/>
      </w:pPr>
      <w:bookmarkStart w:id="26" w:name="_Toc172036573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6"/>
    </w:p>
    <w:p w14:paraId="195CDA54">
      <w:pPr>
        <w:pStyle w:val="3"/>
      </w:pPr>
      <w:bookmarkStart w:id="27" w:name="_Toc172036574"/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7"/>
    </w:p>
    <w:p w14:paraId="1A307FE4">
      <w:pPr>
        <w:pStyle w:val="3"/>
      </w:pPr>
      <w:bookmarkStart w:id="28" w:name="_Toc172036575"/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8"/>
    </w:p>
    <w:p w14:paraId="51A70A38">
      <w:pPr>
        <w:pStyle w:val="3"/>
      </w:pPr>
      <w:bookmarkStart w:id="29" w:name="_Toc172036576"/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9"/>
    </w:p>
    <w:p w14:paraId="103FEF9F">
      <w:pPr>
        <w:pStyle w:val="3"/>
      </w:pPr>
      <w:bookmarkStart w:id="30" w:name="_Toc172036577"/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用户界面测试的检查表</w:t>
      </w:r>
      <w:bookmarkEnd w:id="30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5"/>
        <w:gridCol w:w="3439"/>
      </w:tblGrid>
      <w:tr w14:paraId="2CB30A7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BFD1A8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7EF4491">
            <w:pPr>
              <w:pStyle w:val="52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检查项</w:t>
            </w:r>
          </w:p>
        </w:tc>
        <w:tc>
          <w:tcPr>
            <w:tcW w:w="3439" w:type="dxa"/>
          </w:tcPr>
          <w:p w14:paraId="3126703A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AAC3D29">
            <w:pPr>
              <w:pStyle w:val="52"/>
              <w:ind w:left="603"/>
              <w:rPr>
                <w:sz w:val="20"/>
              </w:rPr>
            </w:pPr>
            <w:r>
              <w:rPr>
                <w:w w:val="95"/>
                <w:sz w:val="20"/>
              </w:rPr>
              <w:t>测试人员的类别及其评价</w:t>
            </w:r>
          </w:p>
        </w:tc>
      </w:tr>
      <w:tr w14:paraId="097131A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6BA43B88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68CD03D">
            <w:pPr>
              <w:pStyle w:val="52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窗口切换、移动、改变大小时正常吗？</w:t>
            </w:r>
          </w:p>
        </w:tc>
        <w:tc>
          <w:tcPr>
            <w:tcW w:w="3439" w:type="dxa"/>
          </w:tcPr>
          <w:p w14:paraId="331D6324">
            <w:pPr>
              <w:pStyle w:val="52"/>
              <w:rPr>
                <w:rFonts w:ascii="Times New Roman"/>
              </w:rPr>
            </w:pPr>
          </w:p>
        </w:tc>
      </w:tr>
      <w:tr w14:paraId="2382EC8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68A716A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82DCD9F">
            <w:pPr>
              <w:pStyle w:val="52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各种界面元素的文字正确吗？（如标题、提示等）</w:t>
            </w:r>
          </w:p>
        </w:tc>
        <w:tc>
          <w:tcPr>
            <w:tcW w:w="3439" w:type="dxa"/>
          </w:tcPr>
          <w:p w14:paraId="303605A2">
            <w:pPr>
              <w:pStyle w:val="52"/>
              <w:rPr>
                <w:rFonts w:ascii="Times New Roman"/>
              </w:rPr>
            </w:pPr>
          </w:p>
        </w:tc>
      </w:tr>
      <w:tr w14:paraId="71DF9E1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70B88DE5">
            <w:pPr>
              <w:pStyle w:val="52"/>
              <w:spacing w:before="103" w:line="360" w:lineRule="atLeast"/>
              <w:ind w:left="2053" w:right="148" w:hanging="1901"/>
              <w:rPr>
                <w:sz w:val="20"/>
              </w:rPr>
            </w:pPr>
            <w:r>
              <w:rPr>
                <w:w w:val="95"/>
                <w:sz w:val="20"/>
              </w:rPr>
              <w:t>各种界面元素的状态正确吗？（如有效、无效、选中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等状态）</w:t>
            </w:r>
          </w:p>
        </w:tc>
        <w:tc>
          <w:tcPr>
            <w:tcW w:w="3439" w:type="dxa"/>
          </w:tcPr>
          <w:p w14:paraId="73287363">
            <w:pPr>
              <w:pStyle w:val="52"/>
              <w:rPr>
                <w:rFonts w:ascii="Times New Roman"/>
              </w:rPr>
            </w:pPr>
          </w:p>
        </w:tc>
      </w:tr>
      <w:tr w14:paraId="141CBE5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ABFCAD1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AD48946">
            <w:pPr>
              <w:pStyle w:val="52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各种界面元素支持键盘操作吗？</w:t>
            </w:r>
          </w:p>
        </w:tc>
        <w:tc>
          <w:tcPr>
            <w:tcW w:w="3439" w:type="dxa"/>
          </w:tcPr>
          <w:p w14:paraId="66A2F1A2">
            <w:pPr>
              <w:pStyle w:val="52"/>
              <w:rPr>
                <w:rFonts w:ascii="Times New Roman"/>
              </w:rPr>
            </w:pPr>
          </w:p>
        </w:tc>
      </w:tr>
      <w:tr w14:paraId="7BBB174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DBE5444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9B36D92">
            <w:pPr>
              <w:pStyle w:val="52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各种界面元素支持鼠标操作吗？</w:t>
            </w:r>
          </w:p>
        </w:tc>
        <w:tc>
          <w:tcPr>
            <w:tcW w:w="3439" w:type="dxa"/>
          </w:tcPr>
          <w:p w14:paraId="737F7512">
            <w:pPr>
              <w:pStyle w:val="52"/>
              <w:rPr>
                <w:rFonts w:ascii="Times New Roman"/>
              </w:rPr>
            </w:pPr>
          </w:p>
        </w:tc>
      </w:tr>
      <w:tr w14:paraId="378E08B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37882EA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143248C">
            <w:pPr>
              <w:pStyle w:val="52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对话框中的缺省焦点正确吗？</w:t>
            </w:r>
          </w:p>
        </w:tc>
        <w:tc>
          <w:tcPr>
            <w:tcW w:w="3439" w:type="dxa"/>
          </w:tcPr>
          <w:p w14:paraId="17DDEB06">
            <w:pPr>
              <w:pStyle w:val="52"/>
              <w:rPr>
                <w:rFonts w:ascii="Times New Roman"/>
              </w:rPr>
            </w:pPr>
          </w:p>
        </w:tc>
      </w:tr>
      <w:tr w14:paraId="4DBBF0D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5EF03B07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41155562">
            <w:pPr>
              <w:pStyle w:val="52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数据项能正确回显吗？</w:t>
            </w:r>
          </w:p>
        </w:tc>
        <w:tc>
          <w:tcPr>
            <w:tcW w:w="3439" w:type="dxa"/>
          </w:tcPr>
          <w:p w14:paraId="6A796245">
            <w:pPr>
              <w:pStyle w:val="52"/>
              <w:rPr>
                <w:rFonts w:ascii="Times New Roman"/>
              </w:rPr>
            </w:pPr>
          </w:p>
        </w:tc>
      </w:tr>
      <w:tr w14:paraId="5031FED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E127684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655971B4">
            <w:pPr>
              <w:pStyle w:val="52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对于常用的功能，用户能否不必阅读手册就能使用？</w:t>
            </w:r>
          </w:p>
        </w:tc>
        <w:tc>
          <w:tcPr>
            <w:tcW w:w="3439" w:type="dxa"/>
          </w:tcPr>
          <w:p w14:paraId="336BF8BB">
            <w:pPr>
              <w:pStyle w:val="52"/>
              <w:rPr>
                <w:rFonts w:ascii="Times New Roman"/>
              </w:rPr>
            </w:pPr>
          </w:p>
        </w:tc>
      </w:tr>
      <w:tr w14:paraId="0E9F560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9096C7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6992270E">
            <w:pPr>
              <w:pStyle w:val="52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执行有风险的操作时，有“确认”、“放弃”等提示</w:t>
            </w:r>
          </w:p>
        </w:tc>
        <w:tc>
          <w:tcPr>
            <w:tcW w:w="3439" w:type="dxa"/>
          </w:tcPr>
          <w:p w14:paraId="26F13587">
            <w:pPr>
              <w:pStyle w:val="52"/>
              <w:rPr>
                <w:rFonts w:ascii="Times New Roman"/>
              </w:rPr>
            </w:pPr>
          </w:p>
        </w:tc>
      </w:tr>
    </w:tbl>
    <w:p w14:paraId="7FD8621A"/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5"/>
        <w:gridCol w:w="3439"/>
      </w:tblGrid>
      <w:tr w14:paraId="1539AA19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3FCA411F">
            <w:pPr>
              <w:pStyle w:val="52"/>
              <w:rPr>
                <w:rFonts w:ascii="Microsoft YaHei UI"/>
                <w:b/>
                <w:sz w:val="11"/>
              </w:rPr>
            </w:pPr>
          </w:p>
          <w:p w14:paraId="4D310F36">
            <w:pPr>
              <w:pStyle w:val="52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吗？</w:t>
            </w:r>
          </w:p>
        </w:tc>
        <w:tc>
          <w:tcPr>
            <w:tcW w:w="3439" w:type="dxa"/>
          </w:tcPr>
          <w:p w14:paraId="6E21795C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3F511C7F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603F354E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73ECE253">
            <w:pPr>
              <w:pStyle w:val="52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操作顺序合理吗？</w:t>
            </w:r>
          </w:p>
        </w:tc>
        <w:tc>
          <w:tcPr>
            <w:tcW w:w="3439" w:type="dxa"/>
          </w:tcPr>
          <w:p w14:paraId="61B3870E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641536B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25BF0A02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2CEFA859">
            <w:pPr>
              <w:pStyle w:val="52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有联机帮助吗？</w:t>
            </w:r>
          </w:p>
        </w:tc>
        <w:tc>
          <w:tcPr>
            <w:tcW w:w="3439" w:type="dxa"/>
          </w:tcPr>
          <w:p w14:paraId="011A2BF6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4CC2F54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1CE1B73F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1A3FAEE0">
            <w:pPr>
              <w:pStyle w:val="52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各种界面元素的布局合理吗？美观吗？</w:t>
            </w:r>
          </w:p>
        </w:tc>
        <w:tc>
          <w:tcPr>
            <w:tcW w:w="3439" w:type="dxa"/>
          </w:tcPr>
          <w:p w14:paraId="182489B0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5AA3480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6E47DA63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5591FA01">
            <w:pPr>
              <w:pStyle w:val="52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各种界面元素的颜色协调吗？</w:t>
            </w:r>
          </w:p>
        </w:tc>
        <w:tc>
          <w:tcPr>
            <w:tcW w:w="3439" w:type="dxa"/>
          </w:tcPr>
          <w:p w14:paraId="5C30E3E2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628A6D1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450F99E6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028FE679">
            <w:pPr>
              <w:pStyle w:val="52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各种界面元素的形状美观吗？</w:t>
            </w:r>
          </w:p>
        </w:tc>
        <w:tc>
          <w:tcPr>
            <w:tcW w:w="3439" w:type="dxa"/>
          </w:tcPr>
          <w:p w14:paraId="6589623B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7527666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73870AC7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1EB559D3">
            <w:pPr>
              <w:pStyle w:val="52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字体美观吗？</w:t>
            </w:r>
          </w:p>
        </w:tc>
        <w:tc>
          <w:tcPr>
            <w:tcW w:w="3439" w:type="dxa"/>
          </w:tcPr>
          <w:p w14:paraId="2E43ABED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61FF0E75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945" w:type="dxa"/>
            <w:tcBorders>
              <w:left w:val="double" w:color="EFEFEF" w:sz="2" w:space="0"/>
            </w:tcBorders>
          </w:tcPr>
          <w:p w14:paraId="038F9BCA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3758544C">
            <w:pPr>
              <w:pStyle w:val="52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图标直观吗？</w:t>
            </w:r>
          </w:p>
        </w:tc>
        <w:tc>
          <w:tcPr>
            <w:tcW w:w="3439" w:type="dxa"/>
          </w:tcPr>
          <w:p w14:paraId="52A6BF20">
            <w:pPr>
              <w:pStyle w:val="52"/>
              <w:rPr>
                <w:rFonts w:ascii="Times New Roman"/>
                <w:sz w:val="24"/>
              </w:rPr>
            </w:pPr>
          </w:p>
        </w:tc>
      </w:tr>
    </w:tbl>
    <w:p w14:paraId="5C9E4DA7"/>
    <w:p w14:paraId="2262B519"/>
    <w:p w14:paraId="6DB1E09E"/>
    <w:p w14:paraId="5C0302A9">
      <w:pPr>
        <w:pStyle w:val="2"/>
      </w:pPr>
      <w:bookmarkStart w:id="31" w:name="_Toc172036578"/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安全性测试用例</w:t>
      </w:r>
      <w:bookmarkEnd w:id="31"/>
    </w:p>
    <w:p w14:paraId="7A89F192">
      <w:pPr>
        <w:pStyle w:val="3"/>
      </w:pPr>
      <w:bookmarkStart w:id="32" w:name="_Toc172036579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2"/>
    </w:p>
    <w:p w14:paraId="190568A0">
      <w:pPr>
        <w:pStyle w:val="3"/>
      </w:pPr>
      <w:bookmarkStart w:id="33" w:name="_Toc172036580"/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3"/>
    </w:p>
    <w:p w14:paraId="7F8B7BE4">
      <w:pPr>
        <w:pStyle w:val="3"/>
      </w:pPr>
      <w:bookmarkStart w:id="34" w:name="_Toc172036581"/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4"/>
    </w:p>
    <w:p w14:paraId="251CDBC1">
      <w:pPr>
        <w:pStyle w:val="3"/>
      </w:pPr>
      <w:bookmarkStart w:id="35" w:name="_Toc172036582"/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5"/>
    </w:p>
    <w:p w14:paraId="5F2753C0">
      <w:pPr>
        <w:pStyle w:val="3"/>
      </w:pPr>
      <w:bookmarkStart w:id="36" w:name="_Toc172036583"/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信息安全性测试用例</w:t>
      </w:r>
      <w:bookmarkEnd w:id="36"/>
    </w:p>
    <w:tbl>
      <w:tblPr>
        <w:tblStyle w:val="23"/>
        <w:tblW w:w="8385" w:type="dxa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1932"/>
        <w:gridCol w:w="1598"/>
        <w:gridCol w:w="3261"/>
      </w:tblGrid>
      <w:tr w14:paraId="163D022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70158BBE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059EDFBA">
            <w:pPr>
              <w:pStyle w:val="52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A</w:t>
            </w:r>
          </w:p>
        </w:tc>
        <w:tc>
          <w:tcPr>
            <w:tcW w:w="6791" w:type="dxa"/>
            <w:gridSpan w:val="3"/>
          </w:tcPr>
          <w:p w14:paraId="3AF9A508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58A8F36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3D88F26E">
            <w:pPr>
              <w:pStyle w:val="52"/>
              <w:spacing w:before="12"/>
              <w:rPr>
                <w:rFonts w:ascii="Microsoft YaHei UI"/>
                <w:b/>
                <w:sz w:val="11"/>
              </w:rPr>
            </w:pPr>
          </w:p>
          <w:p w14:paraId="49C93263">
            <w:pPr>
              <w:pStyle w:val="52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469EE44B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5D233AA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648E8E4F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4BF64903">
            <w:pPr>
              <w:pStyle w:val="52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425BC989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64F779E">
            <w:pPr>
              <w:pStyle w:val="52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41ACC2FD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BC12E8B">
            <w:pPr>
              <w:pStyle w:val="52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14:paraId="5F29B0A4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2B8ED0D2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0EDD731">
            <w:pPr>
              <w:pStyle w:val="52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5F65308A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80411BF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00CB4A58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5D6A5EC4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54C26137">
            <w:pPr>
              <w:pStyle w:val="52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01856EB">
            <w:pPr>
              <w:pStyle w:val="52"/>
              <w:rPr>
                <w:rFonts w:ascii="Times New Roman"/>
                <w:sz w:val="24"/>
              </w:rPr>
            </w:pPr>
          </w:p>
        </w:tc>
      </w:tr>
      <w:tr w14:paraId="00DFB73A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74C0151E">
            <w:pPr>
              <w:pStyle w:val="52"/>
              <w:rPr>
                <w:rFonts w:ascii="Microsoft YaHei UI"/>
                <w:b/>
                <w:sz w:val="11"/>
              </w:rPr>
            </w:pPr>
          </w:p>
          <w:p w14:paraId="07F722CD">
            <w:pPr>
              <w:pStyle w:val="52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B</w:t>
            </w:r>
          </w:p>
        </w:tc>
        <w:tc>
          <w:tcPr>
            <w:tcW w:w="6791" w:type="dxa"/>
            <w:gridSpan w:val="3"/>
          </w:tcPr>
          <w:p w14:paraId="2EFED28A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B96CF6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594" w:type="dxa"/>
            <w:tcBorders>
              <w:left w:val="double" w:color="EFEFEF" w:sz="2" w:space="0"/>
            </w:tcBorders>
          </w:tcPr>
          <w:p w14:paraId="2184DD4D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012A936B">
            <w:pPr>
              <w:pStyle w:val="52"/>
              <w:spacing w:before="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59661093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C1572C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239F70A5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36B135B2">
            <w:pPr>
              <w:pStyle w:val="52"/>
              <w:spacing w:before="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4765B9A4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248FA976">
            <w:pPr>
              <w:pStyle w:val="52"/>
              <w:spacing w:before="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3664E863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5833F39B">
            <w:pPr>
              <w:pStyle w:val="52"/>
              <w:spacing w:before="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14:paraId="7BB992B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3DE009BD">
            <w:pPr>
              <w:pStyle w:val="52"/>
              <w:spacing w:before="3"/>
              <w:rPr>
                <w:rFonts w:ascii="Microsoft YaHei UI"/>
                <w:b/>
                <w:sz w:val="11"/>
              </w:rPr>
            </w:pPr>
          </w:p>
          <w:p w14:paraId="56E27745">
            <w:pPr>
              <w:pStyle w:val="52"/>
              <w:spacing w:before="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49066337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151903F5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2F40FFFC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526" w:type="dxa"/>
            <w:gridSpan w:val="2"/>
            <w:tcBorders>
              <w:left w:val="double" w:color="EFEFEF" w:sz="2" w:space="0"/>
            </w:tcBorders>
          </w:tcPr>
          <w:p w14:paraId="193E3F9D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1598" w:type="dxa"/>
          </w:tcPr>
          <w:p w14:paraId="041B284E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20E5E9A4">
            <w:pPr>
              <w:pStyle w:val="52"/>
              <w:rPr>
                <w:rFonts w:ascii="Times New Roman"/>
                <w:sz w:val="26"/>
              </w:rPr>
            </w:pPr>
          </w:p>
        </w:tc>
      </w:tr>
    </w:tbl>
    <w:p w14:paraId="0E70ECB0"/>
    <w:p w14:paraId="1D34D51C">
      <w:pPr>
        <w:pStyle w:val="2"/>
      </w:pPr>
      <w:bookmarkStart w:id="37" w:name="_Toc172036584"/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安装/反安装测试用例</w:t>
      </w:r>
      <w:bookmarkEnd w:id="37"/>
    </w:p>
    <w:p w14:paraId="0EE05D5B">
      <w:pPr>
        <w:pStyle w:val="3"/>
      </w:pPr>
      <w:bookmarkStart w:id="38" w:name="_Toc17203658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8"/>
    </w:p>
    <w:p w14:paraId="506A18CA">
      <w:pPr>
        <w:pStyle w:val="3"/>
      </w:pPr>
    </w:p>
    <w:p w14:paraId="1145E815">
      <w:pPr>
        <w:pStyle w:val="3"/>
      </w:pPr>
      <w:bookmarkStart w:id="39" w:name="_Toc172036586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9"/>
    </w:p>
    <w:p w14:paraId="41E53A48">
      <w:pPr>
        <w:pStyle w:val="3"/>
      </w:pPr>
      <w:bookmarkStart w:id="40" w:name="_Toc172036587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0"/>
    </w:p>
    <w:p w14:paraId="11F9AF08">
      <w:pPr>
        <w:pStyle w:val="3"/>
      </w:pPr>
      <w:bookmarkStart w:id="41" w:name="_Toc172036588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1"/>
    </w:p>
    <w:p w14:paraId="32BC7556">
      <w:pPr>
        <w:pStyle w:val="3"/>
      </w:pPr>
      <w:bookmarkStart w:id="42" w:name="_Toc172036589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安装/反安装测试用例</w:t>
      </w:r>
      <w:bookmarkEnd w:id="42"/>
    </w:p>
    <w:tbl>
      <w:tblPr>
        <w:tblStyle w:val="23"/>
        <w:tblW w:w="0" w:type="auto"/>
        <w:tblInd w:w="204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3269"/>
        <w:gridCol w:w="2766"/>
      </w:tblGrid>
      <w:tr w14:paraId="13DA1C07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1A4143E8">
            <w:pPr>
              <w:pStyle w:val="52"/>
              <w:spacing w:before="13"/>
              <w:rPr>
                <w:rFonts w:ascii="Microsoft YaHei UI"/>
                <w:b/>
                <w:sz w:val="11"/>
              </w:rPr>
            </w:pPr>
          </w:p>
          <w:p w14:paraId="54D6D0EE">
            <w:pPr>
              <w:pStyle w:val="52"/>
              <w:spacing w:before="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配置说明</w:t>
            </w:r>
          </w:p>
        </w:tc>
        <w:tc>
          <w:tcPr>
            <w:tcW w:w="6035" w:type="dxa"/>
            <w:gridSpan w:val="2"/>
          </w:tcPr>
          <w:p w14:paraId="501A1666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5ED2B32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3171EB4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A5B8EC7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安装选项</w:t>
            </w:r>
          </w:p>
        </w:tc>
        <w:tc>
          <w:tcPr>
            <w:tcW w:w="3269" w:type="dxa"/>
          </w:tcPr>
          <w:p w14:paraId="25816AE5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0EE9DBE">
            <w:pPr>
              <w:pStyle w:val="52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0D2677F7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17D4EE9D">
            <w:pPr>
              <w:pStyle w:val="52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14:paraId="020EB803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542EFEBC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9EF54E7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全部</w:t>
            </w:r>
          </w:p>
        </w:tc>
        <w:tc>
          <w:tcPr>
            <w:tcW w:w="3269" w:type="dxa"/>
          </w:tcPr>
          <w:p w14:paraId="5D98FD41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51389090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3E0FC000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09B5FA73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2555B977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部分</w:t>
            </w:r>
          </w:p>
        </w:tc>
        <w:tc>
          <w:tcPr>
            <w:tcW w:w="3269" w:type="dxa"/>
          </w:tcPr>
          <w:p w14:paraId="64B8D0BA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12C5D9B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6AE6CE86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7D459EC8">
            <w:pPr>
              <w:pStyle w:val="52"/>
              <w:spacing w:before="12"/>
              <w:rPr>
                <w:rFonts w:ascii="Microsoft YaHei UI"/>
                <w:b/>
                <w:sz w:val="11"/>
              </w:rPr>
            </w:pPr>
          </w:p>
          <w:p w14:paraId="72E9563D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升级</w:t>
            </w:r>
          </w:p>
        </w:tc>
        <w:tc>
          <w:tcPr>
            <w:tcW w:w="3269" w:type="dxa"/>
          </w:tcPr>
          <w:p w14:paraId="7C9E5E76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29AE241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11AD7581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338DCEA3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623D02AD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其它</w:t>
            </w:r>
          </w:p>
        </w:tc>
        <w:tc>
          <w:tcPr>
            <w:tcW w:w="3269" w:type="dxa"/>
          </w:tcPr>
          <w:p w14:paraId="599CA147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8E4195A">
            <w:pPr>
              <w:pStyle w:val="52"/>
              <w:rPr>
                <w:rFonts w:ascii="Times New Roman"/>
                <w:sz w:val="26"/>
              </w:rPr>
            </w:pPr>
          </w:p>
        </w:tc>
      </w:tr>
      <w:tr w14:paraId="7790D782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4681873E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722E23E5">
            <w:pPr>
              <w:pStyle w:val="52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反安装选项</w:t>
            </w:r>
          </w:p>
        </w:tc>
        <w:tc>
          <w:tcPr>
            <w:tcW w:w="3269" w:type="dxa"/>
          </w:tcPr>
          <w:p w14:paraId="6F24083E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545D1CB2">
            <w:pPr>
              <w:pStyle w:val="52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1322C158">
            <w:pPr>
              <w:pStyle w:val="52"/>
              <w:spacing w:before="11"/>
              <w:rPr>
                <w:rFonts w:ascii="Microsoft YaHei UI"/>
                <w:b/>
                <w:sz w:val="11"/>
              </w:rPr>
            </w:pPr>
          </w:p>
          <w:p w14:paraId="375FF6EE">
            <w:pPr>
              <w:pStyle w:val="52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14:paraId="52DDB95B">
        <w:tblPrEx>
          <w:tblBorders>
            <w:top w:val="double" w:color="9F9F9F" w:sz="2" w:space="0"/>
            <w:left w:val="double" w:color="9F9F9F" w:sz="2" w:space="0"/>
            <w:bottom w:val="double" w:color="9F9F9F" w:sz="2" w:space="0"/>
            <w:right w:val="double" w:color="9F9F9F" w:sz="2" w:space="0"/>
            <w:insideH w:val="double" w:color="9F9F9F" w:sz="2" w:space="0"/>
            <w:insideV w:val="double" w:color="9F9F9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348" w:type="dxa"/>
            <w:tcBorders>
              <w:left w:val="double" w:color="EFEFEF" w:sz="2" w:space="0"/>
            </w:tcBorders>
          </w:tcPr>
          <w:p w14:paraId="0AA88845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3269" w:type="dxa"/>
          </w:tcPr>
          <w:p w14:paraId="7E808439">
            <w:pPr>
              <w:pStyle w:val="52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35D71A6">
            <w:pPr>
              <w:pStyle w:val="52"/>
              <w:rPr>
                <w:rFonts w:ascii="Times New Roman"/>
                <w:sz w:val="26"/>
              </w:rPr>
            </w:pPr>
          </w:p>
        </w:tc>
      </w:tr>
    </w:tbl>
    <w:p w14:paraId="39361DF2"/>
    <w:p w14:paraId="6C2790A6">
      <w:pPr>
        <w:pStyle w:val="2"/>
      </w:pPr>
      <w:bookmarkStart w:id="43" w:name="_Toc172036590"/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3"/>
    </w:p>
    <w:p w14:paraId="44E511F0">
      <w:pPr>
        <w:pStyle w:val="3"/>
      </w:pPr>
      <w:bookmarkStart w:id="44" w:name="_Toc172036591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44"/>
    </w:p>
    <w:p w14:paraId="22EDF1BE">
      <w:pPr>
        <w:pStyle w:val="3"/>
      </w:pPr>
    </w:p>
    <w:p w14:paraId="1D5FB96D">
      <w:pPr>
        <w:pStyle w:val="3"/>
      </w:pPr>
      <w:bookmarkStart w:id="45" w:name="_Toc172036592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45"/>
    </w:p>
    <w:p w14:paraId="7C59554C">
      <w:pPr>
        <w:pStyle w:val="3"/>
      </w:pPr>
      <w:bookmarkStart w:id="46" w:name="_Toc172036593"/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6"/>
    </w:p>
    <w:p w14:paraId="0A2A487D">
      <w:pPr>
        <w:pStyle w:val="3"/>
      </w:pPr>
      <w:bookmarkStart w:id="47" w:name="_Toc172036594"/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7"/>
    </w:p>
    <w:p w14:paraId="331046C2">
      <w:pPr>
        <w:pStyle w:val="3"/>
      </w:pPr>
      <w:bookmarkStart w:id="48" w:name="_Toc172036595"/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8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4B11BA"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061B8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1061B8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840EDD">
    <w:pPr>
      <w:pStyle w:val="14"/>
      <w:jc w:val="center"/>
    </w:pPr>
    <w:r>
      <w:rPr>
        <w:rFonts w:hint="eastAsia"/>
      </w:rPr>
      <w:t>武汉大学计算机学院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04E6E"/>
    <w:rsid w:val="000165CC"/>
    <w:rsid w:val="0002081C"/>
    <w:rsid w:val="0002109C"/>
    <w:rsid w:val="00023EDC"/>
    <w:rsid w:val="00024467"/>
    <w:rsid w:val="00024EBC"/>
    <w:rsid w:val="00025C3A"/>
    <w:rsid w:val="00031610"/>
    <w:rsid w:val="00032FDB"/>
    <w:rsid w:val="00040001"/>
    <w:rsid w:val="00040689"/>
    <w:rsid w:val="000420F8"/>
    <w:rsid w:val="000444DB"/>
    <w:rsid w:val="00046822"/>
    <w:rsid w:val="00050C92"/>
    <w:rsid w:val="00056442"/>
    <w:rsid w:val="0005705E"/>
    <w:rsid w:val="000638E8"/>
    <w:rsid w:val="00063DC9"/>
    <w:rsid w:val="000812B6"/>
    <w:rsid w:val="0008149F"/>
    <w:rsid w:val="0008586D"/>
    <w:rsid w:val="000860FB"/>
    <w:rsid w:val="000945EA"/>
    <w:rsid w:val="00096C8E"/>
    <w:rsid w:val="000A18A3"/>
    <w:rsid w:val="000A6B32"/>
    <w:rsid w:val="000A6DA0"/>
    <w:rsid w:val="000B1B63"/>
    <w:rsid w:val="000B2ED4"/>
    <w:rsid w:val="000B67A5"/>
    <w:rsid w:val="000B7686"/>
    <w:rsid w:val="000C0BFB"/>
    <w:rsid w:val="000C1125"/>
    <w:rsid w:val="000C2115"/>
    <w:rsid w:val="000C5796"/>
    <w:rsid w:val="000C614D"/>
    <w:rsid w:val="000C66C3"/>
    <w:rsid w:val="000D09B7"/>
    <w:rsid w:val="000D0F7C"/>
    <w:rsid w:val="000D6F35"/>
    <w:rsid w:val="000E25AA"/>
    <w:rsid w:val="000E6D2F"/>
    <w:rsid w:val="000F1C70"/>
    <w:rsid w:val="000F42F1"/>
    <w:rsid w:val="000F57D1"/>
    <w:rsid w:val="00101BE3"/>
    <w:rsid w:val="001056AC"/>
    <w:rsid w:val="00105C18"/>
    <w:rsid w:val="0010725D"/>
    <w:rsid w:val="00107550"/>
    <w:rsid w:val="00112D6B"/>
    <w:rsid w:val="00113C33"/>
    <w:rsid w:val="00113F49"/>
    <w:rsid w:val="00116396"/>
    <w:rsid w:val="001200BE"/>
    <w:rsid w:val="00124E1E"/>
    <w:rsid w:val="00126C93"/>
    <w:rsid w:val="00132016"/>
    <w:rsid w:val="00132283"/>
    <w:rsid w:val="00132627"/>
    <w:rsid w:val="00132D30"/>
    <w:rsid w:val="00134A3F"/>
    <w:rsid w:val="00144897"/>
    <w:rsid w:val="00146E3C"/>
    <w:rsid w:val="00154DC9"/>
    <w:rsid w:val="00155B75"/>
    <w:rsid w:val="00156FEA"/>
    <w:rsid w:val="001614FE"/>
    <w:rsid w:val="00161912"/>
    <w:rsid w:val="00163270"/>
    <w:rsid w:val="00165E0D"/>
    <w:rsid w:val="00172A14"/>
    <w:rsid w:val="00176EDD"/>
    <w:rsid w:val="00177E36"/>
    <w:rsid w:val="00186AD0"/>
    <w:rsid w:val="00190944"/>
    <w:rsid w:val="00193EAA"/>
    <w:rsid w:val="00193F4E"/>
    <w:rsid w:val="00195E59"/>
    <w:rsid w:val="001A40E2"/>
    <w:rsid w:val="001A61AA"/>
    <w:rsid w:val="001B05AF"/>
    <w:rsid w:val="001B160A"/>
    <w:rsid w:val="001B5848"/>
    <w:rsid w:val="001C125C"/>
    <w:rsid w:val="001C1BE6"/>
    <w:rsid w:val="001C54B7"/>
    <w:rsid w:val="001D2B25"/>
    <w:rsid w:val="001D3DBE"/>
    <w:rsid w:val="001E5FF2"/>
    <w:rsid w:val="001E6D70"/>
    <w:rsid w:val="001F3F08"/>
    <w:rsid w:val="001F4AEF"/>
    <w:rsid w:val="001F6042"/>
    <w:rsid w:val="002005C6"/>
    <w:rsid w:val="00202E30"/>
    <w:rsid w:val="00204FA5"/>
    <w:rsid w:val="00211836"/>
    <w:rsid w:val="00213D92"/>
    <w:rsid w:val="00215823"/>
    <w:rsid w:val="00215898"/>
    <w:rsid w:val="00223578"/>
    <w:rsid w:val="00225E0A"/>
    <w:rsid w:val="00231136"/>
    <w:rsid w:val="00233E31"/>
    <w:rsid w:val="00236B67"/>
    <w:rsid w:val="00237132"/>
    <w:rsid w:val="00237913"/>
    <w:rsid w:val="0024061B"/>
    <w:rsid w:val="00240BA0"/>
    <w:rsid w:val="0024540F"/>
    <w:rsid w:val="00247C75"/>
    <w:rsid w:val="00251656"/>
    <w:rsid w:val="002570C2"/>
    <w:rsid w:val="002575EB"/>
    <w:rsid w:val="00257A26"/>
    <w:rsid w:val="002612E2"/>
    <w:rsid w:val="002614AB"/>
    <w:rsid w:val="0026249A"/>
    <w:rsid w:val="00262FCD"/>
    <w:rsid w:val="0026313C"/>
    <w:rsid w:val="00264494"/>
    <w:rsid w:val="00264888"/>
    <w:rsid w:val="00270558"/>
    <w:rsid w:val="00270B3F"/>
    <w:rsid w:val="00275FFC"/>
    <w:rsid w:val="0027761C"/>
    <w:rsid w:val="00283F0D"/>
    <w:rsid w:val="00284F7E"/>
    <w:rsid w:val="00291A4E"/>
    <w:rsid w:val="0029683B"/>
    <w:rsid w:val="00297995"/>
    <w:rsid w:val="002A0141"/>
    <w:rsid w:val="002A2273"/>
    <w:rsid w:val="002A2FB8"/>
    <w:rsid w:val="002A3C36"/>
    <w:rsid w:val="002A4685"/>
    <w:rsid w:val="002B1499"/>
    <w:rsid w:val="002B75D3"/>
    <w:rsid w:val="002B7B4F"/>
    <w:rsid w:val="002C00FA"/>
    <w:rsid w:val="002C7B70"/>
    <w:rsid w:val="002C7C3C"/>
    <w:rsid w:val="002E0738"/>
    <w:rsid w:val="002F144C"/>
    <w:rsid w:val="002F564E"/>
    <w:rsid w:val="002F6FB2"/>
    <w:rsid w:val="00300352"/>
    <w:rsid w:val="00310241"/>
    <w:rsid w:val="003112DB"/>
    <w:rsid w:val="0031220E"/>
    <w:rsid w:val="00313F4D"/>
    <w:rsid w:val="00314B6A"/>
    <w:rsid w:val="003151C3"/>
    <w:rsid w:val="00315F18"/>
    <w:rsid w:val="0032026A"/>
    <w:rsid w:val="00320278"/>
    <w:rsid w:val="00320AC6"/>
    <w:rsid w:val="0032440B"/>
    <w:rsid w:val="00325C14"/>
    <w:rsid w:val="00330501"/>
    <w:rsid w:val="00331FCB"/>
    <w:rsid w:val="003348A6"/>
    <w:rsid w:val="00335C03"/>
    <w:rsid w:val="0033623B"/>
    <w:rsid w:val="00340A84"/>
    <w:rsid w:val="00343383"/>
    <w:rsid w:val="00352A54"/>
    <w:rsid w:val="003541DB"/>
    <w:rsid w:val="003542C2"/>
    <w:rsid w:val="00355FDA"/>
    <w:rsid w:val="00356838"/>
    <w:rsid w:val="00375486"/>
    <w:rsid w:val="00380DA3"/>
    <w:rsid w:val="00382111"/>
    <w:rsid w:val="003822DD"/>
    <w:rsid w:val="0038785F"/>
    <w:rsid w:val="00387DFB"/>
    <w:rsid w:val="0039213B"/>
    <w:rsid w:val="00392A53"/>
    <w:rsid w:val="00392C75"/>
    <w:rsid w:val="003A715D"/>
    <w:rsid w:val="003B3515"/>
    <w:rsid w:val="003B6C12"/>
    <w:rsid w:val="003C04B8"/>
    <w:rsid w:val="003C1B5E"/>
    <w:rsid w:val="003C1DF2"/>
    <w:rsid w:val="003C3F87"/>
    <w:rsid w:val="003C44A2"/>
    <w:rsid w:val="003C4AC7"/>
    <w:rsid w:val="003C6061"/>
    <w:rsid w:val="003D0CAA"/>
    <w:rsid w:val="003D1A38"/>
    <w:rsid w:val="003D2490"/>
    <w:rsid w:val="003D27D2"/>
    <w:rsid w:val="003D5875"/>
    <w:rsid w:val="003E004E"/>
    <w:rsid w:val="003E3D6A"/>
    <w:rsid w:val="003E4868"/>
    <w:rsid w:val="003E505F"/>
    <w:rsid w:val="003E7F51"/>
    <w:rsid w:val="003F011B"/>
    <w:rsid w:val="003F2848"/>
    <w:rsid w:val="003F63CF"/>
    <w:rsid w:val="003F6B1A"/>
    <w:rsid w:val="0040002B"/>
    <w:rsid w:val="00407C94"/>
    <w:rsid w:val="00411BFD"/>
    <w:rsid w:val="00414892"/>
    <w:rsid w:val="00416E07"/>
    <w:rsid w:val="0042214D"/>
    <w:rsid w:val="0042232D"/>
    <w:rsid w:val="00422CAF"/>
    <w:rsid w:val="00442C14"/>
    <w:rsid w:val="0044421D"/>
    <w:rsid w:val="00444D6E"/>
    <w:rsid w:val="004510BD"/>
    <w:rsid w:val="004510E7"/>
    <w:rsid w:val="004617CD"/>
    <w:rsid w:val="004643D0"/>
    <w:rsid w:val="00475F66"/>
    <w:rsid w:val="00477973"/>
    <w:rsid w:val="00477F1C"/>
    <w:rsid w:val="0048311B"/>
    <w:rsid w:val="00485349"/>
    <w:rsid w:val="004A0340"/>
    <w:rsid w:val="004A5045"/>
    <w:rsid w:val="004B1C48"/>
    <w:rsid w:val="004B2BD9"/>
    <w:rsid w:val="004C0830"/>
    <w:rsid w:val="004C0B61"/>
    <w:rsid w:val="004C0F15"/>
    <w:rsid w:val="004C1CEA"/>
    <w:rsid w:val="004C76F0"/>
    <w:rsid w:val="004D48F9"/>
    <w:rsid w:val="004D713B"/>
    <w:rsid w:val="004E0E8C"/>
    <w:rsid w:val="004E2111"/>
    <w:rsid w:val="004E53C8"/>
    <w:rsid w:val="004E594A"/>
    <w:rsid w:val="005003AF"/>
    <w:rsid w:val="00501E42"/>
    <w:rsid w:val="00510E5B"/>
    <w:rsid w:val="00516885"/>
    <w:rsid w:val="0052342E"/>
    <w:rsid w:val="0052547E"/>
    <w:rsid w:val="00531CA2"/>
    <w:rsid w:val="00532A4F"/>
    <w:rsid w:val="00541032"/>
    <w:rsid w:val="0054255A"/>
    <w:rsid w:val="00545EDA"/>
    <w:rsid w:val="005538FB"/>
    <w:rsid w:val="0056136A"/>
    <w:rsid w:val="00563911"/>
    <w:rsid w:val="00564856"/>
    <w:rsid w:val="0056592D"/>
    <w:rsid w:val="00565C55"/>
    <w:rsid w:val="00566449"/>
    <w:rsid w:val="00566F57"/>
    <w:rsid w:val="00580D55"/>
    <w:rsid w:val="005820D5"/>
    <w:rsid w:val="00583D63"/>
    <w:rsid w:val="00584EC6"/>
    <w:rsid w:val="00585EE0"/>
    <w:rsid w:val="0059573F"/>
    <w:rsid w:val="005A10D4"/>
    <w:rsid w:val="005A1FDF"/>
    <w:rsid w:val="005A57EE"/>
    <w:rsid w:val="005A6FC0"/>
    <w:rsid w:val="005B344A"/>
    <w:rsid w:val="005B616F"/>
    <w:rsid w:val="005B7B76"/>
    <w:rsid w:val="005D1EC1"/>
    <w:rsid w:val="005D5980"/>
    <w:rsid w:val="005E3B43"/>
    <w:rsid w:val="005E5F8A"/>
    <w:rsid w:val="005F10BC"/>
    <w:rsid w:val="005F23EA"/>
    <w:rsid w:val="005F37CD"/>
    <w:rsid w:val="005F4E7E"/>
    <w:rsid w:val="005F758D"/>
    <w:rsid w:val="006019F5"/>
    <w:rsid w:val="006046F5"/>
    <w:rsid w:val="006075BB"/>
    <w:rsid w:val="0060760A"/>
    <w:rsid w:val="00611D22"/>
    <w:rsid w:val="0061276F"/>
    <w:rsid w:val="006132F3"/>
    <w:rsid w:val="00613B34"/>
    <w:rsid w:val="006218A9"/>
    <w:rsid w:val="00641591"/>
    <w:rsid w:val="00642219"/>
    <w:rsid w:val="00643691"/>
    <w:rsid w:val="006440A2"/>
    <w:rsid w:val="0064512F"/>
    <w:rsid w:val="0064752A"/>
    <w:rsid w:val="00647773"/>
    <w:rsid w:val="006505B7"/>
    <w:rsid w:val="006509DE"/>
    <w:rsid w:val="006601CE"/>
    <w:rsid w:val="0066266B"/>
    <w:rsid w:val="00671343"/>
    <w:rsid w:val="0067356B"/>
    <w:rsid w:val="00673C2B"/>
    <w:rsid w:val="006752F2"/>
    <w:rsid w:val="00676DBA"/>
    <w:rsid w:val="006927D5"/>
    <w:rsid w:val="006A01A9"/>
    <w:rsid w:val="006A1D03"/>
    <w:rsid w:val="006B1A64"/>
    <w:rsid w:val="006B3E2D"/>
    <w:rsid w:val="006D1659"/>
    <w:rsid w:val="006D4171"/>
    <w:rsid w:val="006E1AE0"/>
    <w:rsid w:val="006E33DE"/>
    <w:rsid w:val="006E3EAD"/>
    <w:rsid w:val="006E6C35"/>
    <w:rsid w:val="006E6F92"/>
    <w:rsid w:val="006F6FD1"/>
    <w:rsid w:val="006F72ED"/>
    <w:rsid w:val="0070131D"/>
    <w:rsid w:val="00703578"/>
    <w:rsid w:val="007051C7"/>
    <w:rsid w:val="00706ADB"/>
    <w:rsid w:val="00706C50"/>
    <w:rsid w:val="00712667"/>
    <w:rsid w:val="00716170"/>
    <w:rsid w:val="00717A60"/>
    <w:rsid w:val="007210D3"/>
    <w:rsid w:val="00724AD6"/>
    <w:rsid w:val="00725F80"/>
    <w:rsid w:val="00726A13"/>
    <w:rsid w:val="00731CA7"/>
    <w:rsid w:val="00734748"/>
    <w:rsid w:val="00734C04"/>
    <w:rsid w:val="0073555A"/>
    <w:rsid w:val="00736259"/>
    <w:rsid w:val="00736CDA"/>
    <w:rsid w:val="007373C1"/>
    <w:rsid w:val="00740ECE"/>
    <w:rsid w:val="007421EB"/>
    <w:rsid w:val="00742F42"/>
    <w:rsid w:val="00743846"/>
    <w:rsid w:val="007452D4"/>
    <w:rsid w:val="00746EB7"/>
    <w:rsid w:val="00751129"/>
    <w:rsid w:val="00762384"/>
    <w:rsid w:val="007639FB"/>
    <w:rsid w:val="007646F7"/>
    <w:rsid w:val="007651DA"/>
    <w:rsid w:val="00775F26"/>
    <w:rsid w:val="0077657F"/>
    <w:rsid w:val="007831B2"/>
    <w:rsid w:val="00785CD7"/>
    <w:rsid w:val="00786F49"/>
    <w:rsid w:val="007906B9"/>
    <w:rsid w:val="00791DFA"/>
    <w:rsid w:val="007928C4"/>
    <w:rsid w:val="007963DE"/>
    <w:rsid w:val="007A3C5A"/>
    <w:rsid w:val="007B00EC"/>
    <w:rsid w:val="007B742C"/>
    <w:rsid w:val="007D3B9F"/>
    <w:rsid w:val="007D6C44"/>
    <w:rsid w:val="007E3C13"/>
    <w:rsid w:val="007E7800"/>
    <w:rsid w:val="007F176B"/>
    <w:rsid w:val="007F2AF5"/>
    <w:rsid w:val="007F351B"/>
    <w:rsid w:val="00801677"/>
    <w:rsid w:val="00801DB9"/>
    <w:rsid w:val="00805351"/>
    <w:rsid w:val="00811056"/>
    <w:rsid w:val="00811214"/>
    <w:rsid w:val="00813685"/>
    <w:rsid w:val="0081460E"/>
    <w:rsid w:val="0081565E"/>
    <w:rsid w:val="00817123"/>
    <w:rsid w:val="00817B40"/>
    <w:rsid w:val="00822D5F"/>
    <w:rsid w:val="00826AEE"/>
    <w:rsid w:val="008279F7"/>
    <w:rsid w:val="00831603"/>
    <w:rsid w:val="008343CC"/>
    <w:rsid w:val="00834813"/>
    <w:rsid w:val="00837457"/>
    <w:rsid w:val="00842704"/>
    <w:rsid w:val="00845674"/>
    <w:rsid w:val="008530D8"/>
    <w:rsid w:val="00853E9B"/>
    <w:rsid w:val="0085460D"/>
    <w:rsid w:val="00856ADE"/>
    <w:rsid w:val="00857535"/>
    <w:rsid w:val="00863849"/>
    <w:rsid w:val="00866715"/>
    <w:rsid w:val="00870A7D"/>
    <w:rsid w:val="00871C04"/>
    <w:rsid w:val="00873FC4"/>
    <w:rsid w:val="00877620"/>
    <w:rsid w:val="008847B7"/>
    <w:rsid w:val="00886DE3"/>
    <w:rsid w:val="00893B5C"/>
    <w:rsid w:val="008A09CD"/>
    <w:rsid w:val="008A21A7"/>
    <w:rsid w:val="008A409D"/>
    <w:rsid w:val="008A77C8"/>
    <w:rsid w:val="008B1C51"/>
    <w:rsid w:val="008B3C88"/>
    <w:rsid w:val="008C0164"/>
    <w:rsid w:val="008C024D"/>
    <w:rsid w:val="008C39C1"/>
    <w:rsid w:val="008C6E7F"/>
    <w:rsid w:val="008C727B"/>
    <w:rsid w:val="008D1D24"/>
    <w:rsid w:val="008D2FA1"/>
    <w:rsid w:val="008D4BA5"/>
    <w:rsid w:val="008D7A8B"/>
    <w:rsid w:val="008E2BF6"/>
    <w:rsid w:val="008E2F30"/>
    <w:rsid w:val="008E4489"/>
    <w:rsid w:val="008E46E8"/>
    <w:rsid w:val="008F1F43"/>
    <w:rsid w:val="008F3403"/>
    <w:rsid w:val="008F5F7B"/>
    <w:rsid w:val="008F6CA3"/>
    <w:rsid w:val="00904C27"/>
    <w:rsid w:val="00911F5E"/>
    <w:rsid w:val="009203F8"/>
    <w:rsid w:val="00921A90"/>
    <w:rsid w:val="00922F16"/>
    <w:rsid w:val="00922F69"/>
    <w:rsid w:val="00925877"/>
    <w:rsid w:val="00925E8E"/>
    <w:rsid w:val="00927774"/>
    <w:rsid w:val="009324DF"/>
    <w:rsid w:val="00932E3D"/>
    <w:rsid w:val="00937038"/>
    <w:rsid w:val="00941B58"/>
    <w:rsid w:val="009431CE"/>
    <w:rsid w:val="00944FC4"/>
    <w:rsid w:val="009517FD"/>
    <w:rsid w:val="0095232D"/>
    <w:rsid w:val="00953F59"/>
    <w:rsid w:val="009566DB"/>
    <w:rsid w:val="00963597"/>
    <w:rsid w:val="00963732"/>
    <w:rsid w:val="00964C63"/>
    <w:rsid w:val="0097677E"/>
    <w:rsid w:val="00980F12"/>
    <w:rsid w:val="00982A59"/>
    <w:rsid w:val="00992C4C"/>
    <w:rsid w:val="00994135"/>
    <w:rsid w:val="009954DA"/>
    <w:rsid w:val="009A3A2D"/>
    <w:rsid w:val="009A3F48"/>
    <w:rsid w:val="009B22FB"/>
    <w:rsid w:val="009B5E78"/>
    <w:rsid w:val="009C3B26"/>
    <w:rsid w:val="009C44C1"/>
    <w:rsid w:val="009C4EB9"/>
    <w:rsid w:val="009C4F73"/>
    <w:rsid w:val="009D4A08"/>
    <w:rsid w:val="009F296D"/>
    <w:rsid w:val="00A02D55"/>
    <w:rsid w:val="00A0354C"/>
    <w:rsid w:val="00A0716B"/>
    <w:rsid w:val="00A07DF0"/>
    <w:rsid w:val="00A17438"/>
    <w:rsid w:val="00A22F24"/>
    <w:rsid w:val="00A2313B"/>
    <w:rsid w:val="00A235EC"/>
    <w:rsid w:val="00A238A1"/>
    <w:rsid w:val="00A25804"/>
    <w:rsid w:val="00A27C3B"/>
    <w:rsid w:val="00A30D2C"/>
    <w:rsid w:val="00A324A9"/>
    <w:rsid w:val="00A33248"/>
    <w:rsid w:val="00A33A85"/>
    <w:rsid w:val="00A371A0"/>
    <w:rsid w:val="00A438D1"/>
    <w:rsid w:val="00A45AF5"/>
    <w:rsid w:val="00A461B6"/>
    <w:rsid w:val="00A473A9"/>
    <w:rsid w:val="00A47700"/>
    <w:rsid w:val="00A56414"/>
    <w:rsid w:val="00A56DF2"/>
    <w:rsid w:val="00A57BE4"/>
    <w:rsid w:val="00A60582"/>
    <w:rsid w:val="00A70C6F"/>
    <w:rsid w:val="00A746CE"/>
    <w:rsid w:val="00A7501E"/>
    <w:rsid w:val="00A75441"/>
    <w:rsid w:val="00A76A1C"/>
    <w:rsid w:val="00A84D6E"/>
    <w:rsid w:val="00AA3BBB"/>
    <w:rsid w:val="00AA4410"/>
    <w:rsid w:val="00AA4427"/>
    <w:rsid w:val="00AA4D47"/>
    <w:rsid w:val="00AA4E15"/>
    <w:rsid w:val="00AA52EC"/>
    <w:rsid w:val="00AB016F"/>
    <w:rsid w:val="00AB1518"/>
    <w:rsid w:val="00AB2086"/>
    <w:rsid w:val="00AC45B2"/>
    <w:rsid w:val="00AC6647"/>
    <w:rsid w:val="00AC685A"/>
    <w:rsid w:val="00AD0EF9"/>
    <w:rsid w:val="00AD27A3"/>
    <w:rsid w:val="00AD536A"/>
    <w:rsid w:val="00AD6247"/>
    <w:rsid w:val="00AE6CE3"/>
    <w:rsid w:val="00AE743D"/>
    <w:rsid w:val="00AF7F54"/>
    <w:rsid w:val="00B05E8F"/>
    <w:rsid w:val="00B11657"/>
    <w:rsid w:val="00B142E3"/>
    <w:rsid w:val="00B1618E"/>
    <w:rsid w:val="00B1689F"/>
    <w:rsid w:val="00B172DE"/>
    <w:rsid w:val="00B21405"/>
    <w:rsid w:val="00B227A1"/>
    <w:rsid w:val="00B23262"/>
    <w:rsid w:val="00B322DD"/>
    <w:rsid w:val="00B373AA"/>
    <w:rsid w:val="00B40BE1"/>
    <w:rsid w:val="00B4654D"/>
    <w:rsid w:val="00B5192C"/>
    <w:rsid w:val="00B5224A"/>
    <w:rsid w:val="00B533D2"/>
    <w:rsid w:val="00B569B0"/>
    <w:rsid w:val="00B64E36"/>
    <w:rsid w:val="00B673F9"/>
    <w:rsid w:val="00B675E0"/>
    <w:rsid w:val="00B71089"/>
    <w:rsid w:val="00B71946"/>
    <w:rsid w:val="00B74F65"/>
    <w:rsid w:val="00B75712"/>
    <w:rsid w:val="00B76035"/>
    <w:rsid w:val="00B82042"/>
    <w:rsid w:val="00B827FE"/>
    <w:rsid w:val="00B906CC"/>
    <w:rsid w:val="00B90806"/>
    <w:rsid w:val="00BA4E6F"/>
    <w:rsid w:val="00BA5486"/>
    <w:rsid w:val="00BC1020"/>
    <w:rsid w:val="00BC74DF"/>
    <w:rsid w:val="00BD0BFD"/>
    <w:rsid w:val="00BD52AE"/>
    <w:rsid w:val="00BD6E23"/>
    <w:rsid w:val="00BF4309"/>
    <w:rsid w:val="00C00F62"/>
    <w:rsid w:val="00C01BA7"/>
    <w:rsid w:val="00C02E4B"/>
    <w:rsid w:val="00C0550F"/>
    <w:rsid w:val="00C10008"/>
    <w:rsid w:val="00C13044"/>
    <w:rsid w:val="00C1350F"/>
    <w:rsid w:val="00C16DDC"/>
    <w:rsid w:val="00C1733A"/>
    <w:rsid w:val="00C24151"/>
    <w:rsid w:val="00C24EA3"/>
    <w:rsid w:val="00C25165"/>
    <w:rsid w:val="00C27062"/>
    <w:rsid w:val="00C33293"/>
    <w:rsid w:val="00C3516D"/>
    <w:rsid w:val="00C3640C"/>
    <w:rsid w:val="00C4123A"/>
    <w:rsid w:val="00C419AC"/>
    <w:rsid w:val="00C448B6"/>
    <w:rsid w:val="00C46F7C"/>
    <w:rsid w:val="00C51936"/>
    <w:rsid w:val="00C51DB9"/>
    <w:rsid w:val="00C54C6B"/>
    <w:rsid w:val="00C55302"/>
    <w:rsid w:val="00C57FA7"/>
    <w:rsid w:val="00C6565F"/>
    <w:rsid w:val="00C70E26"/>
    <w:rsid w:val="00C75065"/>
    <w:rsid w:val="00C831C6"/>
    <w:rsid w:val="00C86DB4"/>
    <w:rsid w:val="00CA2617"/>
    <w:rsid w:val="00CA5E5C"/>
    <w:rsid w:val="00CA5EF9"/>
    <w:rsid w:val="00CC2A77"/>
    <w:rsid w:val="00CE367F"/>
    <w:rsid w:val="00CE542B"/>
    <w:rsid w:val="00CE5CA0"/>
    <w:rsid w:val="00CE7232"/>
    <w:rsid w:val="00CF07D3"/>
    <w:rsid w:val="00CF12EE"/>
    <w:rsid w:val="00CF16E0"/>
    <w:rsid w:val="00CF2CB7"/>
    <w:rsid w:val="00CF46DE"/>
    <w:rsid w:val="00CF5A97"/>
    <w:rsid w:val="00D0032C"/>
    <w:rsid w:val="00D03ACE"/>
    <w:rsid w:val="00D05B5D"/>
    <w:rsid w:val="00D06FD6"/>
    <w:rsid w:val="00D1213A"/>
    <w:rsid w:val="00D133EB"/>
    <w:rsid w:val="00D14EDA"/>
    <w:rsid w:val="00D15970"/>
    <w:rsid w:val="00D16555"/>
    <w:rsid w:val="00D16CCB"/>
    <w:rsid w:val="00D2131C"/>
    <w:rsid w:val="00D22F04"/>
    <w:rsid w:val="00D23ED8"/>
    <w:rsid w:val="00D26DAC"/>
    <w:rsid w:val="00D26ECB"/>
    <w:rsid w:val="00D3101F"/>
    <w:rsid w:val="00D321A3"/>
    <w:rsid w:val="00D33574"/>
    <w:rsid w:val="00D33E69"/>
    <w:rsid w:val="00D36931"/>
    <w:rsid w:val="00D42C1D"/>
    <w:rsid w:val="00D42E06"/>
    <w:rsid w:val="00D62B56"/>
    <w:rsid w:val="00D640C5"/>
    <w:rsid w:val="00D64EF0"/>
    <w:rsid w:val="00D76C2E"/>
    <w:rsid w:val="00D80898"/>
    <w:rsid w:val="00D83276"/>
    <w:rsid w:val="00D8357D"/>
    <w:rsid w:val="00D9406E"/>
    <w:rsid w:val="00D97157"/>
    <w:rsid w:val="00DA0D91"/>
    <w:rsid w:val="00DA27E6"/>
    <w:rsid w:val="00DA3BFA"/>
    <w:rsid w:val="00DA41BF"/>
    <w:rsid w:val="00DA4D5A"/>
    <w:rsid w:val="00DB457B"/>
    <w:rsid w:val="00DB76A8"/>
    <w:rsid w:val="00DC7A76"/>
    <w:rsid w:val="00DD4621"/>
    <w:rsid w:val="00DD4932"/>
    <w:rsid w:val="00DE13C0"/>
    <w:rsid w:val="00DE23D7"/>
    <w:rsid w:val="00DE31F3"/>
    <w:rsid w:val="00DE3944"/>
    <w:rsid w:val="00DE54AF"/>
    <w:rsid w:val="00DF219B"/>
    <w:rsid w:val="00E038E7"/>
    <w:rsid w:val="00E046AE"/>
    <w:rsid w:val="00E0672B"/>
    <w:rsid w:val="00E11CEB"/>
    <w:rsid w:val="00E125A0"/>
    <w:rsid w:val="00E12CFD"/>
    <w:rsid w:val="00E14FEE"/>
    <w:rsid w:val="00E15AA8"/>
    <w:rsid w:val="00E21D1F"/>
    <w:rsid w:val="00E22E5A"/>
    <w:rsid w:val="00E34055"/>
    <w:rsid w:val="00E346D3"/>
    <w:rsid w:val="00E37AFE"/>
    <w:rsid w:val="00E41E42"/>
    <w:rsid w:val="00E43D03"/>
    <w:rsid w:val="00E44D8A"/>
    <w:rsid w:val="00E479A3"/>
    <w:rsid w:val="00E521D4"/>
    <w:rsid w:val="00E565D5"/>
    <w:rsid w:val="00E56BB2"/>
    <w:rsid w:val="00E618C1"/>
    <w:rsid w:val="00E7545D"/>
    <w:rsid w:val="00E77441"/>
    <w:rsid w:val="00E82B6F"/>
    <w:rsid w:val="00E86405"/>
    <w:rsid w:val="00E93AE4"/>
    <w:rsid w:val="00E95AE5"/>
    <w:rsid w:val="00EA4A6B"/>
    <w:rsid w:val="00EB20A5"/>
    <w:rsid w:val="00EB5B62"/>
    <w:rsid w:val="00EB7AAE"/>
    <w:rsid w:val="00EC0D76"/>
    <w:rsid w:val="00EC515E"/>
    <w:rsid w:val="00EC6F19"/>
    <w:rsid w:val="00ED3943"/>
    <w:rsid w:val="00EE1F3F"/>
    <w:rsid w:val="00EE2DF6"/>
    <w:rsid w:val="00EE5BD1"/>
    <w:rsid w:val="00EF109F"/>
    <w:rsid w:val="00EF3794"/>
    <w:rsid w:val="00EF4274"/>
    <w:rsid w:val="00EF4BDF"/>
    <w:rsid w:val="00F00421"/>
    <w:rsid w:val="00F01885"/>
    <w:rsid w:val="00F03CD2"/>
    <w:rsid w:val="00F109BD"/>
    <w:rsid w:val="00F11C92"/>
    <w:rsid w:val="00F13873"/>
    <w:rsid w:val="00F2071F"/>
    <w:rsid w:val="00F20E66"/>
    <w:rsid w:val="00F238DA"/>
    <w:rsid w:val="00F27AD8"/>
    <w:rsid w:val="00F41507"/>
    <w:rsid w:val="00F41509"/>
    <w:rsid w:val="00F45123"/>
    <w:rsid w:val="00F45FB4"/>
    <w:rsid w:val="00F54272"/>
    <w:rsid w:val="00F54BC4"/>
    <w:rsid w:val="00F5610F"/>
    <w:rsid w:val="00F61142"/>
    <w:rsid w:val="00F716A1"/>
    <w:rsid w:val="00F72C3E"/>
    <w:rsid w:val="00F73AC9"/>
    <w:rsid w:val="00F76D00"/>
    <w:rsid w:val="00F77A9B"/>
    <w:rsid w:val="00F87AC3"/>
    <w:rsid w:val="00F97C97"/>
    <w:rsid w:val="00FA1119"/>
    <w:rsid w:val="00FA335D"/>
    <w:rsid w:val="00FB7267"/>
    <w:rsid w:val="00FC33A0"/>
    <w:rsid w:val="00FD5F27"/>
    <w:rsid w:val="00FD7B2C"/>
    <w:rsid w:val="00FE17F7"/>
    <w:rsid w:val="00FE2587"/>
    <w:rsid w:val="00FF1231"/>
    <w:rsid w:val="00FF18B7"/>
    <w:rsid w:val="00FF3B3C"/>
    <w:rsid w:val="00FF4B0B"/>
    <w:rsid w:val="05B226DF"/>
    <w:rsid w:val="0A89037C"/>
    <w:rsid w:val="0C2F3131"/>
    <w:rsid w:val="0C526FE5"/>
    <w:rsid w:val="0F59545C"/>
    <w:rsid w:val="0FFA45BD"/>
    <w:rsid w:val="106B4B18"/>
    <w:rsid w:val="11376D5D"/>
    <w:rsid w:val="134104D7"/>
    <w:rsid w:val="15713BE2"/>
    <w:rsid w:val="184F4A8A"/>
    <w:rsid w:val="187E190E"/>
    <w:rsid w:val="1A6A3B28"/>
    <w:rsid w:val="1B875D88"/>
    <w:rsid w:val="1E781C43"/>
    <w:rsid w:val="1F30519D"/>
    <w:rsid w:val="1F4C5B16"/>
    <w:rsid w:val="201605FE"/>
    <w:rsid w:val="20784DB1"/>
    <w:rsid w:val="2230171F"/>
    <w:rsid w:val="26F15921"/>
    <w:rsid w:val="2B5F72E9"/>
    <w:rsid w:val="2C66290D"/>
    <w:rsid w:val="2C7A5AD7"/>
    <w:rsid w:val="2D960268"/>
    <w:rsid w:val="31D8173C"/>
    <w:rsid w:val="33354DE7"/>
    <w:rsid w:val="34F710FF"/>
    <w:rsid w:val="36A430B6"/>
    <w:rsid w:val="36E83F1F"/>
    <w:rsid w:val="39EF0ADF"/>
    <w:rsid w:val="3A3B578E"/>
    <w:rsid w:val="3B70502D"/>
    <w:rsid w:val="3C5966E7"/>
    <w:rsid w:val="3D1240B9"/>
    <w:rsid w:val="3EC32875"/>
    <w:rsid w:val="449C1A81"/>
    <w:rsid w:val="46072613"/>
    <w:rsid w:val="4D1B3ED6"/>
    <w:rsid w:val="4E031912"/>
    <w:rsid w:val="52027454"/>
    <w:rsid w:val="55FD05D1"/>
    <w:rsid w:val="567551C0"/>
    <w:rsid w:val="58B852E0"/>
    <w:rsid w:val="59BC1856"/>
    <w:rsid w:val="5B075A5D"/>
    <w:rsid w:val="5B6219E0"/>
    <w:rsid w:val="5C3D3A8B"/>
    <w:rsid w:val="5ECD6737"/>
    <w:rsid w:val="5FB76A00"/>
    <w:rsid w:val="5FC03B07"/>
    <w:rsid w:val="5FE113DE"/>
    <w:rsid w:val="619C7C5C"/>
    <w:rsid w:val="66E53E53"/>
    <w:rsid w:val="67484744"/>
    <w:rsid w:val="67A46177"/>
    <w:rsid w:val="67FD2690"/>
    <w:rsid w:val="6A696B49"/>
    <w:rsid w:val="6AC54E80"/>
    <w:rsid w:val="6CEA2CB7"/>
    <w:rsid w:val="6D2C6D8E"/>
    <w:rsid w:val="702D37DF"/>
    <w:rsid w:val="718F50E7"/>
    <w:rsid w:val="73F0217B"/>
    <w:rsid w:val="749D7B1B"/>
    <w:rsid w:val="785F4137"/>
    <w:rsid w:val="7A1563A6"/>
    <w:rsid w:val="7C0E376A"/>
    <w:rsid w:val="7D351CF5"/>
    <w:rsid w:val="7D407F9E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iPriority="61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2"/>
    <w:unhideWhenUsed/>
    <w:qFormat/>
    <w:uiPriority w:val="0"/>
    <w:pPr>
      <w:outlineLvl w:val="3"/>
    </w:pPr>
    <w:rPr>
      <w:rFonts w:cstheme="majorBidi"/>
      <w:b/>
    </w:rPr>
  </w:style>
  <w:style w:type="paragraph" w:styleId="6">
    <w:name w:val="heading 5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37"/>
    <w:qFormat/>
    <w:uiPriority w:val="0"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26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autoRedefine/>
    <w:unhideWhenUsed/>
    <w:qFormat/>
    <w:uiPriority w:val="39"/>
    <w:pPr>
      <w:spacing w:before="0" w:after="0" w:line="240" w:lineRule="auto"/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autoRedefine/>
    <w:unhideWhenUsed/>
    <w:uiPriority w:val="39"/>
    <w:pPr>
      <w:spacing w:before="0" w:after="0" w:line="240" w:lineRule="auto"/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Date"/>
    <w:basedOn w:val="1"/>
    <w:next w:val="1"/>
    <w:link w:val="31"/>
    <w:qFormat/>
    <w:uiPriority w:val="0"/>
    <w:pPr>
      <w:ind w:left="100" w:leftChars="2500"/>
    </w:pPr>
  </w:style>
  <w:style w:type="paragraph" w:styleId="13">
    <w:name w:val="footer"/>
    <w:basedOn w:val="1"/>
    <w:link w:val="5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link w:val="4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Subtitle"/>
    <w:basedOn w:val="1"/>
    <w:next w:val="1"/>
    <w:link w:val="35"/>
    <w:qFormat/>
    <w:uiPriority w:val="0"/>
    <w:pPr>
      <w:spacing w:after="60" w:line="312" w:lineRule="auto"/>
      <w:jc w:val="left"/>
      <w:outlineLvl w:val="1"/>
    </w:pPr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before="0" w:after="0" w:line="240" w:lineRule="auto"/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autoRedefine/>
    <w:unhideWhenUsed/>
    <w:qFormat/>
    <w:uiPriority w:val="39"/>
    <w:pPr>
      <w:spacing w:before="0" w:after="0" w:line="240" w:lineRule="auto"/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21">
    <w:name w:val="HTML Preformatted"/>
    <w:basedOn w:val="1"/>
    <w:link w:val="4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楷体" w:hAnsi="楷体" w:eastAsia="楷体" w:cs="宋体"/>
      <w:kern w:val="0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Light List Accent 3"/>
    <w:basedOn w:val="23"/>
    <w:semiHidden/>
    <w:unhideWhenUsed/>
    <w:qFormat/>
    <w:uiPriority w:val="61"/>
    <w:rPr>
      <w:rFonts w:eastAsiaTheme="minorEastAsia"/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</w:style>
  <w:style w:type="character" w:styleId="27">
    <w:name w:val="Hyperlink"/>
    <w:basedOn w:val="26"/>
    <w:qFormat/>
    <w:uiPriority w:val="99"/>
    <w:rPr>
      <w:color w:val="0000FF"/>
      <w:u w:val="single"/>
    </w:rPr>
  </w:style>
  <w:style w:type="paragraph" w:customStyle="1" w:styleId="28">
    <w:name w:val="编写建议"/>
    <w:basedOn w:val="1"/>
    <w:qFormat/>
    <w:uiPriority w:val="0"/>
    <w:pPr>
      <w:keepNext/>
      <w:autoSpaceDE w:val="0"/>
      <w:autoSpaceDN w:val="0"/>
      <w:adjustRightInd w:val="0"/>
      <w:ind w:firstLine="20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29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0">
    <w:name w:val="标题 3 字符"/>
    <w:link w:val="4"/>
    <w:qFormat/>
    <w:uiPriority w:val="0"/>
    <w:rPr>
      <w:b/>
      <w:sz w:val="32"/>
    </w:rPr>
  </w:style>
  <w:style w:type="character" w:customStyle="1" w:styleId="31">
    <w:name w:val="日期 字符"/>
    <w:basedOn w:val="26"/>
    <w:link w:val="12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32">
    <w:name w:val="标题 4 字符"/>
    <w:basedOn w:val="26"/>
    <w:link w:val="5"/>
    <w:qFormat/>
    <w:uiPriority w:val="0"/>
    <w:rPr>
      <w:rFonts w:cstheme="majorBidi"/>
      <w:b/>
      <w:kern w:val="2"/>
      <w:sz w:val="24"/>
      <w:szCs w:val="24"/>
    </w:rPr>
  </w:style>
  <w:style w:type="character" w:customStyle="1" w:styleId="33">
    <w:name w:val="标题 5 字符"/>
    <w:basedOn w:val="26"/>
    <w:link w:val="6"/>
    <w:qFormat/>
    <w:uiPriority w:val="0"/>
    <w:rPr>
      <w:b/>
      <w:bCs/>
      <w:kern w:val="2"/>
      <w:sz w:val="18"/>
      <w:szCs w:val="28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54A1" w:themeColor="accent1" w:themeShade="BF"/>
      <w:kern w:val="0"/>
      <w:sz w:val="32"/>
      <w:szCs w:val="32"/>
    </w:rPr>
  </w:style>
  <w:style w:type="character" w:customStyle="1" w:styleId="35">
    <w:name w:val="副标题 字符"/>
    <w:basedOn w:val="26"/>
    <w:link w:val="17"/>
    <w:qFormat/>
    <w:uiPriority w:val="0"/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customStyle="1" w:styleId="36">
    <w:name w:val="普通(网站) Char"/>
    <w:basedOn w:val="1"/>
    <w:qFormat/>
    <w:uiPriority w:val="0"/>
    <w:pPr>
      <w:spacing w:before="100" w:beforeAutospacing="1" w:after="100" w:afterAutospacing="1"/>
    </w:pPr>
  </w:style>
  <w:style w:type="character" w:customStyle="1" w:styleId="37">
    <w:name w:val="标题 6 字符"/>
    <w:basedOn w:val="26"/>
    <w:link w:val="7"/>
    <w:qFormat/>
    <w:uiPriority w:val="0"/>
    <w:rPr>
      <w:rFonts w:ascii="宋体" w:hAnsi="宋体" w:cs="宋体"/>
      <w:b/>
      <w:bCs/>
      <w:sz w:val="15"/>
      <w:szCs w:val="15"/>
    </w:rPr>
  </w:style>
  <w:style w:type="character" w:customStyle="1" w:styleId="38">
    <w:name w:val="标题 1 字符"/>
    <w:basedOn w:val="26"/>
    <w:qFormat/>
    <w:uiPriority w:val="0"/>
    <w:rPr>
      <w:rFonts w:hint="eastAsia" w:asciiTheme="majorHAnsi" w:hAnsiTheme="majorHAnsi" w:eastAsiaTheme="majorEastAsia" w:cstheme="majorBidi"/>
      <w:color w:val="2E54A1" w:themeColor="accent1" w:themeShade="BF"/>
      <w:sz w:val="48"/>
      <w:szCs w:val="48"/>
    </w:rPr>
  </w:style>
  <w:style w:type="character" w:customStyle="1" w:styleId="39">
    <w:name w:val="标题 2 字符"/>
    <w:basedOn w:val="26"/>
    <w:uiPriority w:val="0"/>
    <w:rPr>
      <w:rFonts w:hint="eastAsia" w:asciiTheme="majorHAnsi" w:hAnsiTheme="majorHAnsi" w:eastAsiaTheme="majorEastAsia" w:cstheme="majorBidi"/>
      <w:color w:val="2E54A1" w:themeColor="accent1" w:themeShade="BF"/>
      <w:sz w:val="40"/>
      <w:szCs w:val="40"/>
    </w:rPr>
  </w:style>
  <w:style w:type="character" w:customStyle="1" w:styleId="40">
    <w:name w:val="HTML 预设格式 字符"/>
    <w:basedOn w:val="26"/>
    <w:link w:val="21"/>
    <w:qFormat/>
    <w:uiPriority w:val="0"/>
    <w:rPr>
      <w:rFonts w:ascii="宋体" w:hAnsi="宋体" w:cs="宋体"/>
      <w:sz w:val="24"/>
      <w:szCs w:val="24"/>
    </w:rPr>
  </w:style>
  <w:style w:type="paragraph" w:customStyle="1" w:styleId="41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2">
    <w:name w:val="first_title"/>
    <w:basedOn w:val="1"/>
    <w:uiPriority w:val="0"/>
    <w:pPr>
      <w:widowControl/>
      <w:spacing w:before="0" w:after="0" w:line="600" w:lineRule="atLeast"/>
      <w:jc w:val="left"/>
    </w:pPr>
    <w:rPr>
      <w:rFonts w:ascii="楷体" w:hAnsi="楷体" w:eastAsia="楷体" w:cs="宋体"/>
      <w:b/>
      <w:bCs/>
      <w:kern w:val="0"/>
      <w:sz w:val="21"/>
      <w:szCs w:val="21"/>
    </w:rPr>
  </w:style>
  <w:style w:type="paragraph" w:customStyle="1" w:styleId="43">
    <w:name w:val="second_title"/>
    <w:basedOn w:val="1"/>
    <w:qFormat/>
    <w:uiPriority w:val="0"/>
    <w:pPr>
      <w:widowControl/>
      <w:spacing w:before="0" w:after="0" w:line="400" w:lineRule="atLeast"/>
      <w:jc w:val="left"/>
    </w:pPr>
    <w:rPr>
      <w:rFonts w:ascii="楷体" w:hAnsi="楷体" w:eastAsia="楷体" w:cs="宋体"/>
      <w:kern w:val="0"/>
      <w:sz w:val="18"/>
      <w:szCs w:val="18"/>
    </w:rPr>
  </w:style>
  <w:style w:type="paragraph" w:customStyle="1" w:styleId="44">
    <w:name w:val="bg"/>
    <w:basedOn w:val="1"/>
    <w:qFormat/>
    <w:uiPriority w:val="0"/>
    <w:pPr>
      <w:widowControl/>
      <w:shd w:val="clear" w:color="auto" w:fill="559E68"/>
      <w:spacing w:before="0" w:after="0" w:line="240" w:lineRule="auto"/>
      <w:jc w:val="left"/>
    </w:pPr>
    <w:rPr>
      <w:rFonts w:ascii="楷体" w:hAnsi="楷体" w:eastAsia="楷体" w:cs="宋体"/>
      <w:b/>
      <w:bCs/>
      <w:color w:val="000000"/>
      <w:kern w:val="0"/>
      <w:sz w:val="14"/>
      <w:szCs w:val="14"/>
    </w:rPr>
  </w:style>
  <w:style w:type="paragraph" w:customStyle="1" w:styleId="45">
    <w:name w:val="specialheight"/>
    <w:basedOn w:val="1"/>
    <w:qFormat/>
    <w:uiPriority w:val="0"/>
    <w:pPr>
      <w:widowControl/>
      <w:spacing w:before="0" w:after="0" w:line="240" w:lineRule="auto"/>
      <w:jc w:val="left"/>
    </w:pPr>
    <w:rPr>
      <w:rFonts w:ascii="楷体" w:hAnsi="楷体" w:eastAsia="楷体" w:cs="宋体"/>
      <w:kern w:val="0"/>
    </w:rPr>
  </w:style>
  <w:style w:type="paragraph" w:customStyle="1" w:styleId="46">
    <w:name w:val="doc_title"/>
    <w:basedOn w:val="1"/>
    <w:qFormat/>
    <w:uiPriority w:val="0"/>
    <w:pPr>
      <w:widowControl/>
      <w:spacing w:before="0" w:after="0" w:line="240" w:lineRule="auto"/>
      <w:jc w:val="center"/>
    </w:pPr>
    <w:rPr>
      <w:rFonts w:ascii="楷体" w:hAnsi="楷体" w:eastAsia="楷体" w:cs="宋体"/>
      <w:kern w:val="0"/>
      <w:sz w:val="42"/>
      <w:szCs w:val="42"/>
    </w:rPr>
  </w:style>
  <w:style w:type="paragraph" w:customStyle="1" w:styleId="47">
    <w:name w:val="download_btn"/>
    <w:basedOn w:val="1"/>
    <w:qFormat/>
    <w:uiPriority w:val="0"/>
    <w:pPr>
      <w:widowControl/>
      <w:spacing w:before="0" w:after="0" w:line="240" w:lineRule="auto"/>
      <w:jc w:val="left"/>
    </w:pPr>
    <w:rPr>
      <w:rFonts w:ascii="楷体" w:hAnsi="楷体" w:eastAsia="楷体" w:cs="宋体"/>
      <w:kern w:val="0"/>
    </w:rPr>
  </w:style>
  <w:style w:type="character" w:customStyle="1" w:styleId="48">
    <w:name w:val="10"/>
    <w:basedOn w:val="26"/>
    <w:qFormat/>
    <w:uiPriority w:val="0"/>
    <w:rPr>
      <w:rFonts w:hint="default" w:ascii="Times New Roman" w:hAnsi="Times New Roman" w:cs="Times New Roman"/>
    </w:rPr>
  </w:style>
  <w:style w:type="character" w:customStyle="1" w:styleId="49">
    <w:name w:val="页眉 字符"/>
    <w:basedOn w:val="26"/>
    <w:link w:val="14"/>
    <w:qFormat/>
    <w:uiPriority w:val="0"/>
    <w:rPr>
      <w:kern w:val="2"/>
      <w:sz w:val="18"/>
      <w:szCs w:val="24"/>
    </w:rPr>
  </w:style>
  <w:style w:type="character" w:customStyle="1" w:styleId="50">
    <w:name w:val="页脚 字符"/>
    <w:basedOn w:val="26"/>
    <w:link w:val="13"/>
    <w:qFormat/>
    <w:uiPriority w:val="0"/>
    <w:rPr>
      <w:kern w:val="2"/>
      <w:sz w:val="18"/>
      <w:szCs w:val="24"/>
    </w:rPr>
  </w:style>
  <w:style w:type="character" w:customStyle="1" w:styleId="51">
    <w:name w:val="未处理的提及1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2">
    <w:name w:val="Table Paragraph"/>
    <w:basedOn w:val="1"/>
    <w:qFormat/>
    <w:uiPriority w:val="1"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54A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B5813-6FB8-41EC-A65F-237119338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1763</Words>
  <Characters>2034</Characters>
  <Lines>41</Lines>
  <Paragraphs>11</Paragraphs>
  <TotalTime>20</TotalTime>
  <ScaleCrop>false</ScaleCrop>
  <LinksUpToDate>false</LinksUpToDate>
  <CharactersWithSpaces>2406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2024-07-04T03:13:00Z</dcterms:created>
  <dc:creator>柠檬树开</dc:creator>
  <cp:lastModifiedBy>柠檬树开</cp:lastModifiedBy>
  <dcterms:modified xsi:type="dcterms:W3CDTF">2024-07-16T08:39:55Z</dcterms:modified>
  <cp:revision>731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812C813E3FD6489F9FB4187F825B395D_11</vt:lpwstr>
  </property>
</Properties>
</file>