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F811F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7941A6">
        <w:rPr>
          <w:rFonts w:hint="eastAsia"/>
          <w:b/>
          <w:u w:val="single"/>
        </w:rPr>
        <w:t>웹어플리케이션이란</w:t>
      </w:r>
      <w:r w:rsidRPr="007941A6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서로</w:t>
      </w:r>
      <w:proofErr w:type="spellEnd"/>
      <w:r>
        <w:rPr>
          <w:rFonts w:hint="eastAsia"/>
        </w:rPr>
        <w:t xml:space="preserve">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1925E8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025FEB">
        <w:rPr>
          <w:rFonts w:hint="eastAsia"/>
        </w:rPr>
        <w:t>서버주소</w:t>
      </w:r>
      <w:proofErr w:type="spellEnd"/>
      <w:r w:rsidR="00025FEB">
        <w:rPr>
          <w:rFonts w:hint="eastAsia"/>
        </w:rPr>
        <w:t>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proofErr w:type="gramStart"/>
      <w:r w:rsidR="00025FEB">
        <w:rPr>
          <w:rFonts w:hint="eastAsia"/>
        </w:rPr>
        <w:t>?</w:t>
      </w:r>
      <w:proofErr w:type="spellStart"/>
      <w:r>
        <w:rPr>
          <w:rFonts w:hint="eastAsia"/>
        </w:rPr>
        <w:t>쿼리문자열</w:t>
      </w:r>
      <w:proofErr w:type="spellEnd"/>
      <w:proofErr w:type="gramEnd"/>
      <w:r>
        <w:rPr>
          <w:rFonts w:hint="eastAsia"/>
        </w:rPr>
        <w:t xml:space="preserve">(추가로 서버에 보내는 데이터. 같은 </w:t>
      </w:r>
      <w:proofErr w:type="spellStart"/>
      <w:r>
        <w:rPr>
          <w:rFonts w:hint="eastAsia"/>
        </w:rPr>
        <w:t>경로라</w:t>
      </w:r>
      <w:proofErr w:type="spellEnd"/>
      <w:r>
        <w:rPr>
          <w:rFonts w:hint="eastAsia"/>
        </w:rPr>
        <w:t xml:space="preserve">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</w:t>
      </w:r>
      <w:proofErr w:type="gramStart"/>
      <w:r w:rsidR="00996A2F">
        <w:rPr>
          <w:rFonts w:hint="eastAsia"/>
        </w:rPr>
        <w:t>컴포넌트라하고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JSP ]</w:t>
                            </w:r>
                            <w:proofErr w:type="gram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Servlet ]</w:t>
                            </w:r>
                            <w:proofErr w:type="gramEnd"/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HTML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030" cy="3822984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34039" r="23538" b="8936"/>
                    <a:stretch/>
                  </pic:blipFill>
                  <pic:spPr bwMode="auto">
                    <a:xfrm>
                      <a:off x="0" y="0"/>
                      <a:ext cx="4699933" cy="38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ASP :</w:t>
      </w:r>
      <w:proofErr w:type="gramEnd"/>
      <w:r>
        <w:rPr>
          <w:rFonts w:hint="eastAsia"/>
        </w:rPr>
        <w:t xml:space="preserve">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PHP :</w:t>
      </w:r>
      <w:proofErr w:type="gramEnd"/>
      <w:r>
        <w:rPr>
          <w:rFonts w:hint="eastAsia"/>
        </w:rPr>
        <w:t xml:space="preserve">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t>S</w:t>
      </w:r>
      <w:r>
        <w:rPr>
          <w:rFonts w:hint="eastAsia"/>
        </w:rPr>
        <w:t>ervlet :</w:t>
      </w:r>
      <w:proofErr w:type="gramEnd"/>
      <w:r>
        <w:rPr>
          <w:rFonts w:hint="eastAsia"/>
        </w:rPr>
        <w:t xml:space="preserve">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proofErr w:type="gramStart"/>
      <w:r>
        <w:rPr>
          <w:rFonts w:hint="eastAsia"/>
        </w:rPr>
        <w:t>JSP :</w:t>
      </w:r>
      <w:proofErr w:type="gramEnd"/>
      <w:r>
        <w:rPr>
          <w:rFonts w:hint="eastAsia"/>
        </w:rPr>
        <w:t xml:space="preserve">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Java Server Pages의 약자로 자바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(Servlet) 기술을 확장시킨 웹 환경 상에서 100% 순수한 자바만으로 서버 사이드 모듈을 개발하기 위한 기술</w:t>
      </w:r>
    </w:p>
    <w:p w:rsidR="00371699" w:rsidRDefault="00371699" w:rsidP="003F25D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JSP는 DBMS와 같은 백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서버(Back-end Server)와 연동하여 이들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서버의 데이터를 가공하여 웹 상의 최종적 사용자에게 디스플레이 할 수 있고, 여러 조건에 따라 </w:t>
      </w:r>
      <w:proofErr w:type="spellStart"/>
      <w:r>
        <w:rPr>
          <w:rFonts w:hint="eastAsia"/>
        </w:rPr>
        <w:t>디스플레이할</w:t>
      </w:r>
      <w:proofErr w:type="spellEnd"/>
      <w:r>
        <w:rPr>
          <w:rFonts w:hint="eastAsia"/>
        </w:rPr>
        <w:t xml:space="preserve">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lastRenderedPageBreak/>
        <w:t xml:space="preserve">JSP및 Servlet은 JAVA를 </w:t>
      </w:r>
      <w:proofErr w:type="spellStart"/>
      <w:r w:rsidRPr="00C32372">
        <w:t>기본언어로</w:t>
      </w:r>
      <w:proofErr w:type="spellEnd"/>
      <w:r w:rsidRPr="00C32372">
        <w:t xml:space="preserve">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1925E8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</w:p>
    <w:p w:rsidR="004360F5" w:rsidRDefault="001925E8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</w:t>
      </w:r>
      <w:proofErr w:type="spellStart"/>
      <w:r w:rsidRPr="00371699">
        <w:t>파일위치</w:t>
      </w:r>
      <w:proofErr w:type="spellEnd"/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  <w:bookmarkStart w:id="0" w:name="_GoBack"/>
      <w:bookmarkEnd w:id="0"/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</w:t>
      </w:r>
      <w:proofErr w:type="spellStart"/>
      <w:r w:rsidRPr="00371699">
        <w:t>임시파일이</w:t>
      </w:r>
      <w:proofErr w:type="spellEnd"/>
      <w:r w:rsidRPr="00371699">
        <w:t xml:space="preserve">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</w:t>
      </w:r>
      <w:proofErr w:type="gramStart"/>
      <w:r w:rsidRPr="00A04F7E">
        <w:t>…..</w:t>
      </w:r>
      <w:proofErr w:type="gramEnd"/>
      <w:r w:rsidRPr="00A04F7E">
        <w:t xml:space="preserve">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</w:t>
      </w:r>
      <w:proofErr w:type="gramStart"/>
      <w:r>
        <w:rPr>
          <w:rFonts w:hint="eastAsia"/>
        </w:rPr>
        <w:t>Locations  -</w:t>
      </w:r>
      <w:proofErr w:type="gramEnd"/>
      <w:r>
        <w:rPr>
          <w:rFonts w:hint="eastAsia"/>
        </w:rPr>
        <w:t xml:space="preserve">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461451" w:rsidRDefault="00461451" w:rsidP="00461451">
      <w:pPr>
        <w:pStyle w:val="a3"/>
        <w:spacing w:after="0"/>
        <w:ind w:leftChars="0" w:left="2000"/>
      </w:pPr>
      <w:r>
        <w:rPr>
          <w:rFonts w:hint="eastAsia"/>
        </w:rPr>
        <w:t xml:space="preserve">0~1023은 예약된 </w:t>
      </w:r>
      <w:proofErr w:type="gramStart"/>
      <w:r>
        <w:rPr>
          <w:rFonts w:hint="eastAsia"/>
        </w:rPr>
        <w:t>포트.1024</w:t>
      </w:r>
      <w:proofErr w:type="gramEnd"/>
      <w:r>
        <w:rPr>
          <w:rFonts w:hint="eastAsia"/>
        </w:rPr>
        <w:t>~65535중 사용하지 않는 포트번호 지정</w:t>
      </w:r>
    </w:p>
    <w:p w:rsidR="00D368C6" w:rsidRDefault="0036588D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28F08" wp14:editId="5015EA78">
                <wp:simplePos x="0" y="0"/>
                <wp:positionH relativeFrom="column">
                  <wp:posOffset>5177155</wp:posOffset>
                </wp:positionH>
                <wp:positionV relativeFrom="paragraph">
                  <wp:posOffset>917329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A87A8" id="타원 9" o:spid="_x0000_s1026" style="position:absolute;left:0;text-align:left;margin-left:407.65pt;margin-top:72.2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UFdSM3wAAAAsBAAAPAAAAZHJzL2Rv&#10;d25yZXYueG1sTI/BTsMwEETvSPyDtUjcqNOQlCTEqWglDtATpep5G7tJ1HgdxW4b+HqWExx3ZjTz&#10;tlxOthcXM/rOkYL5LAJhqHa6o0bB7vP1IQPhA5LG3pFR8GU8LKvbmxIL7a70YS7b0AguIV+ggjaE&#10;oZDS162x6GduMMTe0Y0WA59jI/WIVy63vYyjaCEtdsQLLQ5m3Zr6tD1b3t2skjjex6v01H+v3/GY&#10;Dtq9KXV/N708gwhmCn9h+MVndKiY6eDOpL3oFWTz9JGjbCRJCoITWZ6zcmBlkT+BrEr5/4fqBw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NQV1IzfAAAACwEAAA8AAAAAAAAAAAAAAAAA&#10;+wQAAGRycy9kb3ducmV2LnhtbFBLBQYAAAAABAAEAPMAAAAHBgAAAAA=&#10;" filled="f" strokecolor="red" strokeweight="2pt"/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CDC53" wp14:editId="015D5E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66D2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BBC76" wp14:editId="3B49E5B7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23495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5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6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  <w:r w:rsidR="0036588D">
        <w:rPr>
          <w:rFonts w:hint="eastAsia"/>
        </w:rPr>
        <w:t xml:space="preserve"> </w:t>
      </w:r>
      <w:r w:rsidR="0036588D">
        <w:t xml:space="preserve">(window – Preferences </w:t>
      </w:r>
      <w:r w:rsidR="0036588D">
        <w:rPr>
          <w:rFonts w:hint="eastAsia"/>
        </w:rPr>
        <w:t>메뉴에서)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5826FC" w:rsidRDefault="008C2903" w:rsidP="003E7897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sectPr w:rsidR="005826FC" w:rsidSect="001D00AE">
      <w:footerReference w:type="default" r:id="rId1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5E8" w:rsidRDefault="001925E8" w:rsidP="00724761">
      <w:pPr>
        <w:spacing w:after="0" w:line="240" w:lineRule="auto"/>
      </w:pPr>
      <w:r>
        <w:separator/>
      </w:r>
    </w:p>
  </w:endnote>
  <w:endnote w:type="continuationSeparator" w:id="0">
    <w:p w:rsidR="001925E8" w:rsidRDefault="001925E8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763" w:rsidRPr="005D2763">
          <w:rPr>
            <w:noProof/>
            <w:lang w:val="ko-KR"/>
          </w:rPr>
          <w:t>4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5E8" w:rsidRDefault="001925E8" w:rsidP="00724761">
      <w:pPr>
        <w:spacing w:after="0" w:line="240" w:lineRule="auto"/>
      </w:pPr>
      <w:r>
        <w:separator/>
      </w:r>
    </w:p>
  </w:footnote>
  <w:footnote w:type="continuationSeparator" w:id="0">
    <w:p w:rsidR="001925E8" w:rsidRDefault="001925E8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83CB1"/>
    <w:rsid w:val="000B3997"/>
    <w:rsid w:val="000D319F"/>
    <w:rsid w:val="00132194"/>
    <w:rsid w:val="001608C5"/>
    <w:rsid w:val="00177F49"/>
    <w:rsid w:val="00183B84"/>
    <w:rsid w:val="001925E8"/>
    <w:rsid w:val="00193E2C"/>
    <w:rsid w:val="001D00AE"/>
    <w:rsid w:val="001D3523"/>
    <w:rsid w:val="00211075"/>
    <w:rsid w:val="0022421C"/>
    <w:rsid w:val="002442CF"/>
    <w:rsid w:val="0025295F"/>
    <w:rsid w:val="00274480"/>
    <w:rsid w:val="00274E7A"/>
    <w:rsid w:val="00282484"/>
    <w:rsid w:val="002E4704"/>
    <w:rsid w:val="002F6EDF"/>
    <w:rsid w:val="00333136"/>
    <w:rsid w:val="003566E5"/>
    <w:rsid w:val="00360AC7"/>
    <w:rsid w:val="0036588D"/>
    <w:rsid w:val="00371699"/>
    <w:rsid w:val="00374896"/>
    <w:rsid w:val="003757C8"/>
    <w:rsid w:val="00382C31"/>
    <w:rsid w:val="00397B21"/>
    <w:rsid w:val="003D59BB"/>
    <w:rsid w:val="003E30F5"/>
    <w:rsid w:val="003F25D5"/>
    <w:rsid w:val="0040122F"/>
    <w:rsid w:val="004073F9"/>
    <w:rsid w:val="004360F5"/>
    <w:rsid w:val="00451540"/>
    <w:rsid w:val="00461451"/>
    <w:rsid w:val="00483145"/>
    <w:rsid w:val="00485B38"/>
    <w:rsid w:val="00493855"/>
    <w:rsid w:val="004A5D68"/>
    <w:rsid w:val="004B1601"/>
    <w:rsid w:val="005150C1"/>
    <w:rsid w:val="0056620C"/>
    <w:rsid w:val="00573D3F"/>
    <w:rsid w:val="0057664F"/>
    <w:rsid w:val="005826FC"/>
    <w:rsid w:val="005B32BE"/>
    <w:rsid w:val="005B601F"/>
    <w:rsid w:val="005D2763"/>
    <w:rsid w:val="0066209F"/>
    <w:rsid w:val="00674A8C"/>
    <w:rsid w:val="00680EF6"/>
    <w:rsid w:val="006D4FB8"/>
    <w:rsid w:val="00724761"/>
    <w:rsid w:val="00727B3F"/>
    <w:rsid w:val="0075002E"/>
    <w:rsid w:val="00777D8B"/>
    <w:rsid w:val="007941A6"/>
    <w:rsid w:val="007B5733"/>
    <w:rsid w:val="007B7D6D"/>
    <w:rsid w:val="007C3928"/>
    <w:rsid w:val="008025DB"/>
    <w:rsid w:val="00806A87"/>
    <w:rsid w:val="00810679"/>
    <w:rsid w:val="008146BF"/>
    <w:rsid w:val="0081503C"/>
    <w:rsid w:val="00843DAE"/>
    <w:rsid w:val="008665CE"/>
    <w:rsid w:val="008C2903"/>
    <w:rsid w:val="008D2123"/>
    <w:rsid w:val="008D4BC7"/>
    <w:rsid w:val="008F7976"/>
    <w:rsid w:val="00923DDF"/>
    <w:rsid w:val="00935DF0"/>
    <w:rsid w:val="00943BA7"/>
    <w:rsid w:val="0098650D"/>
    <w:rsid w:val="0098745F"/>
    <w:rsid w:val="009876F8"/>
    <w:rsid w:val="00996A2F"/>
    <w:rsid w:val="009A3650"/>
    <w:rsid w:val="009B00A8"/>
    <w:rsid w:val="00A02757"/>
    <w:rsid w:val="00A04F7E"/>
    <w:rsid w:val="00A25973"/>
    <w:rsid w:val="00A358D7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156E8"/>
    <w:rsid w:val="00B30DB6"/>
    <w:rsid w:val="00B964F4"/>
    <w:rsid w:val="00BF0921"/>
    <w:rsid w:val="00C02F00"/>
    <w:rsid w:val="00C11CA0"/>
    <w:rsid w:val="00C32372"/>
    <w:rsid w:val="00C571C6"/>
    <w:rsid w:val="00CD63B7"/>
    <w:rsid w:val="00D2414F"/>
    <w:rsid w:val="00D368C6"/>
    <w:rsid w:val="00D370A5"/>
    <w:rsid w:val="00D452AE"/>
    <w:rsid w:val="00D73BDA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675A"/>
    <w:rsid w:val="00FB1FAE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FE1A-55B8-4529-9FD9-A645D3D5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dcterms:created xsi:type="dcterms:W3CDTF">2022-05-19T02:59:00Z</dcterms:created>
  <dcterms:modified xsi:type="dcterms:W3CDTF">2023-02-06T06:35:00Z</dcterms:modified>
</cp:coreProperties>
</file>