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188E" w14:textId="77777777" w:rsidR="00AA0A4A" w:rsidRPr="00AA0A4A" w:rsidRDefault="00AA0A4A" w:rsidP="00AA0A4A">
      <w:pPr>
        <w:jc w:val="center"/>
        <w:rPr>
          <w:rFonts w:asciiTheme="majorBidi" w:hAnsiTheme="majorBidi" w:cstheme="majorBidi"/>
          <w:b/>
          <w:bCs/>
          <w:sz w:val="28"/>
          <w:szCs w:val="28"/>
        </w:rPr>
      </w:pPr>
      <w:r w:rsidRPr="00AA0A4A">
        <w:rPr>
          <w:rFonts w:asciiTheme="majorBidi" w:hAnsiTheme="majorBidi" w:cstheme="majorBidi"/>
          <w:b/>
          <w:bCs/>
          <w:sz w:val="28"/>
          <w:szCs w:val="28"/>
        </w:rPr>
        <w:t>HPC | HW1 | Alireza Rafiei</w:t>
      </w:r>
    </w:p>
    <w:p w14:paraId="6015BAC7" w14:textId="77777777" w:rsidR="00AA0A4A" w:rsidRDefault="00AA0A4A" w:rsidP="00AA0A4A"/>
    <w:p w14:paraId="3CAB512A" w14:textId="77777777" w:rsidR="00AA0A4A" w:rsidRPr="00AA0A4A" w:rsidRDefault="00AA0A4A" w:rsidP="00AA0A4A">
      <w:pPr>
        <w:pStyle w:val="ListParagraph"/>
        <w:numPr>
          <w:ilvl w:val="0"/>
          <w:numId w:val="3"/>
        </w:numPr>
        <w:ind w:left="426" w:hanging="426"/>
        <w:rPr>
          <w:rFonts w:asciiTheme="majorBidi" w:hAnsiTheme="majorBidi" w:cstheme="majorBidi"/>
          <w:b/>
          <w:bCs/>
        </w:rPr>
      </w:pPr>
      <w:r w:rsidRPr="00AA0A4A">
        <w:rPr>
          <w:rFonts w:asciiTheme="majorBidi" w:hAnsiTheme="majorBidi" w:cstheme="majorBidi"/>
          <w:b/>
          <w:bCs/>
        </w:rPr>
        <w:t>Memory hierarchy, latency, and bandwidth (10 pts)</w:t>
      </w:r>
    </w:p>
    <w:p w14:paraId="13558F2D" w14:textId="77777777" w:rsidR="00970B89" w:rsidRDefault="00AA0A4A" w:rsidP="00970B89">
      <w:pPr>
        <w:pStyle w:val="ListParagraph"/>
        <w:numPr>
          <w:ilvl w:val="1"/>
          <w:numId w:val="1"/>
        </w:numPr>
        <w:rPr>
          <w:rFonts w:asciiTheme="majorBidi" w:hAnsiTheme="majorBidi" w:cstheme="majorBidi"/>
          <w:b/>
          <w:bCs/>
        </w:rPr>
      </w:pPr>
      <w:r w:rsidRPr="00AA0A4A">
        <w:rPr>
          <w:rFonts w:asciiTheme="majorBidi" w:hAnsiTheme="majorBidi" w:cstheme="majorBidi"/>
          <w:b/>
          <w:bCs/>
        </w:rPr>
        <w:t>Define spatial locality and temporal locality.</w:t>
      </w:r>
    </w:p>
    <w:p w14:paraId="54627FCC" w14:textId="77777777" w:rsidR="00970B89" w:rsidRPr="00970B89" w:rsidRDefault="00970B89" w:rsidP="00970B89">
      <w:pPr>
        <w:pStyle w:val="ListParagraph"/>
        <w:ind w:left="360"/>
        <w:rPr>
          <w:rFonts w:asciiTheme="majorBidi" w:hAnsiTheme="majorBidi" w:cstheme="majorBidi"/>
          <w:b/>
          <w:bCs/>
        </w:rPr>
      </w:pPr>
    </w:p>
    <w:p w14:paraId="61CD95C4" w14:textId="77777777" w:rsidR="00970B89" w:rsidRPr="00970B89" w:rsidRDefault="00970B89" w:rsidP="00970B89">
      <w:pPr>
        <w:pStyle w:val="ListParagraph"/>
        <w:ind w:left="360"/>
        <w:rPr>
          <w:rFonts w:asciiTheme="majorBidi" w:hAnsiTheme="majorBidi" w:cstheme="majorBidi"/>
        </w:rPr>
      </w:pPr>
      <w:r w:rsidRPr="00970B89">
        <w:rPr>
          <w:rFonts w:asciiTheme="majorBidi" w:hAnsiTheme="majorBidi" w:cstheme="majorBidi"/>
          <w:b/>
          <w:bCs/>
        </w:rPr>
        <w:t>Spatial locality</w:t>
      </w:r>
      <w:r w:rsidRPr="00970B89">
        <w:rPr>
          <w:rFonts w:asciiTheme="majorBidi" w:hAnsiTheme="majorBidi" w:cstheme="majorBidi"/>
        </w:rPr>
        <w:t xml:space="preserve"> is a concept where if a memory location is accessed, the locations adjacent to it are likely to be accessed soon. This is based on the observation that data is often stored in contiguous blocks, and program instructions typically execute in sequence.</w:t>
      </w:r>
    </w:p>
    <w:p w14:paraId="26F7662F" w14:textId="77777777" w:rsidR="00970B89" w:rsidRPr="00970B89" w:rsidRDefault="00970B89" w:rsidP="00970B89">
      <w:pPr>
        <w:pStyle w:val="ListParagraph"/>
        <w:ind w:left="360"/>
        <w:rPr>
          <w:rFonts w:asciiTheme="majorBidi" w:hAnsiTheme="majorBidi" w:cstheme="majorBidi"/>
        </w:rPr>
      </w:pPr>
    </w:p>
    <w:p w14:paraId="7C17D4B7" w14:textId="77777777" w:rsidR="00AA0A4A" w:rsidRDefault="00984047" w:rsidP="00AA0A4A">
      <w:pPr>
        <w:pStyle w:val="ListParagraph"/>
        <w:ind w:left="360"/>
        <w:rPr>
          <w:rFonts w:asciiTheme="majorBidi" w:hAnsiTheme="majorBidi" w:cstheme="majorBidi"/>
        </w:rPr>
      </w:pPr>
      <w:r w:rsidRPr="00970B89">
        <w:rPr>
          <w:rFonts w:asciiTheme="majorBidi" w:hAnsiTheme="majorBidi" w:cstheme="majorBidi"/>
          <w:b/>
          <w:bCs/>
        </w:rPr>
        <w:t>Temporal locality</w:t>
      </w:r>
      <w:r w:rsidRPr="00970B89">
        <w:rPr>
          <w:rFonts w:asciiTheme="majorBidi" w:hAnsiTheme="majorBidi" w:cstheme="majorBidi"/>
        </w:rPr>
        <w:t xml:space="preserve"> implies that if a specific memory location is accessed, it's likely to be accessed again in the near future. This behavior is observed in operations like loops, where the same set of memory locations is accessed repeatedly. Utilizing temporal locality can optimize cache memory performance in computer systems.</w:t>
      </w:r>
    </w:p>
    <w:p w14:paraId="394860CC" w14:textId="77777777" w:rsidR="00970B89" w:rsidRDefault="00970B89" w:rsidP="00AA0A4A">
      <w:pPr>
        <w:pStyle w:val="ListParagraph"/>
        <w:ind w:left="360"/>
        <w:rPr>
          <w:rFonts w:asciiTheme="majorBidi" w:hAnsiTheme="majorBidi" w:cstheme="majorBidi"/>
        </w:rPr>
      </w:pPr>
    </w:p>
    <w:p w14:paraId="28B656BD" w14:textId="77777777" w:rsidR="00970B89" w:rsidRDefault="00970B89" w:rsidP="00AA0A4A">
      <w:pPr>
        <w:pStyle w:val="ListParagraph"/>
        <w:ind w:left="360"/>
        <w:rPr>
          <w:rFonts w:asciiTheme="majorBidi" w:hAnsiTheme="majorBidi" w:cstheme="majorBidi"/>
        </w:rPr>
      </w:pPr>
    </w:p>
    <w:p w14:paraId="762A6853" w14:textId="77777777" w:rsidR="00970B89" w:rsidRDefault="00970B89" w:rsidP="00294A74">
      <w:pPr>
        <w:pStyle w:val="ListParagraph"/>
        <w:numPr>
          <w:ilvl w:val="1"/>
          <w:numId w:val="1"/>
        </w:numPr>
        <w:jc w:val="both"/>
        <w:rPr>
          <w:rFonts w:asciiTheme="majorBidi" w:hAnsiTheme="majorBidi" w:cstheme="majorBidi"/>
          <w:b/>
          <w:bCs/>
        </w:rPr>
      </w:pPr>
      <w:r w:rsidRPr="00970B89">
        <w:rPr>
          <w:rFonts w:asciiTheme="majorBidi" w:hAnsiTheme="majorBidi" w:cstheme="majorBidi"/>
          <w:b/>
          <w:bCs/>
        </w:rPr>
        <w:t>What is the peak flops of a quad core processor running at 2 Ghz and has ILP of 6</w:t>
      </w:r>
      <w:r w:rsidRPr="00970B89">
        <w:rPr>
          <w:rFonts w:asciiTheme="majorBidi" w:hAnsiTheme="majorBidi" w:cstheme="majorBidi"/>
          <w:b/>
          <w:bCs/>
        </w:rPr>
        <w:cr/>
        <w:t>operations per cycle?</w:t>
      </w:r>
    </w:p>
    <w:p w14:paraId="53F125EC" w14:textId="77777777" w:rsidR="009273DE" w:rsidRDefault="009273DE" w:rsidP="009273DE">
      <w:pPr>
        <w:pStyle w:val="ListParagraph"/>
        <w:ind w:left="360"/>
        <w:rPr>
          <w:rFonts w:asciiTheme="majorBidi" w:hAnsiTheme="majorBidi" w:cstheme="majorBidi"/>
          <w:b/>
          <w:bCs/>
        </w:rPr>
      </w:pPr>
    </w:p>
    <w:p w14:paraId="6548AC9E" w14:textId="77777777" w:rsidR="009273DE" w:rsidRPr="009273DE" w:rsidRDefault="009273DE" w:rsidP="009273DE">
      <w:pPr>
        <w:pStyle w:val="ListParagraph"/>
        <w:ind w:left="360"/>
        <w:rPr>
          <w:rFonts w:asciiTheme="majorBidi" w:hAnsiTheme="majorBidi" w:cstheme="majorBidi"/>
        </w:rPr>
      </w:pPr>
      <w:r w:rsidRPr="009273DE">
        <w:rPr>
          <w:rFonts w:asciiTheme="majorBidi" w:hAnsiTheme="majorBidi" w:cstheme="majorBidi"/>
        </w:rPr>
        <w:t>Peak FLOPS = Clock Rate</w:t>
      </w:r>
      <w:r>
        <w:rPr>
          <w:rFonts w:asciiTheme="majorBidi" w:hAnsiTheme="majorBidi" w:cstheme="majorBidi"/>
        </w:rPr>
        <w:t xml:space="preserve"> </w:t>
      </w:r>
      <w:r w:rsidRPr="009273DE">
        <w:rPr>
          <w:rFonts w:asciiTheme="majorBidi" w:hAnsiTheme="majorBidi" w:cstheme="majorBidi"/>
        </w:rPr>
        <w:t>×</w:t>
      </w:r>
      <w:r>
        <w:rPr>
          <w:rFonts w:asciiTheme="majorBidi" w:hAnsiTheme="majorBidi" w:cstheme="majorBidi"/>
        </w:rPr>
        <w:t xml:space="preserve"> </w:t>
      </w:r>
      <w:r w:rsidRPr="009273DE">
        <w:rPr>
          <w:rFonts w:asciiTheme="majorBidi" w:hAnsiTheme="majorBidi" w:cstheme="majorBidi"/>
        </w:rPr>
        <w:t>ILP</w:t>
      </w:r>
      <w:r>
        <w:rPr>
          <w:rFonts w:asciiTheme="majorBidi" w:hAnsiTheme="majorBidi" w:cstheme="majorBidi"/>
        </w:rPr>
        <w:t xml:space="preserve"> </w:t>
      </w:r>
      <w:r w:rsidRPr="009273DE">
        <w:rPr>
          <w:rFonts w:asciiTheme="majorBidi" w:hAnsiTheme="majorBidi" w:cstheme="majorBidi"/>
        </w:rPr>
        <w:t>×</w:t>
      </w:r>
      <w:r>
        <w:rPr>
          <w:rFonts w:asciiTheme="majorBidi" w:hAnsiTheme="majorBidi" w:cstheme="majorBidi"/>
        </w:rPr>
        <w:t xml:space="preserve"> </w:t>
      </w:r>
      <w:r w:rsidRPr="009273DE">
        <w:rPr>
          <w:rFonts w:asciiTheme="majorBidi" w:hAnsiTheme="majorBidi" w:cstheme="majorBidi"/>
        </w:rPr>
        <w:t>Number of cores</w:t>
      </w:r>
    </w:p>
    <w:p w14:paraId="30131A18" w14:textId="77777777" w:rsidR="009273DE" w:rsidRPr="009273DE" w:rsidRDefault="009273DE" w:rsidP="009273DE">
      <w:pPr>
        <w:pStyle w:val="ListParagraph"/>
        <w:ind w:left="360"/>
        <w:rPr>
          <w:rFonts w:asciiTheme="majorBidi" w:hAnsiTheme="majorBidi" w:cstheme="majorBidi"/>
          <w:b/>
          <w:bCs/>
        </w:rPr>
      </w:pPr>
    </w:p>
    <w:p w14:paraId="67DCC563" w14:textId="13C60DDC" w:rsidR="00AA0A4A" w:rsidRPr="007C3614" w:rsidRDefault="009273DE" w:rsidP="009273DE">
      <w:pPr>
        <w:pStyle w:val="ListParagraph"/>
        <w:ind w:left="360"/>
        <w:rPr>
          <w:rFonts w:asciiTheme="majorBidi" w:hAnsiTheme="majorBidi" w:cstheme="majorBidi"/>
        </w:rPr>
      </w:pPr>
      <w:r w:rsidRPr="009273DE">
        <w:rPr>
          <w:rFonts w:asciiTheme="majorBidi" w:hAnsiTheme="majorBidi" w:cstheme="majorBidi"/>
        </w:rPr>
        <w:t xml:space="preserve">Peak FLOPS = 2 </w:t>
      </w:r>
      <w:r w:rsidR="00C96EB1" w:rsidRPr="009273DE">
        <w:rPr>
          <w:rFonts w:asciiTheme="majorBidi" w:hAnsiTheme="majorBidi" w:cstheme="majorBidi"/>
        </w:rPr>
        <w:t>×</w:t>
      </w:r>
      <w:r w:rsidR="00C96EB1">
        <w:rPr>
          <w:rFonts w:asciiTheme="majorBidi" w:hAnsiTheme="majorBidi" w:cstheme="majorBidi"/>
        </w:rPr>
        <w:t xml:space="preserve"> </w:t>
      </w:r>
      <w:r w:rsidRPr="009273DE">
        <w:rPr>
          <w:rFonts w:asciiTheme="majorBidi" w:hAnsiTheme="majorBidi" w:cstheme="majorBidi"/>
        </w:rPr>
        <w:t>10</w:t>
      </w:r>
      <w:r w:rsidRPr="009273DE">
        <w:rPr>
          <w:rFonts w:asciiTheme="majorBidi" w:hAnsiTheme="majorBidi" w:cstheme="majorBidi"/>
          <w:vertAlign w:val="superscript"/>
        </w:rPr>
        <w:t>9</w:t>
      </w:r>
      <w:r w:rsidRPr="009273DE">
        <w:rPr>
          <w:rFonts w:asciiTheme="majorBidi" w:hAnsiTheme="majorBidi" w:cstheme="majorBidi"/>
        </w:rPr>
        <w:t xml:space="preserve"> </w:t>
      </w:r>
      <w:r w:rsidR="00C96EB1" w:rsidRPr="009273DE">
        <w:rPr>
          <w:rFonts w:asciiTheme="majorBidi" w:hAnsiTheme="majorBidi" w:cstheme="majorBidi"/>
        </w:rPr>
        <w:t>×</w:t>
      </w:r>
      <w:r w:rsidRPr="009273DE">
        <w:rPr>
          <w:rFonts w:asciiTheme="majorBidi" w:hAnsiTheme="majorBidi" w:cstheme="majorBidi"/>
        </w:rPr>
        <w:t xml:space="preserve"> 6 </w:t>
      </w:r>
      <w:r w:rsidR="00C96EB1" w:rsidRPr="009273DE">
        <w:rPr>
          <w:rFonts w:asciiTheme="majorBidi" w:hAnsiTheme="majorBidi" w:cstheme="majorBidi"/>
        </w:rPr>
        <w:t>×</w:t>
      </w:r>
      <w:r w:rsidRPr="009273DE">
        <w:rPr>
          <w:rFonts w:asciiTheme="majorBidi" w:hAnsiTheme="majorBidi" w:cstheme="majorBidi"/>
        </w:rPr>
        <w:t xml:space="preserve"> 4 = </w:t>
      </w:r>
      <w:r w:rsidRPr="006F2576">
        <w:rPr>
          <w:rFonts w:asciiTheme="majorBidi" w:hAnsiTheme="majorBidi" w:cstheme="majorBidi"/>
          <w:b/>
          <w:bCs/>
        </w:rPr>
        <w:t>48</w:t>
      </w:r>
      <w:r w:rsidR="00C96EB1" w:rsidRPr="006F2576">
        <w:rPr>
          <w:rFonts w:asciiTheme="majorBidi" w:hAnsiTheme="majorBidi" w:cstheme="majorBidi"/>
          <w:b/>
          <w:bCs/>
        </w:rPr>
        <w:t xml:space="preserve"> ×</w:t>
      </w:r>
      <w:r w:rsidRPr="006F2576">
        <w:rPr>
          <w:rFonts w:asciiTheme="majorBidi" w:hAnsiTheme="majorBidi" w:cstheme="majorBidi"/>
          <w:b/>
          <w:bCs/>
        </w:rPr>
        <w:t xml:space="preserve"> 10</w:t>
      </w:r>
      <w:r w:rsidRPr="006F2576">
        <w:rPr>
          <w:rFonts w:asciiTheme="majorBidi" w:hAnsiTheme="majorBidi" w:cstheme="majorBidi"/>
          <w:b/>
          <w:bCs/>
          <w:vertAlign w:val="superscript"/>
        </w:rPr>
        <w:t>9</w:t>
      </w:r>
      <w:r w:rsidR="007C3614" w:rsidRPr="006F2576">
        <w:rPr>
          <w:rFonts w:asciiTheme="majorBidi" w:hAnsiTheme="majorBidi" w:cstheme="majorBidi"/>
          <w:b/>
          <w:bCs/>
        </w:rPr>
        <w:t xml:space="preserve"> = 48 GFLOPS</w:t>
      </w:r>
    </w:p>
    <w:p w14:paraId="1B8D496C" w14:textId="77777777" w:rsidR="009273DE" w:rsidRDefault="009273DE" w:rsidP="009273DE">
      <w:pPr>
        <w:pStyle w:val="ListParagraph"/>
        <w:ind w:left="360"/>
        <w:rPr>
          <w:rFonts w:asciiTheme="majorBidi" w:hAnsiTheme="majorBidi" w:cstheme="majorBidi"/>
          <w:vertAlign w:val="superscript"/>
        </w:rPr>
      </w:pPr>
    </w:p>
    <w:p w14:paraId="164681A3" w14:textId="77777777" w:rsidR="004123CD" w:rsidRPr="004123CD" w:rsidRDefault="004123CD" w:rsidP="00294A74">
      <w:pPr>
        <w:pStyle w:val="ListParagraph"/>
        <w:numPr>
          <w:ilvl w:val="1"/>
          <w:numId w:val="1"/>
        </w:numPr>
        <w:jc w:val="both"/>
        <w:rPr>
          <w:rFonts w:asciiTheme="majorBidi" w:hAnsiTheme="majorBidi" w:cstheme="majorBidi"/>
          <w:b/>
          <w:bCs/>
        </w:rPr>
      </w:pPr>
      <w:r w:rsidRPr="004123CD">
        <w:rPr>
          <w:rFonts w:asciiTheme="majorBidi" w:hAnsiTheme="majorBidi" w:cstheme="majorBidi"/>
          <w:b/>
          <w:bCs/>
        </w:rPr>
        <w:t>Consider a memory system with a level 1 cache of 32 KB and DRAM</w:t>
      </w:r>
      <w:r>
        <w:rPr>
          <w:rFonts w:asciiTheme="majorBidi" w:hAnsiTheme="majorBidi" w:cstheme="majorBidi"/>
          <w:b/>
          <w:bCs/>
        </w:rPr>
        <w:t xml:space="preserve"> </w:t>
      </w:r>
      <w:r w:rsidRPr="004123CD">
        <w:rPr>
          <w:rFonts w:asciiTheme="majorBidi" w:hAnsiTheme="majorBidi" w:cstheme="majorBidi"/>
          <w:b/>
          <w:bCs/>
        </w:rPr>
        <w:t>of 512 MB with the processor operating at 2 GHz. The latency to L1 cache is one</w:t>
      </w:r>
      <w:r>
        <w:rPr>
          <w:rFonts w:asciiTheme="majorBidi" w:hAnsiTheme="majorBidi" w:cstheme="majorBidi"/>
          <w:b/>
          <w:bCs/>
        </w:rPr>
        <w:t xml:space="preserve"> </w:t>
      </w:r>
      <w:r w:rsidRPr="004123CD">
        <w:rPr>
          <w:rFonts w:asciiTheme="majorBidi" w:hAnsiTheme="majorBidi" w:cstheme="majorBidi"/>
          <w:b/>
          <w:bCs/>
        </w:rPr>
        <w:t>cycle and the latency to DRAM is 100 cycles. In each memory cycle, the</w:t>
      </w:r>
      <w:r>
        <w:rPr>
          <w:rFonts w:asciiTheme="majorBidi" w:hAnsiTheme="majorBidi" w:cstheme="majorBidi"/>
          <w:b/>
          <w:bCs/>
        </w:rPr>
        <w:t xml:space="preserve"> </w:t>
      </w:r>
      <w:r w:rsidRPr="004123CD">
        <w:rPr>
          <w:rFonts w:asciiTheme="majorBidi" w:hAnsiTheme="majorBidi" w:cstheme="majorBidi"/>
          <w:b/>
          <w:bCs/>
        </w:rPr>
        <w:t>processor fetches four words (cache line size is four words). What is the peak</w:t>
      </w:r>
      <w:r>
        <w:rPr>
          <w:rFonts w:asciiTheme="majorBidi" w:hAnsiTheme="majorBidi" w:cstheme="majorBidi"/>
          <w:b/>
          <w:bCs/>
        </w:rPr>
        <w:t xml:space="preserve"> </w:t>
      </w:r>
      <w:r w:rsidRPr="004123CD">
        <w:rPr>
          <w:rFonts w:asciiTheme="majorBidi" w:hAnsiTheme="majorBidi" w:cstheme="majorBidi"/>
          <w:b/>
          <w:bCs/>
        </w:rPr>
        <w:t>achievable performance of a dot product of two vectors of 4K? Note: Where</w:t>
      </w:r>
      <w:r>
        <w:rPr>
          <w:rFonts w:asciiTheme="majorBidi" w:hAnsiTheme="majorBidi" w:cstheme="majorBidi"/>
          <w:b/>
          <w:bCs/>
        </w:rPr>
        <w:t xml:space="preserve"> </w:t>
      </w:r>
      <w:r w:rsidRPr="004123CD">
        <w:rPr>
          <w:rFonts w:asciiTheme="majorBidi" w:hAnsiTheme="majorBidi" w:cstheme="majorBidi"/>
          <w:b/>
          <w:bCs/>
        </w:rPr>
        <w:t>necessary, assume an optimal cache placement policy.</w:t>
      </w:r>
    </w:p>
    <w:p w14:paraId="29E8160B" w14:textId="77777777" w:rsidR="004123CD" w:rsidRPr="004123CD" w:rsidRDefault="004123CD" w:rsidP="00294A74">
      <w:pPr>
        <w:pStyle w:val="ListParagraph"/>
        <w:ind w:left="360"/>
        <w:jc w:val="both"/>
        <w:rPr>
          <w:rFonts w:asciiTheme="majorBidi" w:hAnsiTheme="majorBidi" w:cstheme="majorBidi"/>
          <w:b/>
          <w:bCs/>
        </w:rPr>
      </w:pPr>
      <w:r w:rsidRPr="004123CD">
        <w:rPr>
          <w:rFonts w:asciiTheme="majorBidi" w:hAnsiTheme="majorBidi" w:cstheme="majorBidi"/>
          <w:b/>
          <w:bCs/>
        </w:rPr>
        <w:t>/* dot product loop */</w:t>
      </w:r>
    </w:p>
    <w:p w14:paraId="47A276F1" w14:textId="77777777" w:rsidR="009273DE" w:rsidRPr="004123CD" w:rsidRDefault="004123CD" w:rsidP="00294A74">
      <w:pPr>
        <w:pStyle w:val="ListParagraph"/>
        <w:ind w:left="360"/>
        <w:jc w:val="both"/>
        <w:rPr>
          <w:rFonts w:asciiTheme="majorBidi" w:hAnsiTheme="majorBidi" w:cstheme="majorBidi"/>
          <w:b/>
          <w:bCs/>
        </w:rPr>
      </w:pPr>
      <w:r w:rsidRPr="004123CD">
        <w:rPr>
          <w:rFonts w:asciiTheme="majorBidi" w:hAnsiTheme="majorBidi" w:cstheme="majorBidi"/>
          <w:b/>
          <w:bCs/>
        </w:rPr>
        <w:t>for (i = 0; i &lt; dim; i++)</w:t>
      </w:r>
      <w:r w:rsidRPr="004123CD">
        <w:rPr>
          <w:rFonts w:asciiTheme="majorBidi" w:hAnsiTheme="majorBidi" w:cstheme="majorBidi"/>
          <w:b/>
          <w:bCs/>
        </w:rPr>
        <w:cr/>
        <w:t>dot_prod += a[i] * b[i];</w:t>
      </w:r>
    </w:p>
    <w:p w14:paraId="3EB9D850" w14:textId="77777777" w:rsidR="004123CD" w:rsidRDefault="004123CD" w:rsidP="009273DE">
      <w:pPr>
        <w:pStyle w:val="ListParagraph"/>
        <w:ind w:left="360"/>
        <w:rPr>
          <w:rFonts w:asciiTheme="majorBidi" w:hAnsiTheme="majorBidi" w:cstheme="majorBidi"/>
        </w:rPr>
      </w:pPr>
    </w:p>
    <w:p w14:paraId="7AAC49F4" w14:textId="77777777" w:rsidR="004123CD" w:rsidRPr="004123CD" w:rsidRDefault="004123CD" w:rsidP="00294A74">
      <w:pPr>
        <w:pStyle w:val="ListParagraph"/>
        <w:ind w:left="360"/>
        <w:jc w:val="both"/>
        <w:rPr>
          <w:rFonts w:asciiTheme="majorBidi" w:hAnsiTheme="majorBidi" w:cstheme="majorBidi"/>
        </w:rPr>
      </w:pPr>
      <w:r w:rsidRPr="004123CD">
        <w:rPr>
          <w:rFonts w:asciiTheme="majorBidi" w:hAnsiTheme="majorBidi" w:cstheme="majorBidi"/>
        </w:rPr>
        <w:t>Cache line size = 4 words</w:t>
      </w:r>
    </w:p>
    <w:p w14:paraId="3E9E0E20" w14:textId="5BA62203" w:rsidR="004123CD" w:rsidRPr="004123CD" w:rsidRDefault="004123CD" w:rsidP="00294A74">
      <w:pPr>
        <w:pStyle w:val="ListParagraph"/>
        <w:ind w:left="360"/>
        <w:jc w:val="both"/>
        <w:rPr>
          <w:rFonts w:asciiTheme="majorBidi" w:hAnsiTheme="majorBidi" w:cstheme="majorBidi"/>
        </w:rPr>
      </w:pPr>
      <w:r w:rsidRPr="004123CD">
        <w:rPr>
          <w:rFonts w:asciiTheme="majorBidi" w:hAnsiTheme="majorBidi" w:cstheme="majorBidi"/>
        </w:rPr>
        <w:t xml:space="preserve">Vector dimension = 4K </w:t>
      </w:r>
      <w:r w:rsidR="004B49CF">
        <w:rPr>
          <w:rFonts w:asciiTheme="majorBidi" w:hAnsiTheme="majorBidi" w:cstheme="majorBidi"/>
        </w:rPr>
        <w:t>= 4096 bytes</w:t>
      </w:r>
    </w:p>
    <w:p w14:paraId="5090BE76" w14:textId="77777777" w:rsidR="004123CD" w:rsidRPr="004123CD" w:rsidRDefault="004123CD" w:rsidP="00294A74">
      <w:pPr>
        <w:pStyle w:val="ListParagraph"/>
        <w:ind w:left="360"/>
        <w:jc w:val="both"/>
        <w:rPr>
          <w:rFonts w:asciiTheme="majorBidi" w:hAnsiTheme="majorBidi" w:cstheme="majorBidi"/>
        </w:rPr>
      </w:pPr>
      <w:r w:rsidRPr="004123CD">
        <w:rPr>
          <w:rFonts w:asciiTheme="majorBidi" w:hAnsiTheme="majorBidi" w:cstheme="majorBidi"/>
        </w:rPr>
        <w:t>Latency to L1 cache = 1 cycle</w:t>
      </w:r>
    </w:p>
    <w:p w14:paraId="5BE790BA" w14:textId="77777777" w:rsidR="004123CD" w:rsidRDefault="004123CD" w:rsidP="00294A74">
      <w:pPr>
        <w:pStyle w:val="ListParagraph"/>
        <w:ind w:left="360"/>
        <w:jc w:val="both"/>
        <w:rPr>
          <w:rFonts w:asciiTheme="majorBidi" w:hAnsiTheme="majorBidi" w:cstheme="majorBidi"/>
        </w:rPr>
      </w:pPr>
      <w:r w:rsidRPr="004123CD">
        <w:rPr>
          <w:rFonts w:asciiTheme="majorBidi" w:hAnsiTheme="majorBidi" w:cstheme="majorBidi"/>
        </w:rPr>
        <w:t>Latency to DRAM = 100 cycles</w:t>
      </w:r>
    </w:p>
    <w:p w14:paraId="6A477F7F" w14:textId="5D84DE93" w:rsidR="006B37FD" w:rsidRDefault="006B37FD" w:rsidP="00294A74">
      <w:pPr>
        <w:pStyle w:val="ListParagraph"/>
        <w:ind w:left="360"/>
        <w:jc w:val="both"/>
        <w:rPr>
          <w:rFonts w:asciiTheme="majorBidi" w:hAnsiTheme="majorBidi" w:cstheme="majorBidi"/>
        </w:rPr>
      </w:pPr>
      <w:r>
        <w:rPr>
          <w:rFonts w:asciiTheme="majorBidi" w:hAnsiTheme="majorBidi" w:cstheme="majorBidi"/>
        </w:rPr>
        <w:t xml:space="preserve">Number of ops/cycle = </w:t>
      </w:r>
      <w:r w:rsidR="008C287D">
        <w:rPr>
          <w:rFonts w:asciiTheme="majorBidi" w:hAnsiTheme="majorBidi" w:cstheme="majorBidi"/>
        </w:rPr>
        <w:t>6</w:t>
      </w:r>
    </w:p>
    <w:p w14:paraId="5DA823EF" w14:textId="77777777" w:rsidR="004123CD" w:rsidRPr="004123CD" w:rsidRDefault="004123CD" w:rsidP="00294A74">
      <w:pPr>
        <w:pStyle w:val="ListParagraph"/>
        <w:ind w:left="360"/>
        <w:jc w:val="both"/>
        <w:rPr>
          <w:rFonts w:asciiTheme="majorBidi" w:hAnsiTheme="majorBidi" w:cstheme="majorBidi"/>
        </w:rPr>
      </w:pPr>
    </w:p>
    <w:p w14:paraId="1677650A" w14:textId="4AECC12B" w:rsidR="004123CD" w:rsidRDefault="00C92B4D" w:rsidP="00A55F6E">
      <w:pPr>
        <w:pStyle w:val="ListParagraph"/>
        <w:ind w:left="360"/>
        <w:jc w:val="both"/>
        <w:rPr>
          <w:rFonts w:asciiTheme="majorBidi" w:hAnsiTheme="majorBidi" w:cstheme="majorBidi"/>
        </w:rPr>
      </w:pPr>
      <w:r w:rsidRPr="004F3EAA">
        <w:rPr>
          <w:rFonts w:asciiTheme="majorBidi" w:hAnsiTheme="majorBidi" w:cstheme="majorBidi"/>
        </w:rPr>
        <w:t>The processor operates at 2 GHz, meaning it processes 2 billion cycles in a second</w:t>
      </w:r>
      <w:r w:rsidR="009F1E31">
        <w:rPr>
          <w:rFonts w:asciiTheme="majorBidi" w:hAnsiTheme="majorBidi" w:cstheme="majorBidi"/>
        </w:rPr>
        <w:t>, so</w:t>
      </w:r>
      <w:r>
        <w:rPr>
          <w:rFonts w:asciiTheme="majorBidi" w:hAnsiTheme="majorBidi" w:cstheme="majorBidi"/>
        </w:rPr>
        <w:t xml:space="preserve"> 50ns latency for every cycle</w:t>
      </w:r>
      <w:r w:rsidRPr="004F3EAA">
        <w:rPr>
          <w:rFonts w:asciiTheme="majorBidi" w:hAnsiTheme="majorBidi" w:cstheme="majorBidi"/>
        </w:rPr>
        <w:t>.</w:t>
      </w:r>
      <w:r>
        <w:rPr>
          <w:rFonts w:asciiTheme="majorBidi" w:hAnsiTheme="majorBidi" w:cstheme="majorBidi"/>
        </w:rPr>
        <w:t xml:space="preserve"> </w:t>
      </w:r>
      <w:r w:rsidR="004123CD" w:rsidRPr="004123CD">
        <w:rPr>
          <w:rFonts w:asciiTheme="majorBidi" w:hAnsiTheme="majorBidi" w:cstheme="majorBidi"/>
        </w:rPr>
        <w:t>Now, considering that both vectors a and b are not present in the cache initially, we need to account for cache misses when accessing them.</w:t>
      </w:r>
      <w:r w:rsidR="004123CD">
        <w:rPr>
          <w:rFonts w:asciiTheme="majorBidi" w:hAnsiTheme="majorBidi" w:cstheme="majorBidi"/>
        </w:rPr>
        <w:t xml:space="preserve"> </w:t>
      </w:r>
      <w:r w:rsidR="004123CD" w:rsidRPr="004123CD">
        <w:rPr>
          <w:rFonts w:asciiTheme="majorBidi" w:hAnsiTheme="majorBidi" w:cstheme="majorBidi"/>
        </w:rPr>
        <w:t>For the first access of each vector, there'll be a cache miss, leading to a penalty of 100 cycles to fetch data from DRAM</w:t>
      </w:r>
      <w:r w:rsidR="00EE6815">
        <w:rPr>
          <w:rFonts w:asciiTheme="majorBidi" w:hAnsiTheme="majorBidi" w:cstheme="majorBidi"/>
        </w:rPr>
        <w:t>.</w:t>
      </w:r>
      <w:r>
        <w:rPr>
          <w:rFonts w:asciiTheme="majorBidi" w:hAnsiTheme="majorBidi" w:cstheme="majorBidi"/>
        </w:rPr>
        <w:t xml:space="preserve"> </w:t>
      </w:r>
      <w:bookmarkStart w:id="0" w:name="_Hlk145063570"/>
      <w:r w:rsidRPr="004123CD">
        <w:rPr>
          <w:rFonts w:asciiTheme="majorBidi" w:hAnsiTheme="majorBidi" w:cstheme="majorBidi"/>
        </w:rPr>
        <w:t xml:space="preserve">Given the </w:t>
      </w:r>
      <w:r>
        <w:rPr>
          <w:rFonts w:asciiTheme="majorBidi" w:hAnsiTheme="majorBidi" w:cstheme="majorBidi"/>
        </w:rPr>
        <w:t>time complexity of a dot product is O(n) -&gt; 2n (* and +)</w:t>
      </w:r>
      <w:r w:rsidRPr="004123CD">
        <w:rPr>
          <w:rFonts w:asciiTheme="majorBidi" w:hAnsiTheme="majorBidi" w:cstheme="majorBidi"/>
        </w:rPr>
        <w:t>, the total number of cycles for 40</w:t>
      </w:r>
      <w:r>
        <w:rPr>
          <w:rFonts w:asciiTheme="majorBidi" w:hAnsiTheme="majorBidi" w:cstheme="majorBidi"/>
        </w:rPr>
        <w:t>00</w:t>
      </w:r>
      <w:r w:rsidRPr="004123CD">
        <w:rPr>
          <w:rFonts w:asciiTheme="majorBidi" w:hAnsiTheme="majorBidi" w:cstheme="majorBidi"/>
        </w:rPr>
        <w:t xml:space="preserve"> iterations is</w:t>
      </w:r>
      <w:r>
        <w:rPr>
          <w:rFonts w:asciiTheme="majorBidi" w:hAnsiTheme="majorBidi" w:cstheme="majorBidi"/>
        </w:rPr>
        <w:t xml:space="preserve"> 8000</w:t>
      </w:r>
      <w:r w:rsidR="004123CD" w:rsidRPr="004123CD">
        <w:rPr>
          <w:rFonts w:asciiTheme="majorBidi" w:hAnsiTheme="majorBidi" w:cstheme="majorBidi"/>
        </w:rPr>
        <w:t>. Thus:</w:t>
      </w:r>
    </w:p>
    <w:bookmarkEnd w:id="0"/>
    <w:p w14:paraId="7D6BE29B" w14:textId="77777777" w:rsidR="00A55F6E" w:rsidRPr="00A55F6E" w:rsidRDefault="00A55F6E" w:rsidP="00A55F6E">
      <w:pPr>
        <w:pStyle w:val="ListParagraph"/>
        <w:ind w:left="360"/>
        <w:jc w:val="both"/>
        <w:rPr>
          <w:rFonts w:asciiTheme="majorBidi" w:hAnsiTheme="majorBidi" w:cstheme="majorBidi"/>
        </w:rPr>
      </w:pPr>
    </w:p>
    <w:p w14:paraId="2EE15A6E" w14:textId="57DADAD1" w:rsidR="004123CD" w:rsidRPr="004123CD" w:rsidRDefault="004123CD" w:rsidP="00294A74">
      <w:pPr>
        <w:pStyle w:val="ListParagraph"/>
        <w:ind w:left="360"/>
        <w:jc w:val="both"/>
        <w:rPr>
          <w:rFonts w:asciiTheme="majorBidi" w:hAnsiTheme="majorBidi" w:cstheme="majorBidi"/>
        </w:rPr>
      </w:pPr>
      <w:r w:rsidRPr="004123CD">
        <w:rPr>
          <w:rFonts w:asciiTheme="majorBidi" w:hAnsiTheme="majorBidi" w:cstheme="majorBidi"/>
        </w:rPr>
        <w:t>Two cache misses (one for a and one for b)</w:t>
      </w:r>
      <w:r w:rsidR="009B144C">
        <w:rPr>
          <w:rFonts w:asciiTheme="majorBidi" w:hAnsiTheme="majorBidi" w:cstheme="majorBidi"/>
        </w:rPr>
        <w:t xml:space="preserve"> and 8 cache hits (4 for each)</w:t>
      </w:r>
      <w:r w:rsidRPr="004123CD">
        <w:rPr>
          <w:rFonts w:asciiTheme="majorBidi" w:hAnsiTheme="majorBidi" w:cstheme="majorBidi"/>
        </w:rPr>
        <w:t xml:space="preserve">, which is 2 </w:t>
      </w:r>
      <w:r w:rsidR="00C40CAD" w:rsidRPr="00C40CAD">
        <w:rPr>
          <w:rFonts w:asciiTheme="majorBidi" w:hAnsiTheme="majorBidi" w:cstheme="majorBidi"/>
        </w:rPr>
        <w:t>×</w:t>
      </w:r>
      <w:r>
        <w:rPr>
          <w:rFonts w:asciiTheme="majorBidi" w:hAnsiTheme="majorBidi" w:cstheme="majorBidi"/>
        </w:rPr>
        <w:t xml:space="preserve"> </w:t>
      </w:r>
      <w:r w:rsidRPr="004123CD">
        <w:rPr>
          <w:rFonts w:asciiTheme="majorBidi" w:hAnsiTheme="majorBidi" w:cstheme="majorBidi"/>
        </w:rPr>
        <w:t>10</w:t>
      </w:r>
      <w:r w:rsidR="009B144C">
        <w:rPr>
          <w:rFonts w:asciiTheme="majorBidi" w:hAnsiTheme="majorBidi" w:cstheme="majorBidi"/>
        </w:rPr>
        <w:t>4</w:t>
      </w:r>
      <w:r w:rsidRPr="004123CD">
        <w:rPr>
          <w:rFonts w:asciiTheme="majorBidi" w:hAnsiTheme="majorBidi" w:cstheme="majorBidi"/>
        </w:rPr>
        <w:t xml:space="preserve"> cycles = 20</w:t>
      </w:r>
      <w:r w:rsidR="009B144C">
        <w:rPr>
          <w:rFonts w:asciiTheme="majorBidi" w:hAnsiTheme="majorBidi" w:cstheme="majorBidi"/>
        </w:rPr>
        <w:t>8</w:t>
      </w:r>
      <w:r w:rsidRPr="004123CD">
        <w:rPr>
          <w:rFonts w:asciiTheme="majorBidi" w:hAnsiTheme="majorBidi" w:cstheme="majorBidi"/>
        </w:rPr>
        <w:t xml:space="preserve"> cycles</w:t>
      </w:r>
      <w:r w:rsidR="00C92B4D">
        <w:rPr>
          <w:rFonts w:asciiTheme="majorBidi" w:hAnsiTheme="majorBidi" w:cstheme="majorBidi"/>
        </w:rPr>
        <w:t xml:space="preserve"> </w:t>
      </w:r>
      <w:r w:rsidR="00C92B4D" w:rsidRPr="00C40CAD">
        <w:rPr>
          <w:rFonts w:asciiTheme="majorBidi" w:hAnsiTheme="majorBidi" w:cstheme="majorBidi"/>
        </w:rPr>
        <w:t>×</w:t>
      </w:r>
      <w:r w:rsidR="00C92B4D">
        <w:rPr>
          <w:rFonts w:asciiTheme="majorBidi" w:hAnsiTheme="majorBidi" w:cstheme="majorBidi"/>
        </w:rPr>
        <w:t xml:space="preserve"> </w:t>
      </w:r>
      <w:r w:rsidR="00F6243F">
        <w:rPr>
          <w:rFonts w:asciiTheme="majorBidi" w:hAnsiTheme="majorBidi" w:cstheme="majorBidi"/>
        </w:rPr>
        <w:t>0.5</w:t>
      </w:r>
      <w:r w:rsidR="00C92B4D">
        <w:rPr>
          <w:rFonts w:asciiTheme="majorBidi" w:hAnsiTheme="majorBidi" w:cstheme="majorBidi"/>
        </w:rPr>
        <w:t xml:space="preserve"> ns = 10</w:t>
      </w:r>
      <w:r w:rsidR="00BB21DD">
        <w:rPr>
          <w:rFonts w:asciiTheme="majorBidi" w:hAnsiTheme="majorBidi" w:cstheme="majorBidi"/>
        </w:rPr>
        <w:t>4</w:t>
      </w:r>
      <w:r w:rsidR="00F6243F">
        <w:rPr>
          <w:rFonts w:asciiTheme="majorBidi" w:hAnsiTheme="majorBidi" w:cstheme="majorBidi"/>
        </w:rPr>
        <w:t xml:space="preserve"> n</w:t>
      </w:r>
      <w:r w:rsidR="00C92B4D">
        <w:rPr>
          <w:rFonts w:asciiTheme="majorBidi" w:hAnsiTheme="majorBidi" w:cstheme="majorBidi"/>
        </w:rPr>
        <w:t>s</w:t>
      </w:r>
      <w:r w:rsidR="00442EE0">
        <w:rPr>
          <w:rFonts w:asciiTheme="majorBidi" w:hAnsiTheme="majorBidi" w:cstheme="majorBidi"/>
        </w:rPr>
        <w:t xml:space="preserve"> </w:t>
      </w:r>
      <w:r w:rsidR="00442EE0" w:rsidRPr="00C40CAD">
        <w:rPr>
          <w:rFonts w:asciiTheme="majorBidi" w:hAnsiTheme="majorBidi" w:cstheme="majorBidi"/>
        </w:rPr>
        <w:t>×</w:t>
      </w:r>
      <w:r w:rsidR="00442EE0">
        <w:rPr>
          <w:rFonts w:asciiTheme="majorBidi" w:hAnsiTheme="majorBidi" w:cstheme="majorBidi"/>
        </w:rPr>
        <w:t xml:space="preserve"> </w:t>
      </w:r>
      <w:r w:rsidR="008C22F4">
        <w:rPr>
          <w:rFonts w:asciiTheme="majorBidi" w:hAnsiTheme="majorBidi" w:cstheme="majorBidi"/>
        </w:rPr>
        <w:t>4</w:t>
      </w:r>
      <w:r w:rsidR="004B49CF">
        <w:rPr>
          <w:rFonts w:asciiTheme="majorBidi" w:hAnsiTheme="majorBidi" w:cstheme="majorBidi"/>
        </w:rPr>
        <w:t>k</w:t>
      </w:r>
      <w:r w:rsidR="008C22F4">
        <w:rPr>
          <w:rFonts w:asciiTheme="majorBidi" w:hAnsiTheme="majorBidi" w:cstheme="majorBidi"/>
        </w:rPr>
        <w:t>/4</w:t>
      </w:r>
      <w:r w:rsidR="00442EE0">
        <w:rPr>
          <w:rFonts w:asciiTheme="majorBidi" w:hAnsiTheme="majorBidi" w:cstheme="majorBidi"/>
        </w:rPr>
        <w:t xml:space="preserve"> iter</w:t>
      </w:r>
      <w:r w:rsidR="002F4C63">
        <w:rPr>
          <w:rFonts w:asciiTheme="majorBidi" w:hAnsiTheme="majorBidi" w:cstheme="majorBidi"/>
        </w:rPr>
        <w:t>ations</w:t>
      </w:r>
      <w:r w:rsidR="00442EE0">
        <w:rPr>
          <w:rFonts w:asciiTheme="majorBidi" w:hAnsiTheme="majorBidi" w:cstheme="majorBidi"/>
        </w:rPr>
        <w:t xml:space="preserve"> </w:t>
      </w:r>
      <w:r w:rsidR="004B49CF" w:rsidRPr="00C40CAD">
        <w:rPr>
          <w:rFonts w:asciiTheme="majorBidi" w:hAnsiTheme="majorBidi" w:cstheme="majorBidi"/>
        </w:rPr>
        <w:t>≈</w:t>
      </w:r>
      <w:r w:rsidR="00442EE0">
        <w:rPr>
          <w:rFonts w:asciiTheme="majorBidi" w:hAnsiTheme="majorBidi" w:cstheme="majorBidi"/>
        </w:rPr>
        <w:t xml:space="preserve"> 10</w:t>
      </w:r>
      <w:r w:rsidR="00BB21DD">
        <w:rPr>
          <w:rFonts w:asciiTheme="majorBidi" w:hAnsiTheme="majorBidi" w:cstheme="majorBidi"/>
        </w:rPr>
        <w:t>4</w:t>
      </w:r>
      <w:r w:rsidR="00442EE0">
        <w:rPr>
          <w:rFonts w:asciiTheme="majorBidi" w:hAnsiTheme="majorBidi" w:cstheme="majorBidi"/>
        </w:rPr>
        <w:t xml:space="preserve"> us</w:t>
      </w:r>
      <w:r w:rsidRPr="004123CD">
        <w:rPr>
          <w:rFonts w:asciiTheme="majorBidi" w:hAnsiTheme="majorBidi" w:cstheme="majorBidi"/>
        </w:rPr>
        <w:t>.</w:t>
      </w:r>
    </w:p>
    <w:p w14:paraId="16570D33" w14:textId="77777777" w:rsidR="00C40CAD" w:rsidRPr="004F3EAA" w:rsidRDefault="00C40CAD" w:rsidP="004F3EAA">
      <w:pPr>
        <w:ind w:left="360"/>
        <w:jc w:val="both"/>
        <w:rPr>
          <w:rFonts w:asciiTheme="majorBidi" w:hAnsiTheme="majorBidi" w:cstheme="majorBidi"/>
        </w:rPr>
      </w:pPr>
      <w:r w:rsidRPr="004F3EAA">
        <w:rPr>
          <w:rFonts w:asciiTheme="majorBidi" w:hAnsiTheme="majorBidi" w:cstheme="majorBidi"/>
        </w:rPr>
        <w:lastRenderedPageBreak/>
        <w:t xml:space="preserve">Given that our dot product operation takes </w:t>
      </w:r>
      <w:r w:rsidR="004F3EAA">
        <w:rPr>
          <w:rFonts w:asciiTheme="majorBidi" w:hAnsiTheme="majorBidi" w:cstheme="majorBidi"/>
        </w:rPr>
        <w:t>8000</w:t>
      </w:r>
      <w:r w:rsidRPr="004F3EAA">
        <w:rPr>
          <w:rFonts w:asciiTheme="majorBidi" w:hAnsiTheme="majorBidi" w:cstheme="majorBidi"/>
        </w:rPr>
        <w:t xml:space="preserve"> </w:t>
      </w:r>
      <w:r w:rsidR="00C37664">
        <w:rPr>
          <w:rFonts w:asciiTheme="majorBidi" w:hAnsiTheme="majorBidi" w:cstheme="majorBidi"/>
        </w:rPr>
        <w:t>ops</w:t>
      </w:r>
      <w:r w:rsidRPr="004F3EAA">
        <w:rPr>
          <w:rFonts w:asciiTheme="majorBidi" w:hAnsiTheme="majorBidi" w:cstheme="majorBidi"/>
        </w:rPr>
        <w:t>, the time taken is:</w:t>
      </w:r>
    </w:p>
    <w:p w14:paraId="24A20BD6" w14:textId="6FF5E56E" w:rsidR="00C40CAD" w:rsidRDefault="004F3EAA" w:rsidP="00A55F6E">
      <w:pPr>
        <w:pStyle w:val="ListParagraph"/>
        <w:ind w:left="360"/>
        <w:jc w:val="both"/>
        <w:rPr>
          <w:rFonts w:asciiTheme="majorBidi" w:hAnsiTheme="majorBidi" w:cstheme="majorBidi"/>
        </w:rPr>
      </w:pPr>
      <w:r>
        <w:rPr>
          <w:rFonts w:asciiTheme="majorBidi" w:hAnsiTheme="majorBidi" w:cstheme="majorBidi"/>
        </w:rPr>
        <w:t>8000</w:t>
      </w:r>
      <w:r w:rsidR="00C40CAD">
        <w:rPr>
          <w:rFonts w:asciiTheme="majorBidi" w:hAnsiTheme="majorBidi" w:cstheme="majorBidi"/>
        </w:rPr>
        <w:t>/</w:t>
      </w:r>
      <w:r w:rsidR="008C287D">
        <w:rPr>
          <w:rFonts w:asciiTheme="majorBidi" w:hAnsiTheme="majorBidi" w:cstheme="majorBidi"/>
        </w:rPr>
        <w:t>6</w:t>
      </w:r>
      <w:r w:rsidR="00080511">
        <w:rPr>
          <w:rFonts w:asciiTheme="majorBidi" w:hAnsiTheme="majorBidi" w:cstheme="majorBidi"/>
        </w:rPr>
        <w:t xml:space="preserve"> </w:t>
      </w:r>
      <w:r w:rsidR="00C40CAD">
        <w:rPr>
          <w:rFonts w:asciiTheme="majorBidi" w:hAnsiTheme="majorBidi" w:cstheme="majorBidi"/>
          <w:vertAlign w:val="superscript"/>
        </w:rPr>
        <w:t xml:space="preserve"> </w:t>
      </w:r>
      <w:r w:rsidR="008C287D" w:rsidRPr="00C40CAD">
        <w:rPr>
          <w:rFonts w:asciiTheme="majorBidi" w:hAnsiTheme="majorBidi" w:cstheme="majorBidi"/>
        </w:rPr>
        <w:t>≈</w:t>
      </w:r>
      <w:r w:rsidR="00080511">
        <w:rPr>
          <w:rFonts w:asciiTheme="majorBidi" w:hAnsiTheme="majorBidi" w:cstheme="majorBidi"/>
        </w:rPr>
        <w:t xml:space="preserve"> </w:t>
      </w:r>
      <w:r w:rsidR="008C287D">
        <w:rPr>
          <w:rFonts w:asciiTheme="majorBidi" w:hAnsiTheme="majorBidi" w:cstheme="majorBidi"/>
        </w:rPr>
        <w:t>1333</w:t>
      </w:r>
      <w:r w:rsidR="00A55F6E">
        <w:rPr>
          <w:rFonts w:asciiTheme="majorBidi" w:hAnsiTheme="majorBidi" w:cstheme="majorBidi"/>
        </w:rPr>
        <w:t xml:space="preserve"> cycles</w:t>
      </w:r>
      <w:r w:rsidR="00C96EB1">
        <w:rPr>
          <w:rFonts w:asciiTheme="majorBidi" w:hAnsiTheme="majorBidi" w:cstheme="majorBidi"/>
        </w:rPr>
        <w:t xml:space="preserve"> </w:t>
      </w:r>
      <w:r w:rsidR="00C96EB1" w:rsidRPr="00C40CAD">
        <w:rPr>
          <w:rFonts w:asciiTheme="majorBidi" w:hAnsiTheme="majorBidi" w:cstheme="majorBidi"/>
        </w:rPr>
        <w:t>×</w:t>
      </w:r>
      <w:r w:rsidR="00A55F6E">
        <w:rPr>
          <w:rFonts w:asciiTheme="majorBidi" w:hAnsiTheme="majorBidi" w:cstheme="majorBidi"/>
        </w:rPr>
        <w:t xml:space="preserve"> 0.5 ns </w:t>
      </w:r>
      <w:r w:rsidR="008C287D" w:rsidRPr="00C40CAD">
        <w:rPr>
          <w:rFonts w:asciiTheme="majorBidi" w:hAnsiTheme="majorBidi" w:cstheme="majorBidi"/>
        </w:rPr>
        <w:t>≈</w:t>
      </w:r>
      <w:r w:rsidR="00A55F6E">
        <w:rPr>
          <w:rFonts w:asciiTheme="majorBidi" w:hAnsiTheme="majorBidi" w:cstheme="majorBidi"/>
        </w:rPr>
        <w:t xml:space="preserve"> </w:t>
      </w:r>
      <w:r w:rsidR="008C287D">
        <w:rPr>
          <w:rFonts w:asciiTheme="majorBidi" w:hAnsiTheme="majorBidi" w:cstheme="majorBidi"/>
        </w:rPr>
        <w:t>0.67</w:t>
      </w:r>
      <w:r w:rsidR="006B37FD">
        <w:rPr>
          <w:rFonts w:asciiTheme="majorBidi" w:hAnsiTheme="majorBidi" w:cstheme="majorBidi"/>
        </w:rPr>
        <w:t xml:space="preserve"> </w:t>
      </w:r>
      <w:r w:rsidR="00442EE0">
        <w:rPr>
          <w:rFonts w:asciiTheme="majorBidi" w:hAnsiTheme="majorBidi" w:cstheme="majorBidi"/>
        </w:rPr>
        <w:t>u</w:t>
      </w:r>
      <w:r w:rsidR="00A55F6E">
        <w:rPr>
          <w:rFonts w:asciiTheme="majorBidi" w:hAnsiTheme="majorBidi" w:cstheme="majorBidi"/>
        </w:rPr>
        <w:t>s</w:t>
      </w:r>
      <w:r w:rsidR="00A55F6E" w:rsidRPr="004123CD">
        <w:rPr>
          <w:rFonts w:asciiTheme="majorBidi" w:hAnsiTheme="majorBidi" w:cstheme="majorBidi"/>
        </w:rPr>
        <w:t>.</w:t>
      </w:r>
    </w:p>
    <w:p w14:paraId="77ACCDF5" w14:textId="0A86979E" w:rsidR="008C22F4" w:rsidRDefault="008C22F4" w:rsidP="00A55F6E">
      <w:pPr>
        <w:pStyle w:val="ListParagraph"/>
        <w:ind w:left="360"/>
        <w:jc w:val="both"/>
        <w:rPr>
          <w:rFonts w:asciiTheme="majorBidi" w:hAnsiTheme="majorBidi" w:cstheme="majorBidi"/>
        </w:rPr>
      </w:pPr>
      <w:r>
        <w:rPr>
          <w:rFonts w:asciiTheme="majorBidi" w:hAnsiTheme="majorBidi" w:cstheme="majorBidi"/>
        </w:rPr>
        <w:t>Total time</w:t>
      </w:r>
      <w:r w:rsidR="007C71D5">
        <w:rPr>
          <w:rFonts w:asciiTheme="majorBidi" w:hAnsiTheme="majorBidi" w:cstheme="majorBidi"/>
        </w:rPr>
        <w:t xml:space="preserve"> of read and ops</w:t>
      </w:r>
      <w:r>
        <w:rPr>
          <w:rFonts w:asciiTheme="majorBidi" w:hAnsiTheme="majorBidi" w:cstheme="majorBidi"/>
        </w:rPr>
        <w:t xml:space="preserve"> = 10</w:t>
      </w:r>
      <w:r w:rsidR="00BB21DD">
        <w:rPr>
          <w:rFonts w:asciiTheme="majorBidi" w:hAnsiTheme="majorBidi" w:cstheme="majorBidi"/>
        </w:rPr>
        <w:t>4</w:t>
      </w:r>
      <w:r>
        <w:rPr>
          <w:rFonts w:asciiTheme="majorBidi" w:hAnsiTheme="majorBidi" w:cstheme="majorBidi"/>
        </w:rPr>
        <w:t xml:space="preserve"> + </w:t>
      </w:r>
      <w:r w:rsidR="008C287D">
        <w:rPr>
          <w:rFonts w:asciiTheme="majorBidi" w:hAnsiTheme="majorBidi" w:cstheme="majorBidi"/>
        </w:rPr>
        <w:t>0.67</w:t>
      </w:r>
      <w:r>
        <w:rPr>
          <w:rFonts w:asciiTheme="majorBidi" w:hAnsiTheme="majorBidi" w:cstheme="majorBidi"/>
        </w:rPr>
        <w:t xml:space="preserve"> = 10</w:t>
      </w:r>
      <w:r w:rsidR="00BB21DD">
        <w:rPr>
          <w:rFonts w:asciiTheme="majorBidi" w:hAnsiTheme="majorBidi" w:cstheme="majorBidi"/>
        </w:rPr>
        <w:t>4</w:t>
      </w:r>
      <w:r w:rsidR="008C287D">
        <w:rPr>
          <w:rFonts w:asciiTheme="majorBidi" w:hAnsiTheme="majorBidi" w:cstheme="majorBidi"/>
        </w:rPr>
        <w:t>.67</w:t>
      </w:r>
      <w:r>
        <w:rPr>
          <w:rFonts w:asciiTheme="majorBidi" w:hAnsiTheme="majorBidi" w:cstheme="majorBidi"/>
        </w:rPr>
        <w:t xml:space="preserve"> us</w:t>
      </w:r>
    </w:p>
    <w:p w14:paraId="36CFB12B" w14:textId="77777777" w:rsidR="007C71D5" w:rsidRDefault="007C71D5" w:rsidP="00A55F6E">
      <w:pPr>
        <w:pStyle w:val="ListParagraph"/>
        <w:ind w:left="360"/>
        <w:jc w:val="both"/>
        <w:rPr>
          <w:rFonts w:asciiTheme="majorBidi" w:hAnsiTheme="majorBidi" w:cstheme="majorBidi"/>
        </w:rPr>
      </w:pPr>
    </w:p>
    <w:p w14:paraId="393BB87C" w14:textId="54D1887D" w:rsidR="007C71D5" w:rsidRDefault="007C71D5" w:rsidP="00A55F6E">
      <w:pPr>
        <w:pStyle w:val="ListParagraph"/>
        <w:ind w:left="360"/>
        <w:jc w:val="both"/>
        <w:rPr>
          <w:rFonts w:asciiTheme="majorBidi" w:hAnsiTheme="majorBidi" w:cstheme="majorBidi"/>
        </w:rPr>
      </w:pPr>
      <w:r>
        <w:rPr>
          <w:rFonts w:asciiTheme="majorBidi" w:hAnsiTheme="majorBidi" w:cstheme="majorBidi"/>
        </w:rPr>
        <w:t>Based on the class discussion, we should consider the write latency approximately two times more than the read; Thus:</w:t>
      </w:r>
    </w:p>
    <w:p w14:paraId="32E9F7BB" w14:textId="77777777" w:rsidR="007C71D5" w:rsidRDefault="007C71D5" w:rsidP="00A55F6E">
      <w:pPr>
        <w:pStyle w:val="ListParagraph"/>
        <w:ind w:left="360"/>
        <w:jc w:val="both"/>
        <w:rPr>
          <w:rFonts w:asciiTheme="majorBidi" w:hAnsiTheme="majorBidi" w:cstheme="majorBidi"/>
        </w:rPr>
      </w:pPr>
    </w:p>
    <w:p w14:paraId="6A485303" w14:textId="305A18C8" w:rsidR="007C71D5" w:rsidRDefault="007C71D5" w:rsidP="00A55F6E">
      <w:pPr>
        <w:pStyle w:val="ListParagraph"/>
        <w:ind w:left="360"/>
        <w:jc w:val="both"/>
        <w:rPr>
          <w:rFonts w:asciiTheme="majorBidi" w:hAnsiTheme="majorBidi" w:cstheme="majorBidi"/>
        </w:rPr>
      </w:pPr>
      <w:r>
        <w:rPr>
          <w:rFonts w:asciiTheme="majorBidi" w:hAnsiTheme="majorBidi" w:cstheme="majorBidi"/>
        </w:rPr>
        <w:t xml:space="preserve">Writing latency = 104 </w:t>
      </w:r>
      <w:r w:rsidRPr="00C40CAD">
        <w:rPr>
          <w:rFonts w:asciiTheme="majorBidi" w:hAnsiTheme="majorBidi" w:cstheme="majorBidi"/>
        </w:rPr>
        <w:t>×</w:t>
      </w:r>
      <w:r>
        <w:rPr>
          <w:rFonts w:asciiTheme="majorBidi" w:hAnsiTheme="majorBidi" w:cstheme="majorBidi"/>
        </w:rPr>
        <w:t xml:space="preserve"> 2 = 208 us</w:t>
      </w:r>
    </w:p>
    <w:p w14:paraId="36E78077" w14:textId="45A37309" w:rsidR="007C71D5" w:rsidRPr="00A55F6E" w:rsidRDefault="007C71D5" w:rsidP="00A55F6E">
      <w:pPr>
        <w:pStyle w:val="ListParagraph"/>
        <w:ind w:left="360"/>
        <w:jc w:val="both"/>
        <w:rPr>
          <w:rFonts w:asciiTheme="majorBidi" w:hAnsiTheme="majorBidi" w:cstheme="majorBidi"/>
        </w:rPr>
      </w:pPr>
      <w:r>
        <w:rPr>
          <w:rFonts w:asciiTheme="majorBidi" w:hAnsiTheme="majorBidi" w:cstheme="majorBidi"/>
        </w:rPr>
        <w:t>Total taken time = 104.67 + 208 = 312.67</w:t>
      </w:r>
    </w:p>
    <w:p w14:paraId="3B661934" w14:textId="77777777" w:rsidR="00C40CAD" w:rsidRDefault="00C40CAD" w:rsidP="00294A74">
      <w:pPr>
        <w:pStyle w:val="ListParagraph"/>
        <w:ind w:left="360"/>
        <w:jc w:val="both"/>
        <w:rPr>
          <w:rFonts w:asciiTheme="majorBidi" w:hAnsiTheme="majorBidi" w:cstheme="majorBidi"/>
        </w:rPr>
      </w:pPr>
    </w:p>
    <w:p w14:paraId="56E1BAA1" w14:textId="77777777" w:rsidR="00C40CAD" w:rsidRPr="00C40CAD" w:rsidRDefault="00C40CAD" w:rsidP="00294A74">
      <w:pPr>
        <w:pStyle w:val="ListParagraph"/>
        <w:ind w:left="360"/>
        <w:jc w:val="both"/>
        <w:rPr>
          <w:rFonts w:asciiTheme="majorBidi" w:hAnsiTheme="majorBidi" w:cstheme="majorBidi"/>
        </w:rPr>
      </w:pPr>
      <w:r w:rsidRPr="00C40CAD">
        <w:rPr>
          <w:rFonts w:asciiTheme="majorBidi" w:hAnsiTheme="majorBidi" w:cstheme="majorBidi"/>
        </w:rPr>
        <w:t>Now, the peak performance is determined by the number of operations</w:t>
      </w:r>
      <w:r>
        <w:rPr>
          <w:rFonts w:asciiTheme="majorBidi" w:hAnsiTheme="majorBidi" w:cstheme="majorBidi"/>
        </w:rPr>
        <w:t xml:space="preserve"> </w:t>
      </w:r>
      <w:r w:rsidRPr="00C40CAD">
        <w:rPr>
          <w:rFonts w:asciiTheme="majorBidi" w:hAnsiTheme="majorBidi" w:cstheme="majorBidi"/>
        </w:rPr>
        <w:t>over the time taken</w:t>
      </w:r>
      <w:r>
        <w:rPr>
          <w:rFonts w:asciiTheme="majorBidi" w:hAnsiTheme="majorBidi" w:cstheme="majorBidi"/>
        </w:rPr>
        <w:t>:</w:t>
      </w:r>
    </w:p>
    <w:p w14:paraId="2CC18B0E" w14:textId="77777777" w:rsidR="00C40CAD" w:rsidRPr="00C40CAD" w:rsidRDefault="00C40CAD" w:rsidP="00294A74">
      <w:pPr>
        <w:pStyle w:val="ListParagraph"/>
        <w:ind w:left="360"/>
        <w:jc w:val="both"/>
        <w:rPr>
          <w:rFonts w:asciiTheme="majorBidi" w:hAnsiTheme="majorBidi" w:cstheme="majorBidi"/>
        </w:rPr>
      </w:pPr>
    </w:p>
    <w:p w14:paraId="18006664" w14:textId="4E670D11" w:rsidR="00C40CAD" w:rsidRDefault="00C40CAD" w:rsidP="00294A74">
      <w:pPr>
        <w:pStyle w:val="ListParagraph"/>
        <w:ind w:left="360"/>
        <w:jc w:val="both"/>
        <w:rPr>
          <w:rFonts w:asciiTheme="majorBidi" w:hAnsiTheme="majorBidi" w:cstheme="majorBidi"/>
        </w:rPr>
      </w:pPr>
      <w:r w:rsidRPr="00C40CAD">
        <w:rPr>
          <w:rFonts w:asciiTheme="majorBidi" w:hAnsiTheme="majorBidi" w:cstheme="majorBidi"/>
        </w:rPr>
        <w:t>Performance</w:t>
      </w:r>
      <w:r>
        <w:rPr>
          <w:rFonts w:asciiTheme="majorBidi" w:hAnsiTheme="majorBidi" w:cstheme="majorBidi"/>
        </w:rPr>
        <w:t xml:space="preserve"> </w:t>
      </w:r>
      <w:r w:rsidRPr="00C40CAD">
        <w:rPr>
          <w:rFonts w:asciiTheme="majorBidi" w:hAnsiTheme="majorBidi" w:cstheme="majorBidi"/>
        </w:rPr>
        <w:t>=</w:t>
      </w:r>
      <w:r>
        <w:rPr>
          <w:rFonts w:asciiTheme="majorBidi" w:hAnsiTheme="majorBidi" w:cstheme="majorBidi"/>
        </w:rPr>
        <w:t xml:space="preserve"> </w:t>
      </w:r>
      <w:r w:rsidR="00C37664">
        <w:rPr>
          <w:rFonts w:asciiTheme="majorBidi" w:hAnsiTheme="majorBidi" w:cstheme="majorBidi"/>
        </w:rPr>
        <w:t>8</w:t>
      </w:r>
      <w:r w:rsidR="008C22F4">
        <w:rPr>
          <w:rFonts w:asciiTheme="majorBidi" w:hAnsiTheme="majorBidi" w:cstheme="majorBidi"/>
        </w:rPr>
        <w:t>k</w:t>
      </w:r>
      <w:r>
        <w:rPr>
          <w:rFonts w:asciiTheme="majorBidi" w:hAnsiTheme="majorBidi" w:cstheme="majorBidi"/>
        </w:rPr>
        <w:t>/</w:t>
      </w:r>
      <w:r w:rsidR="007C71D5">
        <w:rPr>
          <w:rFonts w:asciiTheme="majorBidi" w:hAnsiTheme="majorBidi" w:cstheme="majorBidi"/>
        </w:rPr>
        <w:t>312</w:t>
      </w:r>
      <w:r w:rsidR="008C287D">
        <w:rPr>
          <w:rFonts w:asciiTheme="majorBidi" w:hAnsiTheme="majorBidi" w:cstheme="majorBidi"/>
        </w:rPr>
        <w:t>.67</w:t>
      </w:r>
      <w:r w:rsidR="008C22F4">
        <w:rPr>
          <w:rFonts w:asciiTheme="majorBidi" w:hAnsiTheme="majorBidi" w:cstheme="majorBidi"/>
        </w:rPr>
        <w:t>us</w:t>
      </w:r>
      <w:r>
        <w:rPr>
          <w:rFonts w:asciiTheme="majorBidi" w:hAnsiTheme="majorBidi" w:cstheme="majorBidi"/>
        </w:rPr>
        <w:t xml:space="preserve"> </w:t>
      </w:r>
      <w:r w:rsidRPr="00C40CAD">
        <w:rPr>
          <w:rFonts w:asciiTheme="majorBidi" w:hAnsiTheme="majorBidi" w:cstheme="majorBidi"/>
        </w:rPr>
        <w:t>≈</w:t>
      </w:r>
      <w:r>
        <w:rPr>
          <w:rFonts w:asciiTheme="majorBidi" w:hAnsiTheme="majorBidi" w:cstheme="majorBidi"/>
        </w:rPr>
        <w:t xml:space="preserve"> </w:t>
      </w:r>
      <w:r w:rsidR="002F4C63">
        <w:rPr>
          <w:rFonts w:asciiTheme="majorBidi" w:hAnsiTheme="majorBidi" w:cstheme="majorBidi"/>
        </w:rPr>
        <w:t>25</w:t>
      </w:r>
      <w:r w:rsidR="008C22F4">
        <w:rPr>
          <w:rFonts w:asciiTheme="majorBidi" w:hAnsiTheme="majorBidi" w:cstheme="majorBidi"/>
        </w:rPr>
        <w:t>.</w:t>
      </w:r>
      <w:r w:rsidR="002F4C63">
        <w:rPr>
          <w:rFonts w:asciiTheme="majorBidi" w:hAnsiTheme="majorBidi" w:cstheme="majorBidi"/>
        </w:rPr>
        <w:t>59</w:t>
      </w:r>
      <w:r>
        <w:rPr>
          <w:rFonts w:asciiTheme="majorBidi" w:hAnsiTheme="majorBidi" w:cstheme="majorBidi"/>
        </w:rPr>
        <w:t xml:space="preserve"> </w:t>
      </w:r>
      <w:r w:rsidRPr="00C40CAD">
        <w:rPr>
          <w:rFonts w:asciiTheme="majorBidi" w:hAnsiTheme="majorBidi" w:cstheme="majorBidi"/>
        </w:rPr>
        <w:t>×</w:t>
      </w:r>
      <w:r>
        <w:rPr>
          <w:rFonts w:asciiTheme="majorBidi" w:hAnsiTheme="majorBidi" w:cstheme="majorBidi"/>
        </w:rPr>
        <w:t xml:space="preserve"> 10</w:t>
      </w:r>
      <w:r w:rsidR="008C22F4">
        <w:rPr>
          <w:rFonts w:asciiTheme="majorBidi" w:hAnsiTheme="majorBidi" w:cstheme="majorBidi"/>
          <w:vertAlign w:val="superscript"/>
        </w:rPr>
        <w:t>6</w:t>
      </w:r>
      <w:r>
        <w:rPr>
          <w:rFonts w:asciiTheme="majorBidi" w:hAnsiTheme="majorBidi" w:cstheme="majorBidi"/>
          <w:vertAlign w:val="superscript"/>
        </w:rPr>
        <w:t xml:space="preserve"> </w:t>
      </w:r>
      <w:r w:rsidRPr="00C40CAD">
        <w:rPr>
          <w:rFonts w:asciiTheme="majorBidi" w:hAnsiTheme="majorBidi" w:cstheme="majorBidi"/>
        </w:rPr>
        <w:t xml:space="preserve">operations/second or </w:t>
      </w:r>
      <w:r w:rsidR="002F4C63">
        <w:rPr>
          <w:rFonts w:asciiTheme="majorBidi" w:hAnsiTheme="majorBidi" w:cstheme="majorBidi"/>
          <w:b/>
          <w:bCs/>
        </w:rPr>
        <w:t>25</w:t>
      </w:r>
      <w:r w:rsidR="008C22F4">
        <w:rPr>
          <w:rFonts w:asciiTheme="majorBidi" w:hAnsiTheme="majorBidi" w:cstheme="majorBidi"/>
          <w:b/>
          <w:bCs/>
        </w:rPr>
        <w:t>.</w:t>
      </w:r>
      <w:r w:rsidR="002F4C63">
        <w:rPr>
          <w:rFonts w:asciiTheme="majorBidi" w:hAnsiTheme="majorBidi" w:cstheme="majorBidi"/>
          <w:b/>
          <w:bCs/>
        </w:rPr>
        <w:t>59</w:t>
      </w:r>
      <w:r w:rsidR="004F3EAA">
        <w:rPr>
          <w:rFonts w:asciiTheme="majorBidi" w:hAnsiTheme="majorBidi" w:cstheme="majorBidi"/>
          <w:b/>
          <w:bCs/>
        </w:rPr>
        <w:t xml:space="preserve"> </w:t>
      </w:r>
      <w:r w:rsidR="008C22F4">
        <w:rPr>
          <w:rFonts w:asciiTheme="majorBidi" w:hAnsiTheme="majorBidi" w:cstheme="majorBidi"/>
          <w:b/>
          <w:bCs/>
        </w:rPr>
        <w:t>M</w:t>
      </w:r>
      <w:r w:rsidRPr="00294A74">
        <w:rPr>
          <w:rFonts w:asciiTheme="majorBidi" w:hAnsiTheme="majorBidi" w:cstheme="majorBidi"/>
          <w:b/>
          <w:bCs/>
        </w:rPr>
        <w:t>FLOPS</w:t>
      </w:r>
      <w:r w:rsidRPr="00C40CAD">
        <w:rPr>
          <w:rFonts w:asciiTheme="majorBidi" w:hAnsiTheme="majorBidi" w:cstheme="majorBidi"/>
        </w:rPr>
        <w:t>.</w:t>
      </w:r>
    </w:p>
    <w:p w14:paraId="6264B6AF" w14:textId="77777777" w:rsidR="00294A74" w:rsidRDefault="00294A74" w:rsidP="00C40CAD">
      <w:pPr>
        <w:pStyle w:val="ListParagraph"/>
        <w:ind w:left="360"/>
        <w:rPr>
          <w:rFonts w:asciiTheme="majorBidi" w:hAnsiTheme="majorBidi" w:cstheme="majorBidi"/>
        </w:rPr>
      </w:pPr>
    </w:p>
    <w:p w14:paraId="4CC145CB" w14:textId="77777777" w:rsidR="00294A74" w:rsidRPr="00294A74" w:rsidRDefault="00294A74" w:rsidP="00294A74">
      <w:pPr>
        <w:pStyle w:val="ListParagraph"/>
        <w:numPr>
          <w:ilvl w:val="1"/>
          <w:numId w:val="1"/>
        </w:numPr>
        <w:jc w:val="both"/>
        <w:rPr>
          <w:rFonts w:asciiTheme="majorBidi" w:hAnsiTheme="majorBidi" w:cstheme="majorBidi"/>
          <w:b/>
          <w:bCs/>
        </w:rPr>
      </w:pPr>
      <w:r w:rsidRPr="00294A74">
        <w:rPr>
          <w:rFonts w:asciiTheme="majorBidi" w:hAnsiTheme="majorBidi" w:cstheme="majorBidi"/>
          <w:b/>
          <w:bCs/>
        </w:rPr>
        <w:t>Now consider the problem of multiplying a dense matrix with a</w:t>
      </w:r>
      <w:r>
        <w:rPr>
          <w:rFonts w:asciiTheme="majorBidi" w:hAnsiTheme="majorBidi" w:cstheme="majorBidi"/>
          <w:b/>
          <w:bCs/>
        </w:rPr>
        <w:t xml:space="preserve"> </w:t>
      </w:r>
      <w:r w:rsidRPr="00294A74">
        <w:rPr>
          <w:rFonts w:asciiTheme="majorBidi" w:hAnsiTheme="majorBidi" w:cstheme="majorBidi"/>
          <w:b/>
          <w:bCs/>
        </w:rPr>
        <w:t>vector using a two-loop dot-product formulation. The matrix is of dimension 4K x</w:t>
      </w:r>
      <w:r>
        <w:rPr>
          <w:rFonts w:asciiTheme="majorBidi" w:hAnsiTheme="majorBidi" w:cstheme="majorBidi"/>
          <w:b/>
          <w:bCs/>
        </w:rPr>
        <w:t xml:space="preserve"> </w:t>
      </w:r>
      <w:r w:rsidRPr="00294A74">
        <w:rPr>
          <w:rFonts w:asciiTheme="majorBidi" w:hAnsiTheme="majorBidi" w:cstheme="majorBidi"/>
          <w:b/>
          <w:bCs/>
        </w:rPr>
        <w:t>4K. (Each row of the matrix takes 16 KB of storage.) What is the peak achievable</w:t>
      </w:r>
      <w:r>
        <w:rPr>
          <w:rFonts w:asciiTheme="majorBidi" w:hAnsiTheme="majorBidi" w:cstheme="majorBidi"/>
          <w:b/>
          <w:bCs/>
        </w:rPr>
        <w:t xml:space="preserve"> </w:t>
      </w:r>
      <w:r w:rsidRPr="00294A74">
        <w:rPr>
          <w:rFonts w:asciiTheme="majorBidi" w:hAnsiTheme="majorBidi" w:cstheme="majorBidi"/>
          <w:b/>
          <w:bCs/>
        </w:rPr>
        <w:t>performance of this technique using a two-loop dot-product based matrix-vector</w:t>
      </w:r>
      <w:r>
        <w:rPr>
          <w:rFonts w:asciiTheme="majorBidi" w:hAnsiTheme="majorBidi" w:cstheme="majorBidi"/>
          <w:b/>
          <w:bCs/>
        </w:rPr>
        <w:t xml:space="preserve"> </w:t>
      </w:r>
      <w:r w:rsidRPr="00294A74">
        <w:rPr>
          <w:rFonts w:asciiTheme="majorBidi" w:hAnsiTheme="majorBidi" w:cstheme="majorBidi"/>
          <w:b/>
          <w:bCs/>
        </w:rPr>
        <w:t>product?</w:t>
      </w:r>
    </w:p>
    <w:p w14:paraId="2D9F5E01" w14:textId="77777777" w:rsidR="005A3475" w:rsidRDefault="005A3475" w:rsidP="005A3475">
      <w:pPr>
        <w:spacing w:after="0" w:line="240" w:lineRule="auto"/>
        <w:ind w:firstLine="357"/>
        <w:rPr>
          <w:rFonts w:asciiTheme="majorBidi" w:hAnsiTheme="majorBidi" w:cstheme="majorBidi"/>
          <w:b/>
          <w:bCs/>
        </w:rPr>
      </w:pPr>
      <w:r w:rsidRPr="005A3475">
        <w:rPr>
          <w:rFonts w:asciiTheme="majorBidi" w:hAnsiTheme="majorBidi" w:cstheme="majorBidi"/>
          <w:b/>
          <w:bCs/>
        </w:rPr>
        <w:t>/* matrix-vector product loop */</w:t>
      </w:r>
    </w:p>
    <w:p w14:paraId="55E61D5C" w14:textId="77777777" w:rsidR="005A3475" w:rsidRDefault="005A3475" w:rsidP="005A3475">
      <w:pPr>
        <w:spacing w:after="0" w:line="240" w:lineRule="auto"/>
        <w:ind w:firstLine="357"/>
        <w:rPr>
          <w:rFonts w:asciiTheme="majorBidi" w:hAnsiTheme="majorBidi" w:cstheme="majorBidi"/>
          <w:b/>
          <w:bCs/>
        </w:rPr>
      </w:pPr>
      <w:r w:rsidRPr="005A3475">
        <w:rPr>
          <w:rFonts w:asciiTheme="majorBidi" w:hAnsiTheme="majorBidi" w:cstheme="majorBidi"/>
          <w:b/>
          <w:bCs/>
        </w:rPr>
        <w:t>for (i = 0; i &lt; dim; i++)</w:t>
      </w:r>
    </w:p>
    <w:p w14:paraId="780139D2" w14:textId="77777777" w:rsidR="005A3475" w:rsidRDefault="005A3475" w:rsidP="005A3475">
      <w:pPr>
        <w:spacing w:after="0" w:line="240" w:lineRule="auto"/>
        <w:ind w:firstLine="357"/>
        <w:rPr>
          <w:rFonts w:asciiTheme="majorBidi" w:hAnsiTheme="majorBidi" w:cstheme="majorBidi"/>
          <w:b/>
          <w:bCs/>
        </w:rPr>
      </w:pPr>
      <w:r w:rsidRPr="005A3475">
        <w:rPr>
          <w:rFonts w:asciiTheme="majorBidi" w:hAnsiTheme="majorBidi" w:cstheme="majorBidi"/>
          <w:b/>
          <w:bCs/>
        </w:rPr>
        <w:t>for (j = 0; i &lt; dim; j++)</w:t>
      </w:r>
    </w:p>
    <w:p w14:paraId="6214209A" w14:textId="77777777" w:rsidR="00AA0A4A" w:rsidRDefault="005A3475" w:rsidP="005A3475">
      <w:pPr>
        <w:spacing w:after="0" w:line="240" w:lineRule="auto"/>
        <w:ind w:firstLine="357"/>
        <w:rPr>
          <w:rFonts w:asciiTheme="majorBidi" w:hAnsiTheme="majorBidi" w:cstheme="majorBidi"/>
          <w:b/>
          <w:bCs/>
        </w:rPr>
      </w:pPr>
      <w:r w:rsidRPr="005A3475">
        <w:rPr>
          <w:rFonts w:asciiTheme="majorBidi" w:hAnsiTheme="majorBidi" w:cstheme="majorBidi"/>
          <w:b/>
          <w:bCs/>
        </w:rPr>
        <w:t>c[i] += a[i][j] * b[j];</w:t>
      </w:r>
    </w:p>
    <w:p w14:paraId="3933A2C4" w14:textId="77777777" w:rsidR="00C40CAD" w:rsidRDefault="00C40CAD" w:rsidP="00AA0A4A">
      <w:pPr>
        <w:rPr>
          <w:rFonts w:asciiTheme="majorBidi" w:hAnsiTheme="majorBidi" w:cstheme="majorBidi"/>
          <w:b/>
          <w:bCs/>
        </w:rPr>
      </w:pPr>
    </w:p>
    <w:p w14:paraId="1F16C14E" w14:textId="6F3FE465" w:rsidR="005A3475" w:rsidRDefault="00DA07B1" w:rsidP="00EE6815">
      <w:pPr>
        <w:ind w:left="357"/>
        <w:jc w:val="both"/>
        <w:rPr>
          <w:rFonts w:asciiTheme="majorBidi" w:hAnsiTheme="majorBidi" w:cstheme="majorBidi"/>
        </w:rPr>
      </w:pPr>
      <w:r>
        <w:rPr>
          <w:rFonts w:asciiTheme="majorBidi" w:hAnsiTheme="majorBidi" w:cstheme="majorBidi"/>
        </w:rPr>
        <w:t xml:space="preserve">We assume that this calculation is independent and we already don’t </w:t>
      </w:r>
      <w:r w:rsidR="00F77337">
        <w:rPr>
          <w:rFonts w:asciiTheme="majorBidi" w:hAnsiTheme="majorBidi" w:cstheme="majorBidi"/>
        </w:rPr>
        <w:t>have</w:t>
      </w:r>
      <w:r>
        <w:rPr>
          <w:rFonts w:asciiTheme="majorBidi" w:hAnsiTheme="majorBidi" w:cstheme="majorBidi"/>
        </w:rPr>
        <w:t xml:space="preserve"> either a or b in the cache.</w:t>
      </w:r>
      <w:r w:rsidR="006802EB">
        <w:rPr>
          <w:rFonts w:asciiTheme="majorBidi" w:hAnsiTheme="majorBidi" w:cstheme="majorBidi"/>
        </w:rPr>
        <w:t xml:space="preserve"> </w:t>
      </w:r>
      <w:r>
        <w:rPr>
          <w:rFonts w:asciiTheme="majorBidi" w:hAnsiTheme="majorBidi" w:cstheme="majorBidi"/>
        </w:rPr>
        <w:t>So:</w:t>
      </w:r>
    </w:p>
    <w:p w14:paraId="08BB5A5D" w14:textId="3D89EC6D" w:rsidR="00551313" w:rsidRDefault="006802EB" w:rsidP="00EE6815">
      <w:pPr>
        <w:ind w:left="357"/>
        <w:jc w:val="both"/>
        <w:rPr>
          <w:rFonts w:asciiTheme="majorBidi" w:hAnsiTheme="majorBidi" w:cstheme="majorBidi"/>
        </w:rPr>
      </w:pPr>
      <w:r w:rsidRPr="006802EB">
        <w:rPr>
          <w:rFonts w:asciiTheme="majorBidi" w:hAnsiTheme="majorBidi" w:cstheme="majorBidi"/>
        </w:rPr>
        <w:t xml:space="preserve">For the matrix </w:t>
      </w:r>
      <w:r>
        <w:rPr>
          <w:rFonts w:asciiTheme="majorBidi" w:hAnsiTheme="majorBidi" w:cstheme="majorBidi"/>
        </w:rPr>
        <w:t>a</w:t>
      </w:r>
      <w:r w:rsidRPr="006802EB">
        <w:rPr>
          <w:rFonts w:asciiTheme="majorBidi" w:hAnsiTheme="majorBidi" w:cstheme="majorBidi"/>
        </w:rPr>
        <w:t>, after each miss, 4 elements are loaded.</w:t>
      </w:r>
      <w:r>
        <w:rPr>
          <w:rFonts w:asciiTheme="majorBidi" w:hAnsiTheme="majorBidi" w:cstheme="majorBidi"/>
        </w:rPr>
        <w:t xml:space="preserve"> </w:t>
      </w:r>
      <w:r w:rsidR="00551313">
        <w:rPr>
          <w:rFonts w:asciiTheme="majorBidi" w:hAnsiTheme="majorBidi" w:cstheme="majorBidi"/>
        </w:rPr>
        <w:t>So the cache miss</w:t>
      </w:r>
      <w:r w:rsidR="00BB21DD">
        <w:rPr>
          <w:rFonts w:asciiTheme="majorBidi" w:hAnsiTheme="majorBidi" w:cstheme="majorBidi"/>
        </w:rPr>
        <w:t xml:space="preserve"> + 4 ca</w:t>
      </w:r>
      <w:r w:rsidR="002F4C63">
        <w:rPr>
          <w:rFonts w:asciiTheme="majorBidi" w:hAnsiTheme="majorBidi" w:cstheme="majorBidi"/>
        </w:rPr>
        <w:t>ch</w:t>
      </w:r>
      <w:r w:rsidR="00BB21DD">
        <w:rPr>
          <w:rFonts w:asciiTheme="majorBidi" w:hAnsiTheme="majorBidi" w:cstheme="majorBidi"/>
        </w:rPr>
        <w:t>e hits</w:t>
      </w:r>
      <w:r w:rsidR="00551313">
        <w:rPr>
          <w:rFonts w:asciiTheme="majorBidi" w:hAnsiTheme="majorBidi" w:cstheme="majorBidi"/>
        </w:rPr>
        <w:t xml:space="preserve"> is:</w:t>
      </w:r>
    </w:p>
    <w:p w14:paraId="5728F499" w14:textId="6DF4CAB2" w:rsidR="00551313" w:rsidRPr="004123CD" w:rsidRDefault="00551313" w:rsidP="00551313">
      <w:pPr>
        <w:pStyle w:val="ListParagraph"/>
        <w:ind w:left="360"/>
        <w:jc w:val="both"/>
        <w:rPr>
          <w:rFonts w:asciiTheme="majorBidi" w:hAnsiTheme="majorBidi" w:cstheme="majorBidi"/>
        </w:rPr>
      </w:pPr>
      <w:r>
        <w:rPr>
          <w:rFonts w:asciiTheme="majorBidi" w:hAnsiTheme="majorBidi" w:cstheme="majorBidi"/>
        </w:rPr>
        <w:t>4K</w:t>
      </w:r>
      <w:r w:rsidR="00CA0DA9">
        <w:rPr>
          <w:rFonts w:asciiTheme="majorBidi" w:hAnsiTheme="majorBidi" w:cstheme="majorBidi"/>
        </w:rPr>
        <w:t>/4</w:t>
      </w:r>
      <w:r w:rsidR="00CA0DA9" w:rsidRPr="00CA0DA9">
        <w:rPr>
          <w:rFonts w:asciiTheme="majorBidi" w:hAnsiTheme="majorBidi" w:cstheme="majorBidi"/>
        </w:rPr>
        <w:t xml:space="preserve"> </w:t>
      </w:r>
      <w:r w:rsidR="00CA0DA9">
        <w:rPr>
          <w:rFonts w:asciiTheme="majorBidi" w:hAnsiTheme="majorBidi" w:cstheme="majorBidi"/>
        </w:rPr>
        <w:t xml:space="preserve">interations </w:t>
      </w:r>
      <w:r>
        <w:rPr>
          <w:rFonts w:asciiTheme="majorBidi" w:hAnsiTheme="majorBidi" w:cstheme="majorBidi"/>
        </w:rPr>
        <w:t xml:space="preserve"> </w:t>
      </w:r>
      <w:r w:rsidRPr="00C40CAD">
        <w:rPr>
          <w:rFonts w:asciiTheme="majorBidi" w:hAnsiTheme="majorBidi" w:cstheme="majorBidi"/>
        </w:rPr>
        <w:t>×</w:t>
      </w:r>
      <w:r>
        <w:rPr>
          <w:rFonts w:asciiTheme="majorBidi" w:hAnsiTheme="majorBidi" w:cstheme="majorBidi"/>
        </w:rPr>
        <w:t xml:space="preserve"> 4K </w:t>
      </w:r>
      <w:r w:rsidRPr="00C40CAD">
        <w:rPr>
          <w:rFonts w:asciiTheme="majorBidi" w:hAnsiTheme="majorBidi" w:cstheme="majorBidi"/>
        </w:rPr>
        <w:t>×</w:t>
      </w:r>
      <w:r w:rsidRPr="004123CD">
        <w:rPr>
          <w:rFonts w:asciiTheme="majorBidi" w:hAnsiTheme="majorBidi" w:cstheme="majorBidi"/>
        </w:rPr>
        <w:t>10</w:t>
      </w:r>
      <w:r w:rsidR="00FB6FBD">
        <w:rPr>
          <w:rFonts w:asciiTheme="majorBidi" w:hAnsiTheme="majorBidi" w:cstheme="majorBidi"/>
        </w:rPr>
        <w:t>4</w:t>
      </w:r>
      <w:r w:rsidRPr="004123CD">
        <w:rPr>
          <w:rFonts w:asciiTheme="majorBidi" w:hAnsiTheme="majorBidi" w:cstheme="majorBidi"/>
        </w:rPr>
        <w:t xml:space="preserve"> cycles = </w:t>
      </w:r>
      <w:r w:rsidR="00CA0DA9">
        <w:rPr>
          <w:rFonts w:asciiTheme="majorBidi" w:hAnsiTheme="majorBidi" w:cstheme="majorBidi"/>
        </w:rPr>
        <w:t>4</w:t>
      </w:r>
      <w:r w:rsidR="00F77337">
        <w:rPr>
          <w:rFonts w:asciiTheme="majorBidi" w:hAnsiTheme="majorBidi" w:cstheme="majorBidi"/>
        </w:rPr>
        <w:t>16</w:t>
      </w:r>
      <w:r w:rsidR="00CA0DA9">
        <w:rPr>
          <w:rFonts w:asciiTheme="majorBidi" w:hAnsiTheme="majorBidi" w:cstheme="majorBidi"/>
        </w:rPr>
        <w:t xml:space="preserve">M </w:t>
      </w:r>
      <w:r w:rsidRPr="004123CD">
        <w:rPr>
          <w:rFonts w:asciiTheme="majorBidi" w:hAnsiTheme="majorBidi" w:cstheme="majorBidi"/>
        </w:rPr>
        <w:t>cycles</w:t>
      </w:r>
      <w:r>
        <w:rPr>
          <w:rFonts w:asciiTheme="majorBidi" w:hAnsiTheme="majorBidi" w:cstheme="majorBidi"/>
        </w:rPr>
        <w:t xml:space="preserve"> </w:t>
      </w:r>
      <w:r w:rsidRPr="00C40CAD">
        <w:rPr>
          <w:rFonts w:asciiTheme="majorBidi" w:hAnsiTheme="majorBidi" w:cstheme="majorBidi"/>
        </w:rPr>
        <w:t>×</w:t>
      </w:r>
      <w:r>
        <w:rPr>
          <w:rFonts w:asciiTheme="majorBidi" w:hAnsiTheme="majorBidi" w:cstheme="majorBidi"/>
        </w:rPr>
        <w:t xml:space="preserve"> 0.5 ns </w:t>
      </w:r>
      <w:r w:rsidR="002F4C63" w:rsidRPr="00C40CAD">
        <w:rPr>
          <w:rFonts w:asciiTheme="majorBidi" w:hAnsiTheme="majorBidi" w:cstheme="majorBidi"/>
        </w:rPr>
        <w:t>≈</w:t>
      </w:r>
      <w:r>
        <w:rPr>
          <w:rFonts w:asciiTheme="majorBidi" w:hAnsiTheme="majorBidi" w:cstheme="majorBidi"/>
        </w:rPr>
        <w:t xml:space="preserve"> </w:t>
      </w:r>
      <w:r w:rsidR="00CA0DA9">
        <w:rPr>
          <w:rFonts w:asciiTheme="majorBidi" w:hAnsiTheme="majorBidi" w:cstheme="majorBidi"/>
        </w:rPr>
        <w:t>20</w:t>
      </w:r>
      <w:r w:rsidR="00F77337">
        <w:rPr>
          <w:rFonts w:asciiTheme="majorBidi" w:hAnsiTheme="majorBidi" w:cstheme="majorBidi"/>
        </w:rPr>
        <w:t>8</w:t>
      </w:r>
      <w:r>
        <w:rPr>
          <w:rFonts w:asciiTheme="majorBidi" w:hAnsiTheme="majorBidi" w:cstheme="majorBidi"/>
        </w:rPr>
        <w:t xml:space="preserve"> </w:t>
      </w:r>
      <w:r w:rsidR="00CA0DA9">
        <w:rPr>
          <w:rFonts w:asciiTheme="majorBidi" w:hAnsiTheme="majorBidi" w:cstheme="majorBidi"/>
        </w:rPr>
        <w:t>m</w:t>
      </w:r>
      <w:r>
        <w:rPr>
          <w:rFonts w:asciiTheme="majorBidi" w:hAnsiTheme="majorBidi" w:cstheme="majorBidi"/>
        </w:rPr>
        <w:t>s</w:t>
      </w:r>
      <w:r w:rsidR="00CA0DA9">
        <w:rPr>
          <w:rFonts w:asciiTheme="majorBidi" w:hAnsiTheme="majorBidi" w:cstheme="majorBidi"/>
        </w:rPr>
        <w:t>.</w:t>
      </w:r>
    </w:p>
    <w:p w14:paraId="3AB85A8E" w14:textId="593C8319" w:rsidR="00551313" w:rsidRDefault="00551313" w:rsidP="00EE6815">
      <w:pPr>
        <w:ind w:left="357"/>
        <w:jc w:val="both"/>
        <w:rPr>
          <w:rFonts w:asciiTheme="majorBidi" w:hAnsiTheme="majorBidi" w:cstheme="majorBidi"/>
        </w:rPr>
      </w:pPr>
    </w:p>
    <w:p w14:paraId="6BADB3C2" w14:textId="4ABB3EB4" w:rsidR="00551313" w:rsidRDefault="006802EB" w:rsidP="00EE6815">
      <w:pPr>
        <w:ind w:left="357"/>
        <w:jc w:val="both"/>
        <w:rPr>
          <w:rFonts w:asciiTheme="majorBidi" w:hAnsiTheme="majorBidi" w:cstheme="majorBidi"/>
        </w:rPr>
      </w:pPr>
      <w:r w:rsidRPr="006802EB">
        <w:rPr>
          <w:rFonts w:asciiTheme="majorBidi" w:hAnsiTheme="majorBidi" w:cstheme="majorBidi"/>
        </w:rPr>
        <w:t>For the vector b, every first access will be a cache miss</w:t>
      </w:r>
      <w:r w:rsidR="000E4189">
        <w:rPr>
          <w:rFonts w:asciiTheme="majorBidi" w:hAnsiTheme="majorBidi" w:cstheme="majorBidi"/>
        </w:rPr>
        <w:t xml:space="preserve"> (one word per each iteration)</w:t>
      </w:r>
      <w:r w:rsidR="00F77337">
        <w:rPr>
          <w:rFonts w:asciiTheme="majorBidi" w:hAnsiTheme="majorBidi" w:cstheme="majorBidi"/>
        </w:rPr>
        <w:t xml:space="preserve"> and a cache hit</w:t>
      </w:r>
      <w:r w:rsidRPr="006802EB">
        <w:rPr>
          <w:rFonts w:asciiTheme="majorBidi" w:hAnsiTheme="majorBidi" w:cstheme="majorBidi"/>
        </w:rPr>
        <w:t>.</w:t>
      </w:r>
      <w:r w:rsidR="00551313">
        <w:rPr>
          <w:rFonts w:asciiTheme="majorBidi" w:hAnsiTheme="majorBidi" w:cstheme="majorBidi"/>
        </w:rPr>
        <w:t xml:space="preserve"> Thus:</w:t>
      </w:r>
    </w:p>
    <w:p w14:paraId="31D189F9" w14:textId="203DD03A" w:rsidR="00551313" w:rsidRPr="004123CD" w:rsidRDefault="00551313" w:rsidP="00551313">
      <w:pPr>
        <w:pStyle w:val="ListParagraph"/>
        <w:ind w:left="360"/>
        <w:jc w:val="both"/>
        <w:rPr>
          <w:rFonts w:asciiTheme="majorBidi" w:hAnsiTheme="majorBidi" w:cstheme="majorBidi"/>
        </w:rPr>
      </w:pPr>
      <w:r>
        <w:rPr>
          <w:rFonts w:asciiTheme="majorBidi" w:hAnsiTheme="majorBidi" w:cstheme="majorBidi"/>
        </w:rPr>
        <w:t xml:space="preserve">4K </w:t>
      </w:r>
      <w:r w:rsidR="000E4189" w:rsidRPr="00C40CAD">
        <w:rPr>
          <w:rFonts w:asciiTheme="majorBidi" w:hAnsiTheme="majorBidi" w:cstheme="majorBidi"/>
        </w:rPr>
        <w:t>×</w:t>
      </w:r>
      <w:r w:rsidR="000E4189">
        <w:rPr>
          <w:rFonts w:asciiTheme="majorBidi" w:hAnsiTheme="majorBidi" w:cstheme="majorBidi"/>
        </w:rPr>
        <w:t xml:space="preserve"> 4K </w:t>
      </w:r>
      <w:r w:rsidR="000E4189" w:rsidRPr="00C40CAD">
        <w:rPr>
          <w:rFonts w:asciiTheme="majorBidi" w:hAnsiTheme="majorBidi" w:cstheme="majorBidi"/>
        </w:rPr>
        <w:t>×</w:t>
      </w:r>
      <w:r>
        <w:rPr>
          <w:rFonts w:asciiTheme="majorBidi" w:hAnsiTheme="majorBidi" w:cstheme="majorBidi"/>
        </w:rPr>
        <w:t xml:space="preserve"> </w:t>
      </w:r>
      <w:r w:rsidRPr="004123CD">
        <w:rPr>
          <w:rFonts w:asciiTheme="majorBidi" w:hAnsiTheme="majorBidi" w:cstheme="majorBidi"/>
        </w:rPr>
        <w:t>10</w:t>
      </w:r>
      <w:r w:rsidR="00F77337">
        <w:rPr>
          <w:rFonts w:asciiTheme="majorBidi" w:hAnsiTheme="majorBidi" w:cstheme="majorBidi"/>
        </w:rPr>
        <w:t>1</w:t>
      </w:r>
      <w:r w:rsidRPr="004123CD">
        <w:rPr>
          <w:rFonts w:asciiTheme="majorBidi" w:hAnsiTheme="majorBidi" w:cstheme="majorBidi"/>
        </w:rPr>
        <w:t xml:space="preserve"> cycles = </w:t>
      </w:r>
      <w:r w:rsidR="000E4189">
        <w:rPr>
          <w:rFonts w:asciiTheme="majorBidi" w:hAnsiTheme="majorBidi" w:cstheme="majorBidi"/>
        </w:rPr>
        <w:t>16</w:t>
      </w:r>
      <w:r w:rsidR="00321048">
        <w:rPr>
          <w:rFonts w:asciiTheme="majorBidi" w:hAnsiTheme="majorBidi" w:cstheme="majorBidi"/>
        </w:rPr>
        <w:t>16</w:t>
      </w:r>
      <w:r w:rsidR="00CA0DA9">
        <w:rPr>
          <w:rFonts w:asciiTheme="majorBidi" w:hAnsiTheme="majorBidi" w:cstheme="majorBidi"/>
        </w:rPr>
        <w:t>M</w:t>
      </w:r>
      <w:r w:rsidRPr="004123CD">
        <w:rPr>
          <w:rFonts w:asciiTheme="majorBidi" w:hAnsiTheme="majorBidi" w:cstheme="majorBidi"/>
        </w:rPr>
        <w:t xml:space="preserve"> cycles</w:t>
      </w:r>
      <w:r>
        <w:rPr>
          <w:rFonts w:asciiTheme="majorBidi" w:hAnsiTheme="majorBidi" w:cstheme="majorBidi"/>
        </w:rPr>
        <w:t xml:space="preserve"> </w:t>
      </w:r>
      <w:r w:rsidRPr="00C40CAD">
        <w:rPr>
          <w:rFonts w:asciiTheme="majorBidi" w:hAnsiTheme="majorBidi" w:cstheme="majorBidi"/>
        </w:rPr>
        <w:t>×</w:t>
      </w:r>
      <w:r>
        <w:rPr>
          <w:rFonts w:asciiTheme="majorBidi" w:hAnsiTheme="majorBidi" w:cstheme="majorBidi"/>
        </w:rPr>
        <w:t xml:space="preserve"> 0.5 ns </w:t>
      </w:r>
      <w:r w:rsidR="002F4C63" w:rsidRPr="00C40CAD">
        <w:rPr>
          <w:rFonts w:asciiTheme="majorBidi" w:hAnsiTheme="majorBidi" w:cstheme="majorBidi"/>
        </w:rPr>
        <w:t>≈</w:t>
      </w:r>
      <w:r>
        <w:rPr>
          <w:rFonts w:asciiTheme="majorBidi" w:hAnsiTheme="majorBidi" w:cstheme="majorBidi"/>
        </w:rPr>
        <w:t xml:space="preserve"> </w:t>
      </w:r>
      <w:r w:rsidR="000E4189">
        <w:rPr>
          <w:rFonts w:asciiTheme="majorBidi" w:hAnsiTheme="majorBidi" w:cstheme="majorBidi"/>
        </w:rPr>
        <w:t>8</w:t>
      </w:r>
      <w:r>
        <w:rPr>
          <w:rFonts w:asciiTheme="majorBidi" w:hAnsiTheme="majorBidi" w:cstheme="majorBidi"/>
        </w:rPr>
        <w:t>0</w:t>
      </w:r>
      <w:r w:rsidR="00321048">
        <w:rPr>
          <w:rFonts w:asciiTheme="majorBidi" w:hAnsiTheme="majorBidi" w:cstheme="majorBidi"/>
        </w:rPr>
        <w:t>8</w:t>
      </w:r>
      <w:r>
        <w:rPr>
          <w:rFonts w:asciiTheme="majorBidi" w:hAnsiTheme="majorBidi" w:cstheme="majorBidi"/>
        </w:rPr>
        <w:t xml:space="preserve"> </w:t>
      </w:r>
      <w:r w:rsidR="00CA0DA9">
        <w:rPr>
          <w:rFonts w:asciiTheme="majorBidi" w:hAnsiTheme="majorBidi" w:cstheme="majorBidi"/>
        </w:rPr>
        <w:t>m</w:t>
      </w:r>
      <w:r>
        <w:rPr>
          <w:rFonts w:asciiTheme="majorBidi" w:hAnsiTheme="majorBidi" w:cstheme="majorBidi"/>
        </w:rPr>
        <w:t>s</w:t>
      </w:r>
      <w:r w:rsidR="00CA0DA9">
        <w:rPr>
          <w:rFonts w:asciiTheme="majorBidi" w:hAnsiTheme="majorBidi" w:cstheme="majorBidi"/>
        </w:rPr>
        <w:t>.</w:t>
      </w:r>
    </w:p>
    <w:p w14:paraId="7B9CBE93" w14:textId="77777777" w:rsidR="00551313" w:rsidRDefault="00551313" w:rsidP="00EE6815">
      <w:pPr>
        <w:ind w:left="357"/>
        <w:jc w:val="both"/>
        <w:rPr>
          <w:rFonts w:asciiTheme="majorBidi" w:hAnsiTheme="majorBidi" w:cstheme="majorBidi"/>
        </w:rPr>
      </w:pPr>
    </w:p>
    <w:p w14:paraId="176AB183" w14:textId="5DF250C2" w:rsidR="00EE6815" w:rsidRDefault="00EE6815" w:rsidP="00EE6815">
      <w:pPr>
        <w:ind w:left="357"/>
        <w:jc w:val="both"/>
        <w:rPr>
          <w:rFonts w:asciiTheme="majorBidi" w:hAnsiTheme="majorBidi" w:cstheme="majorBidi"/>
        </w:rPr>
      </w:pPr>
      <w:r w:rsidRPr="00EE6815">
        <w:rPr>
          <w:rFonts w:asciiTheme="majorBidi" w:hAnsiTheme="majorBidi" w:cstheme="majorBidi"/>
        </w:rPr>
        <w:t xml:space="preserve">Given the time complexity of a </w:t>
      </w:r>
      <w:r>
        <w:rPr>
          <w:rFonts w:asciiTheme="majorBidi" w:hAnsiTheme="majorBidi" w:cstheme="majorBidi"/>
        </w:rPr>
        <w:t xml:space="preserve">two-loop </w:t>
      </w:r>
      <w:r w:rsidRPr="00EE6815">
        <w:rPr>
          <w:rFonts w:asciiTheme="majorBidi" w:hAnsiTheme="majorBidi" w:cstheme="majorBidi"/>
        </w:rPr>
        <w:t>dot product is O(n</w:t>
      </w:r>
      <w:r>
        <w:rPr>
          <w:rFonts w:asciiTheme="majorBidi" w:hAnsiTheme="majorBidi" w:cstheme="majorBidi"/>
          <w:vertAlign w:val="superscript"/>
        </w:rPr>
        <w:t>2</w:t>
      </w:r>
      <w:r w:rsidRPr="00EE6815">
        <w:rPr>
          <w:rFonts w:asciiTheme="majorBidi" w:hAnsiTheme="majorBidi" w:cstheme="majorBidi"/>
        </w:rPr>
        <w:t>) -&gt; 2n</w:t>
      </w:r>
      <w:r>
        <w:rPr>
          <w:rFonts w:asciiTheme="majorBidi" w:hAnsiTheme="majorBidi" w:cstheme="majorBidi"/>
          <w:vertAlign w:val="superscript"/>
        </w:rPr>
        <w:t>2</w:t>
      </w:r>
      <w:r w:rsidRPr="00EE6815">
        <w:rPr>
          <w:rFonts w:asciiTheme="majorBidi" w:hAnsiTheme="majorBidi" w:cstheme="majorBidi"/>
        </w:rPr>
        <w:t xml:space="preserve">, the total number of cycles </w:t>
      </w:r>
      <w:r w:rsidR="00FC269A" w:rsidRPr="004123CD">
        <w:rPr>
          <w:rFonts w:asciiTheme="majorBidi" w:hAnsiTheme="majorBidi" w:cstheme="majorBidi"/>
        </w:rPr>
        <w:t>for 40</w:t>
      </w:r>
      <w:r w:rsidR="00FC269A">
        <w:rPr>
          <w:rFonts w:asciiTheme="majorBidi" w:hAnsiTheme="majorBidi" w:cstheme="majorBidi"/>
        </w:rPr>
        <w:t>00</w:t>
      </w:r>
      <w:r w:rsidR="00FC269A" w:rsidRPr="004123CD">
        <w:rPr>
          <w:rFonts w:asciiTheme="majorBidi" w:hAnsiTheme="majorBidi" w:cstheme="majorBidi"/>
        </w:rPr>
        <w:t xml:space="preserve"> iterations</w:t>
      </w:r>
      <w:r w:rsidR="00FC269A">
        <w:rPr>
          <w:rFonts w:asciiTheme="majorBidi" w:hAnsiTheme="majorBidi" w:cstheme="majorBidi"/>
        </w:rPr>
        <w:t xml:space="preserve"> </w:t>
      </w:r>
      <w:r>
        <w:rPr>
          <w:rFonts w:asciiTheme="majorBidi" w:hAnsiTheme="majorBidi" w:cstheme="majorBidi"/>
        </w:rPr>
        <w:t xml:space="preserve">is 2 </w:t>
      </w:r>
      <w:r w:rsidRPr="00C40CAD">
        <w:rPr>
          <w:rFonts w:asciiTheme="majorBidi" w:hAnsiTheme="majorBidi" w:cstheme="majorBidi"/>
        </w:rPr>
        <w:t>×</w:t>
      </w:r>
      <w:r>
        <w:rPr>
          <w:rFonts w:asciiTheme="majorBidi" w:hAnsiTheme="majorBidi" w:cstheme="majorBidi"/>
        </w:rPr>
        <w:t xml:space="preserve"> 4000</w:t>
      </w:r>
      <w:r>
        <w:rPr>
          <w:rFonts w:asciiTheme="majorBidi" w:hAnsiTheme="majorBidi" w:cstheme="majorBidi"/>
          <w:vertAlign w:val="superscript"/>
        </w:rPr>
        <w:t>2</w:t>
      </w:r>
      <w:r>
        <w:rPr>
          <w:rFonts w:asciiTheme="majorBidi" w:hAnsiTheme="majorBidi" w:cstheme="majorBidi"/>
        </w:rPr>
        <w:t xml:space="preserve"> = 32</w:t>
      </w:r>
      <w:r w:rsidR="00FC269A">
        <w:rPr>
          <w:rFonts w:asciiTheme="majorBidi" w:hAnsiTheme="majorBidi" w:cstheme="majorBidi"/>
        </w:rPr>
        <w:t>M</w:t>
      </w:r>
      <w:r w:rsidR="000E4189">
        <w:rPr>
          <w:rFonts w:asciiTheme="majorBidi" w:hAnsiTheme="majorBidi" w:cstheme="majorBidi"/>
        </w:rPr>
        <w:t xml:space="preserve"> ops</w:t>
      </w:r>
      <w:r w:rsidR="00FC269A">
        <w:rPr>
          <w:rFonts w:asciiTheme="majorBidi" w:hAnsiTheme="majorBidi" w:cstheme="majorBidi"/>
        </w:rPr>
        <w:t>. Thus:</w:t>
      </w:r>
    </w:p>
    <w:p w14:paraId="63BAB450" w14:textId="60DDA395" w:rsidR="000E4189" w:rsidRDefault="000E4189" w:rsidP="000E4189">
      <w:pPr>
        <w:pStyle w:val="ListParagraph"/>
        <w:ind w:left="360"/>
        <w:jc w:val="both"/>
        <w:rPr>
          <w:rFonts w:asciiTheme="majorBidi" w:hAnsiTheme="majorBidi" w:cstheme="majorBidi"/>
        </w:rPr>
      </w:pPr>
      <w:r>
        <w:rPr>
          <w:rFonts w:asciiTheme="majorBidi" w:hAnsiTheme="majorBidi" w:cstheme="majorBidi"/>
        </w:rPr>
        <w:t>32M/6</w:t>
      </w:r>
      <w:r w:rsidR="00080511">
        <w:rPr>
          <w:rFonts w:asciiTheme="majorBidi" w:hAnsiTheme="majorBidi" w:cstheme="majorBidi"/>
        </w:rPr>
        <w:t xml:space="preserve"> </w:t>
      </w:r>
      <w:r>
        <w:rPr>
          <w:rFonts w:asciiTheme="majorBidi" w:hAnsiTheme="majorBidi" w:cstheme="majorBidi"/>
          <w:vertAlign w:val="superscript"/>
        </w:rPr>
        <w:t xml:space="preserve"> </w:t>
      </w:r>
      <w:r w:rsidRPr="00C40CAD">
        <w:rPr>
          <w:rFonts w:asciiTheme="majorBidi" w:hAnsiTheme="majorBidi" w:cstheme="majorBidi"/>
        </w:rPr>
        <w:t>≈</w:t>
      </w:r>
      <w:r w:rsidR="00080511">
        <w:rPr>
          <w:rFonts w:asciiTheme="majorBidi" w:hAnsiTheme="majorBidi" w:cstheme="majorBidi"/>
        </w:rPr>
        <w:t xml:space="preserve"> 5,333,333</w:t>
      </w:r>
      <w:r>
        <w:rPr>
          <w:rFonts w:asciiTheme="majorBidi" w:hAnsiTheme="majorBidi" w:cstheme="majorBidi"/>
        </w:rPr>
        <w:t xml:space="preserve"> cycles </w:t>
      </w:r>
      <w:r w:rsidRPr="00C40CAD">
        <w:rPr>
          <w:rFonts w:asciiTheme="majorBidi" w:hAnsiTheme="majorBidi" w:cstheme="majorBidi"/>
        </w:rPr>
        <w:t>×</w:t>
      </w:r>
      <w:r>
        <w:rPr>
          <w:rFonts w:asciiTheme="majorBidi" w:hAnsiTheme="majorBidi" w:cstheme="majorBidi"/>
        </w:rPr>
        <w:t xml:space="preserve"> 0.5 ns </w:t>
      </w:r>
      <w:r w:rsidRPr="00C40CAD">
        <w:rPr>
          <w:rFonts w:asciiTheme="majorBidi" w:hAnsiTheme="majorBidi" w:cstheme="majorBidi"/>
        </w:rPr>
        <w:t>≈</w:t>
      </w:r>
      <w:r>
        <w:rPr>
          <w:rFonts w:asciiTheme="majorBidi" w:hAnsiTheme="majorBidi" w:cstheme="majorBidi"/>
        </w:rPr>
        <w:t xml:space="preserve"> </w:t>
      </w:r>
      <w:r w:rsidR="00080511">
        <w:rPr>
          <w:rFonts w:asciiTheme="majorBidi" w:hAnsiTheme="majorBidi" w:cstheme="majorBidi"/>
        </w:rPr>
        <w:t>2,666,667</w:t>
      </w:r>
      <w:r>
        <w:rPr>
          <w:rFonts w:asciiTheme="majorBidi" w:hAnsiTheme="majorBidi" w:cstheme="majorBidi"/>
        </w:rPr>
        <w:t xml:space="preserve"> </w:t>
      </w:r>
      <w:r w:rsidR="00080511">
        <w:rPr>
          <w:rFonts w:asciiTheme="majorBidi" w:hAnsiTheme="majorBidi" w:cstheme="majorBidi"/>
        </w:rPr>
        <w:t>n</w:t>
      </w:r>
      <w:r>
        <w:rPr>
          <w:rFonts w:asciiTheme="majorBidi" w:hAnsiTheme="majorBidi" w:cstheme="majorBidi"/>
        </w:rPr>
        <w:t>s</w:t>
      </w:r>
      <w:r w:rsidR="00080511">
        <w:rPr>
          <w:rFonts w:asciiTheme="majorBidi" w:hAnsiTheme="majorBidi" w:cstheme="majorBidi"/>
        </w:rPr>
        <w:t xml:space="preserve"> </w:t>
      </w:r>
      <w:r w:rsidR="00080511" w:rsidRPr="00C40CAD">
        <w:rPr>
          <w:rFonts w:asciiTheme="majorBidi" w:hAnsiTheme="majorBidi" w:cstheme="majorBidi"/>
        </w:rPr>
        <w:t>≈</w:t>
      </w:r>
      <w:r w:rsidR="00080511">
        <w:rPr>
          <w:rFonts w:asciiTheme="majorBidi" w:hAnsiTheme="majorBidi" w:cstheme="majorBidi"/>
        </w:rPr>
        <w:t xml:space="preserve"> 2.67 ms</w:t>
      </w:r>
      <w:r w:rsidRPr="004123CD">
        <w:rPr>
          <w:rFonts w:asciiTheme="majorBidi" w:hAnsiTheme="majorBidi" w:cstheme="majorBidi"/>
        </w:rPr>
        <w:t>.</w:t>
      </w:r>
    </w:p>
    <w:p w14:paraId="1CE4DCF8" w14:textId="411478F4" w:rsidR="00FC269A" w:rsidRDefault="00080511" w:rsidP="00EE6815">
      <w:pPr>
        <w:ind w:left="357"/>
        <w:jc w:val="both"/>
        <w:rPr>
          <w:rFonts w:asciiTheme="majorBidi" w:hAnsiTheme="majorBidi" w:cstheme="majorBidi"/>
        </w:rPr>
      </w:pPr>
      <w:r>
        <w:rPr>
          <w:rFonts w:asciiTheme="majorBidi" w:hAnsiTheme="majorBidi" w:cstheme="majorBidi"/>
        </w:rPr>
        <w:t xml:space="preserve">Total time = </w:t>
      </w:r>
      <w:r w:rsidR="00CA0DA9">
        <w:rPr>
          <w:rFonts w:asciiTheme="majorBidi" w:hAnsiTheme="majorBidi" w:cstheme="majorBidi"/>
        </w:rPr>
        <w:t>20</w:t>
      </w:r>
      <w:r w:rsidR="00321048">
        <w:rPr>
          <w:rFonts w:asciiTheme="majorBidi" w:hAnsiTheme="majorBidi" w:cstheme="majorBidi"/>
        </w:rPr>
        <w:t>8</w:t>
      </w:r>
      <w:r>
        <w:rPr>
          <w:rFonts w:asciiTheme="majorBidi" w:hAnsiTheme="majorBidi" w:cstheme="majorBidi"/>
        </w:rPr>
        <w:t xml:space="preserve"> + 80</w:t>
      </w:r>
      <w:r w:rsidR="00321048">
        <w:rPr>
          <w:rFonts w:asciiTheme="majorBidi" w:hAnsiTheme="majorBidi" w:cstheme="majorBidi"/>
        </w:rPr>
        <w:t>8</w:t>
      </w:r>
      <w:r>
        <w:rPr>
          <w:rFonts w:asciiTheme="majorBidi" w:hAnsiTheme="majorBidi" w:cstheme="majorBidi"/>
        </w:rPr>
        <w:t xml:space="preserve"> + 2.67 = </w:t>
      </w:r>
      <w:r w:rsidR="00CA0DA9">
        <w:rPr>
          <w:rFonts w:asciiTheme="majorBidi" w:hAnsiTheme="majorBidi" w:cstheme="majorBidi"/>
        </w:rPr>
        <w:t>1</w:t>
      </w:r>
      <w:r>
        <w:rPr>
          <w:rFonts w:asciiTheme="majorBidi" w:hAnsiTheme="majorBidi" w:cstheme="majorBidi"/>
        </w:rPr>
        <w:t>0</w:t>
      </w:r>
      <w:r w:rsidR="00321048">
        <w:rPr>
          <w:rFonts w:asciiTheme="majorBidi" w:hAnsiTheme="majorBidi" w:cstheme="majorBidi"/>
        </w:rPr>
        <w:t>18</w:t>
      </w:r>
      <w:r>
        <w:rPr>
          <w:rFonts w:asciiTheme="majorBidi" w:hAnsiTheme="majorBidi" w:cstheme="majorBidi"/>
        </w:rPr>
        <w:t>.67 ms</w:t>
      </w:r>
    </w:p>
    <w:p w14:paraId="48AD8A49" w14:textId="77777777" w:rsidR="002F4C63" w:rsidRDefault="002F4C63" w:rsidP="002F4C63">
      <w:pPr>
        <w:pStyle w:val="ListParagraph"/>
        <w:ind w:left="360"/>
        <w:jc w:val="both"/>
        <w:rPr>
          <w:rFonts w:asciiTheme="majorBidi" w:hAnsiTheme="majorBidi" w:cstheme="majorBidi"/>
        </w:rPr>
      </w:pPr>
      <w:r>
        <w:rPr>
          <w:rFonts w:asciiTheme="majorBidi" w:hAnsiTheme="majorBidi" w:cstheme="majorBidi"/>
        </w:rPr>
        <w:t>Based on the class discussion, we should consider the write latency approximately two times more than the read; Thus:</w:t>
      </w:r>
    </w:p>
    <w:p w14:paraId="449EE7CA" w14:textId="77777777" w:rsidR="002F4C63" w:rsidRDefault="002F4C63" w:rsidP="002F4C63">
      <w:pPr>
        <w:pStyle w:val="ListParagraph"/>
        <w:ind w:left="360"/>
        <w:jc w:val="both"/>
        <w:rPr>
          <w:rFonts w:asciiTheme="majorBidi" w:hAnsiTheme="majorBidi" w:cstheme="majorBidi"/>
        </w:rPr>
      </w:pPr>
    </w:p>
    <w:p w14:paraId="1F2EFEFC" w14:textId="02B6E5FA" w:rsidR="002F4C63" w:rsidRDefault="002F4C63" w:rsidP="002F4C63">
      <w:pPr>
        <w:pStyle w:val="ListParagraph"/>
        <w:ind w:left="360"/>
        <w:jc w:val="both"/>
        <w:rPr>
          <w:rFonts w:asciiTheme="majorBidi" w:hAnsiTheme="majorBidi" w:cstheme="majorBidi"/>
        </w:rPr>
      </w:pPr>
      <w:r>
        <w:rPr>
          <w:rFonts w:asciiTheme="majorBidi" w:hAnsiTheme="majorBidi" w:cstheme="majorBidi"/>
        </w:rPr>
        <w:t xml:space="preserve">Writing latency = 1016 </w:t>
      </w:r>
      <w:r w:rsidRPr="00C40CAD">
        <w:rPr>
          <w:rFonts w:asciiTheme="majorBidi" w:hAnsiTheme="majorBidi" w:cstheme="majorBidi"/>
        </w:rPr>
        <w:t>×</w:t>
      </w:r>
      <w:r>
        <w:rPr>
          <w:rFonts w:asciiTheme="majorBidi" w:hAnsiTheme="majorBidi" w:cstheme="majorBidi"/>
        </w:rPr>
        <w:t xml:space="preserve"> 2 </w:t>
      </w:r>
      <w:r w:rsidRPr="00C40CAD">
        <w:rPr>
          <w:rFonts w:asciiTheme="majorBidi" w:hAnsiTheme="majorBidi" w:cstheme="majorBidi"/>
        </w:rPr>
        <w:t>≈</w:t>
      </w:r>
      <w:r>
        <w:rPr>
          <w:rFonts w:asciiTheme="majorBidi" w:hAnsiTheme="majorBidi" w:cstheme="majorBidi"/>
        </w:rPr>
        <w:t xml:space="preserve"> 2032us</w:t>
      </w:r>
    </w:p>
    <w:p w14:paraId="68F8D1C7" w14:textId="12248E5A" w:rsidR="002F4C63" w:rsidRPr="00A55F6E" w:rsidRDefault="002F4C63" w:rsidP="002F4C63">
      <w:pPr>
        <w:pStyle w:val="ListParagraph"/>
        <w:ind w:left="360"/>
        <w:jc w:val="both"/>
        <w:rPr>
          <w:rFonts w:asciiTheme="majorBidi" w:hAnsiTheme="majorBidi" w:cstheme="majorBidi"/>
        </w:rPr>
      </w:pPr>
      <w:r>
        <w:rPr>
          <w:rFonts w:asciiTheme="majorBidi" w:hAnsiTheme="majorBidi" w:cstheme="majorBidi"/>
        </w:rPr>
        <w:lastRenderedPageBreak/>
        <w:t>Total taken time = 1018.67 + 2032 = 3050.67</w:t>
      </w:r>
    </w:p>
    <w:p w14:paraId="07FF0854" w14:textId="53614256" w:rsidR="00080511" w:rsidRPr="00EE6815" w:rsidRDefault="00080511" w:rsidP="00EE6815">
      <w:pPr>
        <w:ind w:left="357"/>
        <w:jc w:val="both"/>
        <w:rPr>
          <w:rFonts w:asciiTheme="majorBidi" w:hAnsiTheme="majorBidi" w:cstheme="majorBidi"/>
        </w:rPr>
      </w:pPr>
    </w:p>
    <w:p w14:paraId="6FFEDEED" w14:textId="77777777" w:rsidR="00080511" w:rsidRPr="00C40CAD" w:rsidRDefault="00080511" w:rsidP="00080511">
      <w:pPr>
        <w:pStyle w:val="ListParagraph"/>
        <w:ind w:left="360"/>
        <w:jc w:val="both"/>
        <w:rPr>
          <w:rFonts w:asciiTheme="majorBidi" w:hAnsiTheme="majorBidi" w:cstheme="majorBidi"/>
        </w:rPr>
      </w:pPr>
      <w:r w:rsidRPr="00C40CAD">
        <w:rPr>
          <w:rFonts w:asciiTheme="majorBidi" w:hAnsiTheme="majorBidi" w:cstheme="majorBidi"/>
        </w:rPr>
        <w:t>Now, the peak performance is determined by the number of operations</w:t>
      </w:r>
      <w:r>
        <w:rPr>
          <w:rFonts w:asciiTheme="majorBidi" w:hAnsiTheme="majorBidi" w:cstheme="majorBidi"/>
        </w:rPr>
        <w:t xml:space="preserve"> </w:t>
      </w:r>
      <w:r w:rsidRPr="00C40CAD">
        <w:rPr>
          <w:rFonts w:asciiTheme="majorBidi" w:hAnsiTheme="majorBidi" w:cstheme="majorBidi"/>
        </w:rPr>
        <w:t>over the time taken</w:t>
      </w:r>
      <w:r>
        <w:rPr>
          <w:rFonts w:asciiTheme="majorBidi" w:hAnsiTheme="majorBidi" w:cstheme="majorBidi"/>
        </w:rPr>
        <w:t>:</w:t>
      </w:r>
    </w:p>
    <w:p w14:paraId="1FBB1326" w14:textId="77777777" w:rsidR="00080511" w:rsidRPr="00C40CAD" w:rsidRDefault="00080511" w:rsidP="00080511">
      <w:pPr>
        <w:pStyle w:val="ListParagraph"/>
        <w:ind w:left="360"/>
        <w:jc w:val="both"/>
        <w:rPr>
          <w:rFonts w:asciiTheme="majorBidi" w:hAnsiTheme="majorBidi" w:cstheme="majorBidi"/>
        </w:rPr>
      </w:pPr>
    </w:p>
    <w:p w14:paraId="66DA65C1" w14:textId="570D672F" w:rsidR="00080511" w:rsidRDefault="00080511" w:rsidP="00080511">
      <w:pPr>
        <w:pStyle w:val="ListParagraph"/>
        <w:ind w:left="360"/>
        <w:jc w:val="both"/>
        <w:rPr>
          <w:rFonts w:asciiTheme="majorBidi" w:hAnsiTheme="majorBidi" w:cstheme="majorBidi"/>
        </w:rPr>
      </w:pPr>
      <w:r w:rsidRPr="00C40CAD">
        <w:rPr>
          <w:rFonts w:asciiTheme="majorBidi" w:hAnsiTheme="majorBidi" w:cstheme="majorBidi"/>
        </w:rPr>
        <w:t>Performance</w:t>
      </w:r>
      <w:r>
        <w:rPr>
          <w:rFonts w:asciiTheme="majorBidi" w:hAnsiTheme="majorBidi" w:cstheme="majorBidi"/>
        </w:rPr>
        <w:t xml:space="preserve"> </w:t>
      </w:r>
      <w:r w:rsidRPr="00C40CAD">
        <w:rPr>
          <w:rFonts w:asciiTheme="majorBidi" w:hAnsiTheme="majorBidi" w:cstheme="majorBidi"/>
        </w:rPr>
        <w:t>=</w:t>
      </w:r>
      <w:r>
        <w:rPr>
          <w:rFonts w:asciiTheme="majorBidi" w:hAnsiTheme="majorBidi" w:cstheme="majorBidi"/>
        </w:rPr>
        <w:t xml:space="preserve"> 32M /</w:t>
      </w:r>
      <w:r w:rsidR="002F4C63">
        <w:rPr>
          <w:rFonts w:asciiTheme="majorBidi" w:hAnsiTheme="majorBidi" w:cstheme="majorBidi"/>
        </w:rPr>
        <w:t>3050.67</w:t>
      </w:r>
      <w:r>
        <w:rPr>
          <w:rFonts w:asciiTheme="majorBidi" w:hAnsiTheme="majorBidi" w:cstheme="majorBidi"/>
        </w:rPr>
        <w:t xml:space="preserve"> ms </w:t>
      </w:r>
      <w:r w:rsidRPr="00C40CAD">
        <w:rPr>
          <w:rFonts w:asciiTheme="majorBidi" w:hAnsiTheme="majorBidi" w:cstheme="majorBidi"/>
        </w:rPr>
        <w:t>≈</w:t>
      </w:r>
      <w:r>
        <w:rPr>
          <w:rFonts w:asciiTheme="majorBidi" w:hAnsiTheme="majorBidi" w:cstheme="majorBidi"/>
        </w:rPr>
        <w:t xml:space="preserve"> </w:t>
      </w:r>
      <w:r w:rsidR="002F4C63">
        <w:rPr>
          <w:rFonts w:asciiTheme="majorBidi" w:hAnsiTheme="majorBidi" w:cstheme="majorBidi"/>
        </w:rPr>
        <w:t>10</w:t>
      </w:r>
      <w:r w:rsidR="00CA0DA9">
        <w:rPr>
          <w:rFonts w:asciiTheme="majorBidi" w:hAnsiTheme="majorBidi" w:cstheme="majorBidi"/>
        </w:rPr>
        <w:t>.</w:t>
      </w:r>
      <w:r w:rsidR="00321048">
        <w:rPr>
          <w:rFonts w:asciiTheme="majorBidi" w:hAnsiTheme="majorBidi" w:cstheme="majorBidi"/>
        </w:rPr>
        <w:t>4</w:t>
      </w:r>
      <w:r w:rsidR="002F4C63">
        <w:rPr>
          <w:rFonts w:asciiTheme="majorBidi" w:hAnsiTheme="majorBidi" w:cstheme="majorBidi"/>
        </w:rPr>
        <w:t>9</w:t>
      </w:r>
      <w:r>
        <w:rPr>
          <w:rFonts w:asciiTheme="majorBidi" w:hAnsiTheme="majorBidi" w:cstheme="majorBidi"/>
        </w:rPr>
        <w:t xml:space="preserve"> </w:t>
      </w:r>
      <w:r w:rsidRPr="00C40CAD">
        <w:rPr>
          <w:rFonts w:asciiTheme="majorBidi" w:hAnsiTheme="majorBidi" w:cstheme="majorBidi"/>
        </w:rPr>
        <w:t>×</w:t>
      </w:r>
      <w:r>
        <w:rPr>
          <w:rFonts w:asciiTheme="majorBidi" w:hAnsiTheme="majorBidi" w:cstheme="majorBidi"/>
        </w:rPr>
        <w:t xml:space="preserve"> 10</w:t>
      </w:r>
      <w:r>
        <w:rPr>
          <w:rFonts w:asciiTheme="majorBidi" w:hAnsiTheme="majorBidi" w:cstheme="majorBidi"/>
          <w:vertAlign w:val="superscript"/>
        </w:rPr>
        <w:t xml:space="preserve">6 </w:t>
      </w:r>
      <w:r w:rsidRPr="00C40CAD">
        <w:rPr>
          <w:rFonts w:asciiTheme="majorBidi" w:hAnsiTheme="majorBidi" w:cstheme="majorBidi"/>
        </w:rPr>
        <w:t xml:space="preserve">operations/second or </w:t>
      </w:r>
      <w:r w:rsidR="002F4C63">
        <w:rPr>
          <w:rFonts w:asciiTheme="majorBidi" w:hAnsiTheme="majorBidi" w:cstheme="majorBidi"/>
          <w:b/>
          <w:bCs/>
        </w:rPr>
        <w:t>10</w:t>
      </w:r>
      <w:r w:rsidR="00CA0DA9">
        <w:rPr>
          <w:rFonts w:asciiTheme="majorBidi" w:hAnsiTheme="majorBidi" w:cstheme="majorBidi"/>
          <w:b/>
          <w:bCs/>
        </w:rPr>
        <w:t>.</w:t>
      </w:r>
      <w:r w:rsidR="00321048">
        <w:rPr>
          <w:rFonts w:asciiTheme="majorBidi" w:hAnsiTheme="majorBidi" w:cstheme="majorBidi"/>
          <w:b/>
          <w:bCs/>
        </w:rPr>
        <w:t>4</w:t>
      </w:r>
      <w:r w:rsidR="002F4C63">
        <w:rPr>
          <w:rFonts w:asciiTheme="majorBidi" w:hAnsiTheme="majorBidi" w:cstheme="majorBidi"/>
          <w:b/>
          <w:bCs/>
        </w:rPr>
        <w:t>9</w:t>
      </w:r>
      <w:r w:rsidR="00CA0DA9">
        <w:rPr>
          <w:rFonts w:asciiTheme="majorBidi" w:hAnsiTheme="majorBidi" w:cstheme="majorBidi"/>
          <w:b/>
          <w:bCs/>
        </w:rPr>
        <w:t xml:space="preserve"> </w:t>
      </w:r>
      <w:r>
        <w:rPr>
          <w:rFonts w:asciiTheme="majorBidi" w:hAnsiTheme="majorBidi" w:cstheme="majorBidi"/>
          <w:b/>
          <w:bCs/>
        </w:rPr>
        <w:t>M</w:t>
      </w:r>
      <w:r w:rsidRPr="00294A74">
        <w:rPr>
          <w:rFonts w:asciiTheme="majorBidi" w:hAnsiTheme="majorBidi" w:cstheme="majorBidi"/>
          <w:b/>
          <w:bCs/>
        </w:rPr>
        <w:t>FLOPS</w:t>
      </w:r>
      <w:r w:rsidRPr="00C40CAD">
        <w:rPr>
          <w:rFonts w:asciiTheme="majorBidi" w:hAnsiTheme="majorBidi" w:cstheme="majorBidi"/>
        </w:rPr>
        <w:t>.</w:t>
      </w:r>
    </w:p>
    <w:p w14:paraId="29FAAE54" w14:textId="7328AEFD" w:rsidR="00DA07B1" w:rsidRDefault="00DA07B1" w:rsidP="006802EB">
      <w:pPr>
        <w:ind w:left="357"/>
        <w:jc w:val="both"/>
        <w:rPr>
          <w:rFonts w:asciiTheme="majorBidi" w:hAnsiTheme="majorBidi" w:cstheme="majorBidi"/>
        </w:rPr>
      </w:pPr>
    </w:p>
    <w:p w14:paraId="0435A6FF" w14:textId="77777777" w:rsidR="00EF2DF0" w:rsidRPr="00EF2DF0" w:rsidRDefault="00EF2DF0" w:rsidP="00EF2DF0">
      <w:pPr>
        <w:pStyle w:val="ListParagraph"/>
        <w:numPr>
          <w:ilvl w:val="0"/>
          <w:numId w:val="3"/>
        </w:numPr>
        <w:ind w:left="284" w:hanging="284"/>
        <w:rPr>
          <w:rFonts w:asciiTheme="majorBidi" w:hAnsiTheme="majorBidi" w:cstheme="majorBidi"/>
          <w:b/>
          <w:bCs/>
        </w:rPr>
      </w:pPr>
      <w:r w:rsidRPr="00EF2DF0">
        <w:rPr>
          <w:rFonts w:asciiTheme="majorBidi" w:hAnsiTheme="majorBidi" w:cstheme="majorBidi"/>
          <w:b/>
          <w:bCs/>
        </w:rPr>
        <w:t>Amdalh’s law and Gustafson’s law (10 pts)</w:t>
      </w:r>
    </w:p>
    <w:p w14:paraId="1954363E" w14:textId="716814C7" w:rsidR="00EF2DF0" w:rsidRPr="00EF2DF0" w:rsidRDefault="00EF2DF0" w:rsidP="00510953">
      <w:pPr>
        <w:pStyle w:val="ListParagraph"/>
        <w:numPr>
          <w:ilvl w:val="1"/>
          <w:numId w:val="3"/>
        </w:numPr>
        <w:ind w:left="426" w:hanging="425"/>
        <w:jc w:val="both"/>
        <w:rPr>
          <w:rFonts w:asciiTheme="majorBidi" w:hAnsiTheme="majorBidi" w:cstheme="majorBidi"/>
          <w:b/>
          <w:bCs/>
        </w:rPr>
      </w:pPr>
      <w:r w:rsidRPr="00EF2DF0">
        <w:rPr>
          <w:rFonts w:asciiTheme="majorBidi" w:hAnsiTheme="majorBidi" w:cstheme="majorBidi"/>
          <w:b/>
          <w:bCs/>
        </w:rPr>
        <w:t>Suppose 30% of a program cannot be parallelized, and the rest are perfectly parallelizable.</w:t>
      </w:r>
      <w:r>
        <w:rPr>
          <w:rFonts w:asciiTheme="majorBidi" w:hAnsiTheme="majorBidi" w:cstheme="majorBidi"/>
          <w:b/>
          <w:bCs/>
        </w:rPr>
        <w:t xml:space="preserve"> </w:t>
      </w:r>
      <w:r w:rsidRPr="00EF2DF0">
        <w:rPr>
          <w:rFonts w:asciiTheme="majorBidi" w:hAnsiTheme="majorBidi" w:cstheme="majorBidi"/>
          <w:b/>
          <w:bCs/>
        </w:rPr>
        <w:t>Plot the strong and weak scaling behavior for core counts P 1 to 1,000 (use nearest powers of 2).</w:t>
      </w:r>
    </w:p>
    <w:p w14:paraId="3326893B" w14:textId="4B059DAC" w:rsidR="00EF2DF0" w:rsidRPr="00EF2DF0" w:rsidRDefault="00EF2DF0" w:rsidP="00510953">
      <w:pPr>
        <w:ind w:left="360"/>
        <w:jc w:val="both"/>
        <w:rPr>
          <w:rFonts w:asciiTheme="majorBidi" w:hAnsiTheme="majorBidi" w:cstheme="majorBidi"/>
        </w:rPr>
      </w:pPr>
      <w:r w:rsidRPr="00EF2DF0">
        <w:rPr>
          <w:rFonts w:asciiTheme="majorBidi" w:hAnsiTheme="majorBidi" w:cstheme="majorBidi"/>
          <w:b/>
          <w:bCs/>
        </w:rPr>
        <w:t xml:space="preserve">Amdahl's Law (Strong Scaling): </w:t>
      </w:r>
      <w:r w:rsidRPr="00EF2DF0">
        <w:rPr>
          <w:rFonts w:asciiTheme="majorBidi" w:hAnsiTheme="majorBidi" w:cstheme="majorBidi"/>
        </w:rPr>
        <w:t xml:space="preserve">Given a fraction </w:t>
      </w:r>
      <w:r w:rsidRPr="00EF2DF0">
        <w:rPr>
          <w:rFonts w:asciiTheme="majorBidi" w:hAnsiTheme="majorBidi" w:cstheme="majorBidi"/>
          <w:i/>
          <w:iCs/>
        </w:rPr>
        <w:t>f</w:t>
      </w:r>
      <w:r w:rsidRPr="00EF2DF0">
        <w:rPr>
          <w:rFonts w:asciiTheme="majorBidi" w:hAnsiTheme="majorBidi" w:cstheme="majorBidi"/>
        </w:rPr>
        <w:t xml:space="preserve"> of the program that cannot be parallelized, the speedup </w:t>
      </w:r>
      <w:r w:rsidRPr="00EF2DF0">
        <w:rPr>
          <w:rFonts w:asciiTheme="majorBidi" w:hAnsiTheme="majorBidi" w:cstheme="majorBidi"/>
          <w:i/>
          <w:iCs/>
        </w:rPr>
        <w:t>S</w:t>
      </w:r>
      <w:r w:rsidRPr="00EF2DF0">
        <w:rPr>
          <w:rFonts w:asciiTheme="majorBidi" w:hAnsiTheme="majorBidi" w:cstheme="majorBidi"/>
        </w:rPr>
        <w:t>(</w:t>
      </w:r>
      <w:r w:rsidRPr="00EF2DF0">
        <w:rPr>
          <w:rFonts w:asciiTheme="majorBidi" w:hAnsiTheme="majorBidi" w:cstheme="majorBidi"/>
          <w:i/>
          <w:iCs/>
        </w:rPr>
        <w:t>P</w:t>
      </w:r>
      <w:r w:rsidRPr="00EF2DF0">
        <w:rPr>
          <w:rFonts w:asciiTheme="majorBidi" w:hAnsiTheme="majorBidi" w:cstheme="majorBidi"/>
        </w:rPr>
        <w:t xml:space="preserve">) from using </w:t>
      </w:r>
      <w:r w:rsidRPr="00EF2DF0">
        <w:rPr>
          <w:rFonts w:asciiTheme="majorBidi" w:hAnsiTheme="majorBidi" w:cstheme="majorBidi"/>
          <w:i/>
          <w:iCs/>
        </w:rPr>
        <w:t>P</w:t>
      </w:r>
      <w:r w:rsidRPr="00EF2DF0">
        <w:rPr>
          <w:rFonts w:asciiTheme="majorBidi" w:hAnsiTheme="majorBidi" w:cstheme="majorBidi"/>
        </w:rPr>
        <w:t xml:space="preserve"> processors is: </w:t>
      </w: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P</m:t>
            </m:r>
          </m:e>
        </m:d>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f+</m:t>
            </m:r>
            <m:f>
              <m:fPr>
                <m:ctrlPr>
                  <w:rPr>
                    <w:rFonts w:ascii="Cambria Math" w:hAnsi="Cambria Math" w:cstheme="majorBidi"/>
                    <w:i/>
                  </w:rPr>
                </m:ctrlPr>
              </m:fPr>
              <m:num>
                <m:r>
                  <w:rPr>
                    <w:rFonts w:ascii="Cambria Math" w:hAnsi="Cambria Math" w:cstheme="majorBidi"/>
                  </w:rPr>
                  <m:t>1-f</m:t>
                </m:r>
              </m:num>
              <m:den>
                <m:r>
                  <w:rPr>
                    <w:rFonts w:ascii="Cambria Math" w:hAnsi="Cambria Math" w:cstheme="majorBidi"/>
                  </w:rPr>
                  <m:t>P</m:t>
                </m:r>
              </m:den>
            </m:f>
          </m:den>
        </m:f>
      </m:oMath>
    </w:p>
    <w:p w14:paraId="686B7BAA" w14:textId="53CE9EFF" w:rsidR="00EF2DF0" w:rsidRDefault="00EF2DF0" w:rsidP="00510953">
      <w:pPr>
        <w:ind w:left="357"/>
        <w:jc w:val="both"/>
        <w:rPr>
          <w:rFonts w:asciiTheme="majorBidi" w:hAnsiTheme="majorBidi" w:cstheme="majorBidi"/>
        </w:rPr>
      </w:pPr>
      <w:r w:rsidRPr="00EF2DF0">
        <w:rPr>
          <w:rFonts w:asciiTheme="majorBidi" w:hAnsiTheme="majorBidi" w:cstheme="majorBidi"/>
          <w:b/>
          <w:bCs/>
        </w:rPr>
        <w:t xml:space="preserve">Gustafson's Law (Weak Scaling): </w:t>
      </w:r>
      <w:r w:rsidRPr="00EF2DF0">
        <w:rPr>
          <w:rFonts w:asciiTheme="majorBidi" w:hAnsiTheme="majorBidi" w:cstheme="majorBidi"/>
        </w:rPr>
        <w:t>As the number of processors increases, the total problem size also increases such that the workload per processor remains constant. The speedup</w:t>
      </w:r>
      <w:r w:rsidR="001E18B8">
        <w:rPr>
          <w:rFonts w:asciiTheme="majorBidi" w:hAnsiTheme="majorBidi" w:cstheme="majorBidi"/>
        </w:rPr>
        <w:t xml:space="preserve"> </w:t>
      </w:r>
      <w:r w:rsidRPr="00EF2DF0">
        <w:rPr>
          <w:rFonts w:asciiTheme="majorBidi" w:hAnsiTheme="majorBidi" w:cstheme="majorBidi"/>
          <w:i/>
          <w:iCs/>
        </w:rPr>
        <w:t>S</w:t>
      </w:r>
      <w:r w:rsidRPr="00EF2DF0">
        <w:rPr>
          <w:rFonts w:asciiTheme="majorBidi" w:hAnsiTheme="majorBidi" w:cstheme="majorBidi"/>
        </w:rPr>
        <w:t>(</w:t>
      </w:r>
      <w:r w:rsidRPr="00EF2DF0">
        <w:rPr>
          <w:rFonts w:asciiTheme="majorBidi" w:hAnsiTheme="majorBidi" w:cstheme="majorBidi"/>
          <w:i/>
          <w:iCs/>
        </w:rPr>
        <w:t>P</w:t>
      </w:r>
      <w:r w:rsidRPr="00EF2DF0">
        <w:rPr>
          <w:rFonts w:asciiTheme="majorBidi" w:hAnsiTheme="majorBidi" w:cstheme="majorBidi"/>
        </w:rPr>
        <w:t xml:space="preserve">) from using </w:t>
      </w:r>
      <w:r w:rsidRPr="00EF2DF0">
        <w:rPr>
          <w:rFonts w:asciiTheme="majorBidi" w:hAnsiTheme="majorBidi" w:cstheme="majorBidi"/>
          <w:i/>
          <w:iCs/>
        </w:rPr>
        <w:t>P</w:t>
      </w:r>
      <w:r w:rsidRPr="00EF2DF0">
        <w:rPr>
          <w:rFonts w:asciiTheme="majorBidi" w:hAnsiTheme="majorBidi" w:cstheme="majorBidi"/>
        </w:rPr>
        <w:t xml:space="preserve"> processors is: </w:t>
      </w:r>
      <w:r w:rsidRPr="00EF2DF0">
        <w:rPr>
          <w:rFonts w:asciiTheme="majorBidi" w:hAnsiTheme="majorBidi" w:cstheme="majorBidi"/>
          <w:i/>
          <w:iCs/>
        </w:rPr>
        <w:t>S</w:t>
      </w:r>
      <w:r w:rsidRPr="00EF2DF0">
        <w:rPr>
          <w:rFonts w:asciiTheme="majorBidi" w:hAnsiTheme="majorBidi" w:cstheme="majorBidi"/>
        </w:rPr>
        <w:t>(</w:t>
      </w:r>
      <w:r w:rsidRPr="00EF2DF0">
        <w:rPr>
          <w:rFonts w:asciiTheme="majorBidi" w:hAnsiTheme="majorBidi" w:cstheme="majorBidi"/>
          <w:i/>
          <w:iCs/>
        </w:rPr>
        <w:t>P</w:t>
      </w:r>
      <w:r w:rsidRPr="00EF2DF0">
        <w:rPr>
          <w:rFonts w:asciiTheme="majorBidi" w:hAnsiTheme="majorBidi" w:cstheme="majorBidi"/>
        </w:rPr>
        <w:t>)</w:t>
      </w:r>
      <w:r w:rsidR="001E18B8">
        <w:rPr>
          <w:rFonts w:asciiTheme="majorBidi" w:hAnsiTheme="majorBidi" w:cstheme="majorBidi"/>
        </w:rPr>
        <w:t xml:space="preserve"> </w:t>
      </w:r>
      <w:r w:rsidRPr="00EF2DF0">
        <w:rPr>
          <w:rFonts w:asciiTheme="majorBidi" w:hAnsiTheme="majorBidi" w:cstheme="majorBidi"/>
        </w:rPr>
        <w:t>=</w:t>
      </w:r>
      <w:r w:rsidR="001E18B8">
        <w:rPr>
          <w:rFonts w:asciiTheme="majorBidi" w:hAnsiTheme="majorBidi" w:cstheme="majorBidi"/>
        </w:rPr>
        <w:t xml:space="preserve"> </w:t>
      </w:r>
      <w:r w:rsidRPr="00EF2DF0">
        <w:rPr>
          <w:rFonts w:asciiTheme="majorBidi" w:hAnsiTheme="majorBidi" w:cstheme="majorBidi"/>
          <w:i/>
          <w:iCs/>
        </w:rPr>
        <w:t>P</w:t>
      </w:r>
      <w:r w:rsidR="001E18B8">
        <w:rPr>
          <w:rFonts w:asciiTheme="majorBidi" w:hAnsiTheme="majorBidi" w:cstheme="majorBidi"/>
          <w:i/>
          <w:iCs/>
        </w:rPr>
        <w:t xml:space="preserve"> </w:t>
      </w:r>
      <w:r w:rsidR="001E18B8">
        <w:rPr>
          <w:rFonts w:asciiTheme="majorBidi" w:hAnsiTheme="majorBidi" w:cstheme="majorBidi"/>
        </w:rPr>
        <w:t xml:space="preserve">– </w:t>
      </w:r>
      <w:r w:rsidRPr="00EF2DF0">
        <w:rPr>
          <w:rFonts w:asciiTheme="majorBidi" w:hAnsiTheme="majorBidi" w:cstheme="majorBidi"/>
          <w:i/>
          <w:iCs/>
        </w:rPr>
        <w:t>f</w:t>
      </w:r>
      <w:r w:rsidR="001E18B8">
        <w:rPr>
          <w:rFonts w:asciiTheme="majorBidi" w:hAnsiTheme="majorBidi" w:cstheme="majorBidi"/>
          <w:i/>
          <w:iCs/>
        </w:rPr>
        <w:t xml:space="preserve"> </w:t>
      </w:r>
      <w:r w:rsidRPr="00EF2DF0">
        <w:rPr>
          <w:rFonts w:asciiTheme="majorBidi" w:hAnsiTheme="majorBidi" w:cstheme="majorBidi"/>
        </w:rPr>
        <w:t>×</w:t>
      </w:r>
      <w:r w:rsidR="001E18B8">
        <w:rPr>
          <w:rFonts w:asciiTheme="majorBidi" w:hAnsiTheme="majorBidi" w:cstheme="majorBidi"/>
        </w:rPr>
        <w:t xml:space="preserve"> </w:t>
      </w:r>
      <w:r w:rsidRPr="00EF2DF0">
        <w:rPr>
          <w:rFonts w:asciiTheme="majorBidi" w:hAnsiTheme="majorBidi" w:cstheme="majorBidi"/>
        </w:rPr>
        <w:t>(</w:t>
      </w:r>
      <w:r w:rsidRPr="00EF2DF0">
        <w:rPr>
          <w:rFonts w:asciiTheme="majorBidi" w:hAnsiTheme="majorBidi" w:cstheme="majorBidi"/>
          <w:i/>
          <w:iCs/>
        </w:rPr>
        <w:t>P</w:t>
      </w:r>
      <w:r w:rsidRPr="00EF2DF0">
        <w:rPr>
          <w:rFonts w:asciiTheme="majorBidi" w:hAnsiTheme="majorBidi" w:cstheme="majorBidi"/>
        </w:rPr>
        <w:t>−1)</w:t>
      </w:r>
    </w:p>
    <w:p w14:paraId="670CF4CB" w14:textId="22731E24" w:rsidR="009A5228" w:rsidRDefault="007650D2" w:rsidP="00510953">
      <w:pPr>
        <w:ind w:left="357"/>
        <w:jc w:val="both"/>
        <w:rPr>
          <w:rFonts w:asciiTheme="majorBidi" w:hAnsiTheme="majorBidi" w:cstheme="majorBidi"/>
        </w:rPr>
      </w:pPr>
      <w:r>
        <w:rPr>
          <w:rFonts w:asciiTheme="majorBidi" w:hAnsiTheme="majorBidi" w:cstheme="majorBidi"/>
          <w:noProof/>
        </w:rPr>
        <w:drawing>
          <wp:anchor distT="0" distB="0" distL="114300" distR="114300" simplePos="0" relativeHeight="251652096" behindDoc="0" locked="0" layoutInCell="1" allowOverlap="1" wp14:anchorId="25B40F04" wp14:editId="3E2E1C3F">
            <wp:simplePos x="0" y="0"/>
            <wp:positionH relativeFrom="column">
              <wp:posOffset>476250</wp:posOffset>
            </wp:positionH>
            <wp:positionV relativeFrom="paragraph">
              <wp:posOffset>306705</wp:posOffset>
            </wp:positionV>
            <wp:extent cx="5321300" cy="3309620"/>
            <wp:effectExtent l="0" t="0" r="0" b="5080"/>
            <wp:wrapTopAndBottom/>
            <wp:docPr id="1857376264" name="Picture 1" descr="A graph with a line and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76264" name="Picture 1" descr="A graph with a line and a line"/>
                    <pic:cNvPicPr>
                      <a:picLocks noChangeAspect="1" noChangeArrowheads="1"/>
                    </pic:cNvPicPr>
                  </pic:nvPicPr>
                  <pic:blipFill rotWithShape="1">
                    <a:blip r:embed="rId5"/>
                    <a:srcRect l="4343" t="5334" r="4343"/>
                    <a:stretch/>
                  </pic:blipFill>
                  <pic:spPr bwMode="auto">
                    <a:xfrm>
                      <a:off x="0" y="0"/>
                      <a:ext cx="5321300" cy="3309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5228">
        <w:rPr>
          <w:rFonts w:asciiTheme="majorBidi" w:hAnsiTheme="majorBidi" w:cstheme="majorBidi"/>
        </w:rPr>
        <w:t>Where f is 30%:</w:t>
      </w:r>
    </w:p>
    <w:p w14:paraId="335693F2" w14:textId="1058E228" w:rsidR="007650D2" w:rsidRDefault="007650D2" w:rsidP="007650D2">
      <w:pPr>
        <w:ind w:left="357"/>
        <w:jc w:val="both"/>
        <w:rPr>
          <w:rFonts w:asciiTheme="majorBidi" w:hAnsiTheme="majorBidi" w:cstheme="majorBidi"/>
        </w:rPr>
      </w:pPr>
      <w:r>
        <w:rPr>
          <w:rFonts w:asciiTheme="majorBidi" w:hAnsiTheme="majorBidi" w:cstheme="majorBidi"/>
        </w:rPr>
        <w:t xml:space="preserve">On the log scale with </w:t>
      </w:r>
      <w:r w:rsidR="002F4C63">
        <w:rPr>
          <w:rFonts w:asciiTheme="majorBidi" w:hAnsiTheme="majorBidi" w:cstheme="majorBidi"/>
        </w:rPr>
        <w:t>a</w:t>
      </w:r>
      <w:r>
        <w:rPr>
          <w:rFonts w:asciiTheme="majorBidi" w:hAnsiTheme="majorBidi" w:cstheme="majorBidi"/>
        </w:rPr>
        <w:t xml:space="preserve"> base of 10, we will have:</w:t>
      </w:r>
    </w:p>
    <w:p w14:paraId="5F04E88A" w14:textId="5C798667" w:rsidR="002F4C63" w:rsidRDefault="002F4C63" w:rsidP="007650D2">
      <w:pPr>
        <w:ind w:left="357"/>
        <w:jc w:val="both"/>
        <w:rPr>
          <w:rFonts w:asciiTheme="majorBidi" w:hAnsiTheme="majorBidi" w:cstheme="majorBidi"/>
        </w:rPr>
      </w:pPr>
    </w:p>
    <w:p w14:paraId="3B88D5E6" w14:textId="77777777" w:rsidR="002F4C63" w:rsidRDefault="002F4C63" w:rsidP="00510953">
      <w:pPr>
        <w:ind w:left="357"/>
        <w:jc w:val="both"/>
        <w:rPr>
          <w:rFonts w:asciiTheme="majorBidi" w:hAnsiTheme="majorBidi" w:cstheme="majorBidi"/>
        </w:rPr>
      </w:pPr>
    </w:p>
    <w:p w14:paraId="30B4ED59" w14:textId="77777777" w:rsidR="002F4C63" w:rsidRDefault="002F4C63" w:rsidP="00510953">
      <w:pPr>
        <w:ind w:left="357"/>
        <w:jc w:val="both"/>
        <w:rPr>
          <w:rFonts w:asciiTheme="majorBidi" w:hAnsiTheme="majorBidi" w:cstheme="majorBidi"/>
        </w:rPr>
      </w:pPr>
    </w:p>
    <w:p w14:paraId="16FF357D" w14:textId="0B82B70C" w:rsidR="009A5228" w:rsidRPr="00EF2DF0" w:rsidRDefault="002F4C63" w:rsidP="00510953">
      <w:pPr>
        <w:ind w:left="357"/>
        <w:jc w:val="both"/>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3360" behindDoc="0" locked="0" layoutInCell="1" allowOverlap="1" wp14:anchorId="791D5BD2" wp14:editId="4E263812">
            <wp:simplePos x="0" y="0"/>
            <wp:positionH relativeFrom="column">
              <wp:posOffset>519075</wp:posOffset>
            </wp:positionH>
            <wp:positionV relativeFrom="paragraph">
              <wp:posOffset>-449580</wp:posOffset>
            </wp:positionV>
            <wp:extent cx="4889500" cy="3217545"/>
            <wp:effectExtent l="0" t="0" r="0" b="0"/>
            <wp:wrapTopAndBottom/>
            <wp:docPr id="57099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5556" t="5872" r="8547"/>
                    <a:stretch/>
                  </pic:blipFill>
                  <pic:spPr bwMode="auto">
                    <a:xfrm>
                      <a:off x="0" y="0"/>
                      <a:ext cx="4889500" cy="3217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16E7">
        <w:rPr>
          <w:rFonts w:asciiTheme="majorBidi" w:hAnsiTheme="majorBidi" w:cstheme="majorBidi"/>
        </w:rPr>
        <w:t>Refer to 2.1.py script.</w:t>
      </w:r>
    </w:p>
    <w:p w14:paraId="61DBA7DE" w14:textId="710989FF" w:rsidR="00EF2DF0" w:rsidRPr="00EF2DF0" w:rsidRDefault="00EF2DF0" w:rsidP="00EF2DF0">
      <w:pPr>
        <w:jc w:val="both"/>
        <w:rPr>
          <w:rFonts w:asciiTheme="majorBidi" w:hAnsiTheme="majorBidi" w:cstheme="majorBidi"/>
          <w:b/>
          <w:bCs/>
        </w:rPr>
      </w:pPr>
    </w:p>
    <w:p w14:paraId="6295F62B" w14:textId="7109F2B6" w:rsidR="00EF2DF0" w:rsidRPr="00EF2DF0" w:rsidRDefault="00EF2DF0" w:rsidP="00510953">
      <w:pPr>
        <w:pStyle w:val="ListParagraph"/>
        <w:numPr>
          <w:ilvl w:val="1"/>
          <w:numId w:val="3"/>
        </w:numPr>
        <w:ind w:left="426" w:hanging="425"/>
        <w:jc w:val="both"/>
        <w:rPr>
          <w:rFonts w:asciiTheme="majorBidi" w:hAnsiTheme="majorBidi" w:cstheme="majorBidi"/>
          <w:b/>
          <w:bCs/>
        </w:rPr>
      </w:pPr>
      <w:r w:rsidRPr="00EF2DF0">
        <w:rPr>
          <w:rFonts w:asciiTheme="majorBidi" w:hAnsiTheme="majorBidi" w:cstheme="majorBidi"/>
          <w:b/>
          <w:bCs/>
        </w:rPr>
        <w:t>Now suppose the program is 30% sequential globally, 30% that is parallelized by node (sequential within the node, each node containing 4 cores), and the remaining 40% is parallelizable by core. Formulate the performance expressions and plot the strong and weak scaling behavior for core counts P 1 to 1,000 (use nearest powers of 2). Assume data size increases with number of cores P for weak scaling.</w:t>
      </w:r>
    </w:p>
    <w:p w14:paraId="06D080F2" w14:textId="324B313D" w:rsidR="00510953" w:rsidRPr="00510953" w:rsidRDefault="00510953" w:rsidP="00510953">
      <w:pPr>
        <w:ind w:left="357"/>
        <w:jc w:val="both"/>
        <w:rPr>
          <w:rFonts w:asciiTheme="majorBidi" w:hAnsiTheme="majorBidi" w:cstheme="majorBidi"/>
        </w:rPr>
      </w:pPr>
      <w:r w:rsidRPr="00510953">
        <w:rPr>
          <w:rFonts w:asciiTheme="majorBidi" w:hAnsiTheme="majorBidi" w:cstheme="majorBidi"/>
        </w:rPr>
        <w:t>Given th</w:t>
      </w:r>
      <w:r>
        <w:rPr>
          <w:rFonts w:asciiTheme="majorBidi" w:hAnsiTheme="majorBidi" w:cstheme="majorBidi"/>
        </w:rPr>
        <w:t>is</w:t>
      </w:r>
      <w:r w:rsidRPr="00510953">
        <w:rPr>
          <w:rFonts w:asciiTheme="majorBidi" w:hAnsiTheme="majorBidi" w:cstheme="majorBidi"/>
        </w:rPr>
        <w:t xml:space="preserve"> scenario, the performance of the program can be described in </w:t>
      </w:r>
      <w:r>
        <w:rPr>
          <w:rFonts w:asciiTheme="majorBidi" w:hAnsiTheme="majorBidi" w:cstheme="majorBidi"/>
        </w:rPr>
        <w:t>as</w:t>
      </w:r>
      <w:r w:rsidRPr="00510953">
        <w:rPr>
          <w:rFonts w:asciiTheme="majorBidi" w:hAnsiTheme="majorBidi" w:cstheme="majorBidi"/>
        </w:rPr>
        <w:t>:</w:t>
      </w:r>
    </w:p>
    <w:p w14:paraId="07EF6AF5" w14:textId="175E6D85" w:rsidR="00510953" w:rsidRPr="00510953" w:rsidRDefault="00510953" w:rsidP="00510953">
      <w:pPr>
        <w:ind w:firstLine="357"/>
        <w:jc w:val="both"/>
        <w:rPr>
          <w:rFonts w:asciiTheme="majorBidi" w:hAnsiTheme="majorBidi" w:cstheme="majorBidi"/>
        </w:rPr>
      </w:pPr>
      <w:r w:rsidRPr="00510953">
        <w:rPr>
          <w:rFonts w:asciiTheme="majorBidi" w:hAnsiTheme="majorBidi" w:cstheme="majorBidi"/>
          <w:i/>
          <w:iCs/>
        </w:rPr>
        <w:t>f</w:t>
      </w:r>
      <w:r w:rsidRPr="00510953">
        <w:rPr>
          <w:rFonts w:asciiTheme="majorBidi" w:hAnsiTheme="majorBidi" w:cstheme="majorBidi"/>
          <w:vertAlign w:val="subscript"/>
        </w:rPr>
        <w:t>1</w:t>
      </w:r>
      <w:r w:rsidRPr="00510953">
        <w:rPr>
          <w:rFonts w:asciiTheme="majorBidi" w:hAnsiTheme="majorBidi" w:cstheme="majorBidi"/>
        </w:rPr>
        <w:t>​ = 30%: This fraction of the program is purely sequential.</w:t>
      </w:r>
    </w:p>
    <w:p w14:paraId="06E6E9F9" w14:textId="2F7A1B93" w:rsidR="00510953" w:rsidRPr="00510953" w:rsidRDefault="00510953" w:rsidP="00510953">
      <w:pPr>
        <w:ind w:left="357"/>
        <w:jc w:val="both"/>
        <w:rPr>
          <w:rFonts w:asciiTheme="majorBidi" w:hAnsiTheme="majorBidi" w:cstheme="majorBidi"/>
        </w:rPr>
      </w:pPr>
      <w:r w:rsidRPr="00510953">
        <w:rPr>
          <w:rFonts w:asciiTheme="majorBidi" w:hAnsiTheme="majorBidi" w:cstheme="majorBidi"/>
          <w:i/>
          <w:iCs/>
        </w:rPr>
        <w:t>f</w:t>
      </w:r>
      <w:r w:rsidRPr="00510953">
        <w:rPr>
          <w:rFonts w:asciiTheme="majorBidi" w:hAnsiTheme="majorBidi" w:cstheme="majorBidi"/>
          <w:vertAlign w:val="subscript"/>
        </w:rPr>
        <w:t>2</w:t>
      </w:r>
      <w:r w:rsidRPr="00510953">
        <w:rPr>
          <w:rFonts w:asciiTheme="majorBidi" w:hAnsiTheme="majorBidi" w:cstheme="majorBidi"/>
        </w:rPr>
        <w:t>​ = 30%: This fraction is parallelizable across nodes but is sequential within a node (each node contains 4 cores).</w:t>
      </w:r>
    </w:p>
    <w:p w14:paraId="63AAB0B0" w14:textId="36748682" w:rsidR="00510953" w:rsidRPr="00510953" w:rsidRDefault="00510953" w:rsidP="00510953">
      <w:pPr>
        <w:ind w:firstLine="357"/>
        <w:jc w:val="both"/>
        <w:rPr>
          <w:rFonts w:asciiTheme="majorBidi" w:hAnsiTheme="majorBidi" w:cstheme="majorBidi"/>
        </w:rPr>
      </w:pPr>
      <w:r w:rsidRPr="00510953">
        <w:rPr>
          <w:rFonts w:asciiTheme="majorBidi" w:hAnsiTheme="majorBidi" w:cstheme="majorBidi"/>
          <w:i/>
          <w:iCs/>
        </w:rPr>
        <w:t>f</w:t>
      </w:r>
      <w:r w:rsidRPr="00510953">
        <w:rPr>
          <w:rFonts w:asciiTheme="majorBidi" w:hAnsiTheme="majorBidi" w:cstheme="majorBidi"/>
          <w:vertAlign w:val="subscript"/>
        </w:rPr>
        <w:t>3</w:t>
      </w:r>
      <w:r w:rsidRPr="00510953">
        <w:rPr>
          <w:rFonts w:asciiTheme="majorBidi" w:hAnsiTheme="majorBidi" w:cstheme="majorBidi"/>
        </w:rPr>
        <w:t>​ = 40%: This fraction is parallelizable across individual cores.</w:t>
      </w:r>
    </w:p>
    <w:p w14:paraId="26492D1D" w14:textId="383E6F6B" w:rsidR="00510953" w:rsidRPr="00510953" w:rsidRDefault="00510953" w:rsidP="00510953">
      <w:pPr>
        <w:ind w:left="357"/>
        <w:jc w:val="both"/>
        <w:rPr>
          <w:rFonts w:asciiTheme="majorBidi" w:hAnsiTheme="majorBidi" w:cstheme="majorBidi"/>
        </w:rPr>
      </w:pPr>
      <w:r w:rsidRPr="00510953">
        <w:rPr>
          <w:rFonts w:asciiTheme="majorBidi" w:hAnsiTheme="majorBidi" w:cstheme="majorBidi"/>
        </w:rPr>
        <w:t xml:space="preserve">The speedup for the program </w:t>
      </w:r>
      <w:r w:rsidR="00F50A65">
        <w:rPr>
          <w:rFonts w:asciiTheme="majorBidi" w:hAnsiTheme="majorBidi" w:cstheme="majorBidi"/>
        </w:rPr>
        <w:t xml:space="preserve">for strong scaling </w:t>
      </w:r>
      <w:r w:rsidRPr="00510953">
        <w:rPr>
          <w:rFonts w:asciiTheme="majorBidi" w:hAnsiTheme="majorBidi" w:cstheme="majorBidi"/>
        </w:rPr>
        <w:t>considering the above constraints can be described as:</w:t>
      </w:r>
    </w:p>
    <w:p w14:paraId="341A68C9" w14:textId="3CAEF04C" w:rsidR="009D6B8C" w:rsidRPr="009D6B8C" w:rsidRDefault="00510953" w:rsidP="009D6B8C">
      <w:pPr>
        <w:ind w:left="357"/>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S</m:t>
          </m:r>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1</m:t>
                  </m:r>
                </m:sub>
              </m:sSub>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2</m:t>
                      </m:r>
                    </m:sub>
                  </m:sSub>
                </m:num>
                <m:den>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node</m:t>
                      </m:r>
                    </m:sub>
                  </m:sSub>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3</m:t>
                      </m:r>
                    </m:sub>
                  </m:sSub>
                </m:num>
                <m:den>
                  <m:r>
                    <w:rPr>
                      <w:rFonts w:ascii="Cambria Math" w:hAnsi="Cambria Math" w:cstheme="majorBidi"/>
                      <w:sz w:val="24"/>
                      <w:szCs w:val="24"/>
                    </w:rPr>
                    <m:t>P</m:t>
                  </m:r>
                </m:den>
              </m:f>
            </m:den>
          </m:f>
        </m:oMath>
      </m:oMathPara>
    </w:p>
    <w:p w14:paraId="757027EE" w14:textId="77777777" w:rsidR="009D6B8C" w:rsidRPr="009D6B8C" w:rsidRDefault="009D6B8C" w:rsidP="00F63014">
      <w:pPr>
        <w:rPr>
          <w:rFonts w:asciiTheme="majorBidi" w:eastAsiaTheme="minorEastAsia" w:hAnsiTheme="majorBidi" w:cstheme="majorBidi"/>
          <w:sz w:val="24"/>
          <w:szCs w:val="24"/>
        </w:rPr>
      </w:pPr>
    </w:p>
    <w:p w14:paraId="0EB2EDD2" w14:textId="77777777" w:rsidR="00F50A65" w:rsidRPr="00F50A65" w:rsidRDefault="00F50A65" w:rsidP="00F50A65">
      <w:pPr>
        <w:ind w:left="357"/>
        <w:jc w:val="both"/>
        <w:rPr>
          <w:rFonts w:asciiTheme="majorBidi" w:hAnsiTheme="majorBidi" w:cstheme="majorBidi"/>
        </w:rPr>
      </w:pPr>
      <w:r w:rsidRPr="00F50A65">
        <w:rPr>
          <w:rFonts w:asciiTheme="majorBidi" w:hAnsiTheme="majorBidi" w:cstheme="majorBidi"/>
        </w:rPr>
        <w:t>For weak scaling, assuming that the data size increases proportionally with the number of cores P:</w:t>
      </w:r>
    </w:p>
    <w:p w14:paraId="015A5661" w14:textId="2953E32C" w:rsidR="00F50A65" w:rsidRPr="00F50A65" w:rsidRDefault="00F63014" w:rsidP="00F50A65">
      <w:pPr>
        <w:ind w:left="357"/>
        <w:jc w:val="both"/>
        <w:rPr>
          <w:rFonts w:asciiTheme="majorBidi" w:hAnsiTheme="majorBidi" w:cstheme="majorBidi"/>
        </w:rPr>
      </w:pPr>
      <w:r w:rsidRPr="009D6B8C">
        <w:rPr>
          <w:rFonts w:asciiTheme="majorBidi" w:eastAsiaTheme="minorEastAsia" w:hAnsiTheme="majorBidi" w:cstheme="majorBidi"/>
          <w:noProof/>
          <w:sz w:val="28"/>
          <w:szCs w:val="28"/>
        </w:rPr>
        <w:lastRenderedPageBreak/>
        <w:drawing>
          <wp:anchor distT="0" distB="0" distL="114300" distR="114300" simplePos="0" relativeHeight="251645952" behindDoc="0" locked="0" layoutInCell="1" allowOverlap="1" wp14:anchorId="56DAB3BF" wp14:editId="10CA6B99">
            <wp:simplePos x="0" y="0"/>
            <wp:positionH relativeFrom="column">
              <wp:posOffset>254000</wp:posOffset>
            </wp:positionH>
            <wp:positionV relativeFrom="paragraph">
              <wp:posOffset>887095</wp:posOffset>
            </wp:positionV>
            <wp:extent cx="5455920" cy="3429000"/>
            <wp:effectExtent l="0" t="0" r="0" b="0"/>
            <wp:wrapTopAndBottom/>
            <wp:docPr id="52776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6580" name="Picture 2"/>
                    <pic:cNvPicPr>
                      <a:picLocks noChangeAspect="1" noChangeArrowheads="1"/>
                    </pic:cNvPicPr>
                  </pic:nvPicPr>
                  <pic:blipFill rotWithShape="1">
                    <a:blip r:embed="rId7"/>
                    <a:srcRect l="4774" t="5264" r="4774"/>
                    <a:stretch/>
                  </pic:blipFill>
                  <pic:spPr bwMode="auto">
                    <a:xfrm>
                      <a:off x="0" y="0"/>
                      <a:ext cx="5455920" cy="3429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0A65" w:rsidRPr="00F50A65">
        <w:rPr>
          <w:rFonts w:asciiTheme="majorBidi" w:hAnsiTheme="majorBidi" w:cstheme="majorBidi"/>
        </w:rPr>
        <w:t>The speedup can be directly related to the number of cores used, but considering the parts of the program that are not perfectly parallelizable. This can be expressed as:</w:t>
      </w:r>
    </w:p>
    <w:p w14:paraId="5D4A2150" w14:textId="60CAB72D" w:rsidR="009D6B8C" w:rsidRPr="009D6B8C" w:rsidRDefault="00F50A65" w:rsidP="009D6B8C">
      <w:pPr>
        <w:ind w:left="357"/>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S</m:t>
          </m:r>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=P-</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1</m:t>
              </m:r>
            </m:sub>
          </m:sSub>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P-1</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2</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P</m:t>
              </m:r>
            </m:num>
            <m:den>
              <m:r>
                <w:rPr>
                  <w:rFonts w:ascii="Cambria Math" w:hAnsi="Cambria Math" w:cstheme="majorBidi"/>
                  <w:sz w:val="24"/>
                  <w:szCs w:val="24"/>
                </w:rPr>
                <m:t>4</m:t>
              </m:r>
            </m:den>
          </m:f>
          <m:r>
            <w:rPr>
              <w:rFonts w:ascii="Cambria Math" w:hAnsi="Cambria Math" w:cstheme="majorBidi"/>
              <w:sz w:val="24"/>
              <w:szCs w:val="24"/>
            </w:rPr>
            <m:t>-1)</m:t>
          </m:r>
        </m:oMath>
      </m:oMathPara>
    </w:p>
    <w:p w14:paraId="4A1BACEB" w14:textId="35862D73" w:rsidR="002F4C63" w:rsidRDefault="002F4C63" w:rsidP="002F4C63">
      <w:pPr>
        <w:ind w:left="357"/>
        <w:jc w:val="both"/>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6950D495" wp14:editId="0277342E">
            <wp:simplePos x="0" y="0"/>
            <wp:positionH relativeFrom="column">
              <wp:posOffset>216535</wp:posOffset>
            </wp:positionH>
            <wp:positionV relativeFrom="paragraph">
              <wp:posOffset>3790950</wp:posOffset>
            </wp:positionV>
            <wp:extent cx="5319395" cy="3497580"/>
            <wp:effectExtent l="0" t="0" r="0" b="0"/>
            <wp:wrapTopAndBottom/>
            <wp:docPr id="822713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5235" t="5338" r="8333"/>
                    <a:stretch/>
                  </pic:blipFill>
                  <pic:spPr bwMode="auto">
                    <a:xfrm>
                      <a:off x="0" y="0"/>
                      <a:ext cx="5319395" cy="3497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50D2">
        <w:rPr>
          <w:rFonts w:asciiTheme="majorBidi" w:hAnsiTheme="majorBidi" w:cstheme="majorBidi"/>
        </w:rPr>
        <w:t xml:space="preserve">On the log scale with </w:t>
      </w:r>
      <w:r>
        <w:rPr>
          <w:rFonts w:asciiTheme="majorBidi" w:hAnsiTheme="majorBidi" w:cstheme="majorBidi"/>
        </w:rPr>
        <w:t>a</w:t>
      </w:r>
      <w:r w:rsidR="007650D2">
        <w:rPr>
          <w:rFonts w:asciiTheme="majorBidi" w:hAnsiTheme="majorBidi" w:cstheme="majorBidi"/>
        </w:rPr>
        <w:t xml:space="preserve"> base of 10, we will have:</w:t>
      </w:r>
    </w:p>
    <w:p w14:paraId="3D75A07A" w14:textId="5B2BEEF4" w:rsidR="009D6B8C" w:rsidRDefault="009216E7" w:rsidP="006802EB">
      <w:pPr>
        <w:ind w:left="357"/>
        <w:jc w:val="both"/>
        <w:rPr>
          <w:rFonts w:asciiTheme="majorBidi" w:hAnsiTheme="majorBidi" w:cstheme="majorBidi"/>
        </w:rPr>
      </w:pPr>
      <w:r>
        <w:rPr>
          <w:rFonts w:asciiTheme="majorBidi" w:hAnsiTheme="majorBidi" w:cstheme="majorBidi"/>
        </w:rPr>
        <w:lastRenderedPageBreak/>
        <w:t>Refer to 2.2.py script.</w:t>
      </w:r>
    </w:p>
    <w:p w14:paraId="459F7791" w14:textId="47B0D6A8" w:rsidR="009216E7" w:rsidRDefault="009216E7" w:rsidP="006802EB">
      <w:pPr>
        <w:ind w:left="357"/>
        <w:jc w:val="both"/>
        <w:rPr>
          <w:rFonts w:asciiTheme="majorBidi" w:hAnsiTheme="majorBidi" w:cstheme="majorBidi"/>
        </w:rPr>
      </w:pPr>
    </w:p>
    <w:p w14:paraId="12491FC3" w14:textId="77777777" w:rsidR="009216E7" w:rsidRPr="009216E7" w:rsidRDefault="009216E7" w:rsidP="009216E7">
      <w:pPr>
        <w:ind w:left="357"/>
        <w:jc w:val="both"/>
        <w:rPr>
          <w:rFonts w:asciiTheme="majorBidi" w:hAnsiTheme="majorBidi" w:cstheme="majorBidi"/>
          <w:b/>
          <w:bCs/>
        </w:rPr>
      </w:pPr>
      <w:r w:rsidRPr="009216E7">
        <w:rPr>
          <w:rFonts w:asciiTheme="majorBidi" w:hAnsiTheme="majorBidi" w:cstheme="majorBidi"/>
          <w:b/>
          <w:bCs/>
        </w:rPr>
        <w:t xml:space="preserve">3 SIMD Simple matrix </w:t>
      </w:r>
      <w:bookmarkStart w:id="1" w:name="_Hlk145264608"/>
      <w:r w:rsidRPr="009216E7">
        <w:rPr>
          <w:rFonts w:asciiTheme="majorBidi" w:hAnsiTheme="majorBidi" w:cstheme="majorBidi"/>
          <w:b/>
          <w:bCs/>
        </w:rPr>
        <w:t>multiplication</w:t>
      </w:r>
      <w:bookmarkEnd w:id="1"/>
      <w:r w:rsidRPr="009216E7">
        <w:rPr>
          <w:rFonts w:asciiTheme="majorBidi" w:hAnsiTheme="majorBidi" w:cstheme="majorBidi"/>
          <w:b/>
          <w:bCs/>
        </w:rPr>
        <w:t xml:space="preserve"> (C[N] = A[N][N] x B[N]) (10points, 5 points for write-up)</w:t>
      </w:r>
    </w:p>
    <w:p w14:paraId="1A54298C" w14:textId="31810A4B" w:rsidR="009216E7" w:rsidRDefault="009216E7" w:rsidP="009216E7">
      <w:pPr>
        <w:ind w:left="357"/>
        <w:jc w:val="both"/>
        <w:rPr>
          <w:rFonts w:asciiTheme="majorBidi" w:hAnsiTheme="majorBidi" w:cstheme="majorBidi"/>
        </w:rPr>
      </w:pPr>
      <w:r w:rsidRPr="009216E7">
        <w:rPr>
          <w:rFonts w:asciiTheme="majorBidi" w:hAnsiTheme="majorBidi" w:cstheme="majorBidi"/>
        </w:rPr>
        <w:t>3.1 Starting with the simple matrix multiplication code from HW 0, re-implement using SIMD instructions (c/c++). Describe strategies for computing vector dot product</w:t>
      </w:r>
      <w:r w:rsidR="002F4C63">
        <w:rPr>
          <w:rFonts w:asciiTheme="majorBidi" w:hAnsiTheme="majorBidi" w:cstheme="majorBidi"/>
        </w:rPr>
        <w:t>s</w:t>
      </w:r>
      <w:r w:rsidRPr="009216E7">
        <w:rPr>
          <w:rFonts w:asciiTheme="majorBidi" w:hAnsiTheme="majorBidi" w:cstheme="majorBidi"/>
        </w:rPr>
        <w:t xml:space="preserve"> using SIMD instructions.</w:t>
      </w:r>
    </w:p>
    <w:p w14:paraId="2E62EB8B" w14:textId="5E7B99E1" w:rsidR="00356DA5" w:rsidRPr="00356DA5" w:rsidRDefault="00356DA5" w:rsidP="00356DA5">
      <w:pPr>
        <w:ind w:left="357"/>
        <w:jc w:val="both"/>
        <w:rPr>
          <w:rFonts w:asciiTheme="majorBidi" w:hAnsiTheme="majorBidi" w:cstheme="majorBidi"/>
        </w:rPr>
      </w:pPr>
      <w:r w:rsidRPr="00356DA5">
        <w:rPr>
          <w:rFonts w:asciiTheme="majorBidi" w:hAnsiTheme="majorBidi" w:cstheme="majorBidi"/>
        </w:rPr>
        <w:t xml:space="preserve">In the </w:t>
      </w:r>
      <w:r>
        <w:rPr>
          <w:rFonts w:asciiTheme="majorBidi" w:hAnsiTheme="majorBidi" w:cstheme="majorBidi"/>
        </w:rPr>
        <w:t>updated script</w:t>
      </w:r>
      <w:r w:rsidRPr="00356DA5">
        <w:rPr>
          <w:rFonts w:asciiTheme="majorBidi" w:hAnsiTheme="majorBidi" w:cstheme="majorBidi"/>
        </w:rPr>
        <w:t xml:space="preserve">, two </w:t>
      </w:r>
      <w:r>
        <w:rPr>
          <w:rFonts w:asciiTheme="majorBidi" w:hAnsiTheme="majorBidi" w:cstheme="majorBidi"/>
        </w:rPr>
        <w:t>main</w:t>
      </w:r>
      <w:r w:rsidRPr="00356DA5">
        <w:rPr>
          <w:rFonts w:asciiTheme="majorBidi" w:hAnsiTheme="majorBidi" w:cstheme="majorBidi"/>
        </w:rPr>
        <w:t xml:space="preserve"> strategies have been employed to optimize the matrix multiplication operation.</w:t>
      </w:r>
      <w:r>
        <w:rPr>
          <w:rFonts w:asciiTheme="majorBidi" w:hAnsiTheme="majorBidi" w:cstheme="majorBidi"/>
        </w:rPr>
        <w:t xml:space="preserve"> </w:t>
      </w:r>
      <w:r w:rsidRPr="00356DA5">
        <w:rPr>
          <w:rFonts w:asciiTheme="majorBidi" w:hAnsiTheme="majorBidi" w:cstheme="majorBidi"/>
        </w:rPr>
        <w:t>Firstly, SIMD instructions are utilized to parallelize the matrix multiplication at a lower level. This means that for each cycle, instead of processing a single data point, multiple data points are processed concurrently. The function matrix_multiply is modified to exploit this parallelism, where the innermost loop increments in steps. Matrix A's row is directly loaded, whereas matrix B's column is stored temporarily and then loaded, ensuring aligned memory access. The products of these vectors are accumulated into a result vector. After the k-loop, the results stored in this vector are summed up to obtain the final value for the matrix multiplication for that particular i,j position in the result matrix.</w:t>
      </w:r>
    </w:p>
    <w:p w14:paraId="23F2F270" w14:textId="77777777" w:rsidR="00356DA5" w:rsidRDefault="00356DA5" w:rsidP="00356DA5">
      <w:pPr>
        <w:ind w:left="357"/>
        <w:jc w:val="both"/>
        <w:rPr>
          <w:rFonts w:asciiTheme="majorBidi" w:hAnsiTheme="majorBidi" w:cstheme="majorBidi"/>
        </w:rPr>
      </w:pPr>
      <w:r w:rsidRPr="00356DA5">
        <w:rPr>
          <w:rFonts w:asciiTheme="majorBidi" w:hAnsiTheme="majorBidi" w:cstheme="majorBidi"/>
        </w:rPr>
        <w:t xml:space="preserve">Secondly, the random number generation for matrix initialization is optimized by introducing the </w:t>
      </w:r>
      <w:r w:rsidRPr="00E00E27">
        <w:rPr>
          <w:rFonts w:asciiTheme="majorBidi" w:hAnsiTheme="majorBidi" w:cstheme="majorBidi"/>
        </w:rPr>
        <w:t>xorshift128plus</w:t>
      </w:r>
      <w:r w:rsidRPr="00356DA5">
        <w:rPr>
          <w:rFonts w:asciiTheme="majorBidi" w:hAnsiTheme="majorBidi" w:cstheme="majorBidi"/>
        </w:rPr>
        <w:t xml:space="preserve"> random number generator, which is a faster alternative to the conventional </w:t>
      </w:r>
      <w:r w:rsidRPr="00E00E27">
        <w:rPr>
          <w:rFonts w:asciiTheme="majorBidi" w:hAnsiTheme="majorBidi" w:cstheme="majorBidi"/>
        </w:rPr>
        <w:t>rand()</w:t>
      </w:r>
      <w:r w:rsidRPr="00356DA5">
        <w:rPr>
          <w:rFonts w:asciiTheme="majorBidi" w:hAnsiTheme="majorBidi" w:cstheme="majorBidi"/>
        </w:rPr>
        <w:t xml:space="preserve"> function from the C library. The </w:t>
      </w:r>
      <w:r w:rsidRPr="00E00E27">
        <w:rPr>
          <w:rFonts w:asciiTheme="majorBidi" w:hAnsiTheme="majorBidi" w:cstheme="majorBidi"/>
        </w:rPr>
        <w:t>xorshift128plus</w:t>
      </w:r>
      <w:r w:rsidRPr="00356DA5">
        <w:rPr>
          <w:rFonts w:asciiTheme="majorBidi" w:hAnsiTheme="majorBidi" w:cstheme="majorBidi"/>
        </w:rPr>
        <w:t xml:space="preserve"> is an example of xorshift RNGs, known for their speed and decent randomness. Instead of using </w:t>
      </w:r>
      <w:r w:rsidRPr="00E00E27">
        <w:rPr>
          <w:rFonts w:asciiTheme="majorBidi" w:hAnsiTheme="majorBidi" w:cstheme="majorBidi"/>
        </w:rPr>
        <w:t>rand()</w:t>
      </w:r>
      <w:r w:rsidRPr="00356DA5">
        <w:rPr>
          <w:rFonts w:asciiTheme="majorBidi" w:hAnsiTheme="majorBidi" w:cstheme="majorBidi"/>
        </w:rPr>
        <w:t xml:space="preserve">, values are generated using </w:t>
      </w:r>
      <w:r w:rsidRPr="00E00E27">
        <w:rPr>
          <w:rFonts w:asciiTheme="majorBidi" w:hAnsiTheme="majorBidi" w:cstheme="majorBidi"/>
        </w:rPr>
        <w:t>xorshift128plus</w:t>
      </w:r>
      <w:r w:rsidRPr="00356DA5">
        <w:rPr>
          <w:rFonts w:asciiTheme="majorBidi" w:hAnsiTheme="majorBidi" w:cstheme="majorBidi"/>
        </w:rPr>
        <w:t>, offering a more efficient way to initialize matrix values. This may not significantly boost matrix multiplication itself, but for larger matrices, the time saved during initialization can be noticeable, especially when benchmarking.</w:t>
      </w:r>
    </w:p>
    <w:p w14:paraId="39F9EBD5" w14:textId="77777777" w:rsidR="004A1838" w:rsidRDefault="004A1838" w:rsidP="004A1838">
      <w:pPr>
        <w:ind w:left="357"/>
        <w:jc w:val="both"/>
        <w:rPr>
          <w:rFonts w:asciiTheme="majorBidi" w:hAnsiTheme="majorBidi" w:cstheme="majorBidi"/>
        </w:rPr>
      </w:pPr>
      <w:r>
        <w:rPr>
          <w:rFonts w:asciiTheme="majorBidi" w:hAnsiTheme="majorBidi" w:cstheme="majorBidi"/>
        </w:rPr>
        <w:t xml:space="preserve">Comparison between the time taken for matrix </w:t>
      </w:r>
      <w:r w:rsidRPr="00E14EA8">
        <w:rPr>
          <w:rFonts w:asciiTheme="majorBidi" w:hAnsiTheme="majorBidi" w:cstheme="majorBidi"/>
        </w:rPr>
        <w:t>multiplication</w:t>
      </w:r>
      <w:r>
        <w:rPr>
          <w:rFonts w:asciiTheme="majorBidi" w:hAnsiTheme="majorBidi" w:cstheme="majorBidi"/>
        </w:rPr>
        <w:t xml:space="preserve"> of the two approaches for different matrix sizes:</w:t>
      </w:r>
    </w:p>
    <w:tbl>
      <w:tblPr>
        <w:tblStyle w:val="TableGrid"/>
        <w:tblW w:w="0" w:type="auto"/>
        <w:tblInd w:w="357" w:type="dxa"/>
        <w:tblLook w:val="04A0" w:firstRow="1" w:lastRow="0" w:firstColumn="1" w:lastColumn="0" w:noHBand="0" w:noVBand="1"/>
      </w:tblPr>
      <w:tblGrid>
        <w:gridCol w:w="2307"/>
        <w:gridCol w:w="2393"/>
        <w:gridCol w:w="2393"/>
        <w:gridCol w:w="2126"/>
      </w:tblGrid>
      <w:tr w:rsidR="004A1838" w14:paraId="5064D2E8" w14:textId="77777777" w:rsidTr="00271A23">
        <w:tc>
          <w:tcPr>
            <w:tcW w:w="2307" w:type="dxa"/>
          </w:tcPr>
          <w:p w14:paraId="43D925CB" w14:textId="77777777" w:rsidR="004A1838" w:rsidRDefault="004A1838" w:rsidP="00271A23">
            <w:pPr>
              <w:jc w:val="both"/>
              <w:rPr>
                <w:rFonts w:asciiTheme="majorBidi" w:hAnsiTheme="majorBidi" w:cstheme="majorBidi"/>
              </w:rPr>
            </w:pPr>
            <w:r>
              <w:rPr>
                <w:rFonts w:asciiTheme="majorBidi" w:hAnsiTheme="majorBidi" w:cstheme="majorBidi"/>
              </w:rPr>
              <w:t>matrix size</w:t>
            </w:r>
          </w:p>
        </w:tc>
        <w:tc>
          <w:tcPr>
            <w:tcW w:w="2393" w:type="dxa"/>
            <w:vAlign w:val="center"/>
          </w:tcPr>
          <w:p w14:paraId="7C8BA74C" w14:textId="77777777" w:rsidR="004A1838" w:rsidRDefault="004A1838" w:rsidP="00271A23">
            <w:pPr>
              <w:jc w:val="center"/>
              <w:rPr>
                <w:rFonts w:asciiTheme="majorBidi" w:hAnsiTheme="majorBidi" w:cstheme="majorBidi"/>
              </w:rPr>
            </w:pPr>
            <w:r>
              <w:rPr>
                <w:rFonts w:asciiTheme="majorBidi" w:hAnsiTheme="majorBidi" w:cstheme="majorBidi"/>
              </w:rPr>
              <w:t>Naïve</w:t>
            </w:r>
            <w:r w:rsidRPr="00442873">
              <w:rPr>
                <w:rFonts w:asciiTheme="majorBidi" w:hAnsiTheme="majorBidi" w:cstheme="majorBidi"/>
              </w:rPr>
              <w:t xml:space="preserve"> approach</w:t>
            </w:r>
            <w:r>
              <w:rPr>
                <w:rFonts w:asciiTheme="majorBidi" w:hAnsiTheme="majorBidi" w:cstheme="majorBidi"/>
              </w:rPr>
              <w:t xml:space="preserve"> (s)</w:t>
            </w:r>
          </w:p>
        </w:tc>
        <w:tc>
          <w:tcPr>
            <w:tcW w:w="2393" w:type="dxa"/>
            <w:vAlign w:val="center"/>
          </w:tcPr>
          <w:p w14:paraId="149E048D" w14:textId="77777777" w:rsidR="004A1838" w:rsidRDefault="004A1838" w:rsidP="00271A23">
            <w:pPr>
              <w:jc w:val="center"/>
              <w:rPr>
                <w:rFonts w:asciiTheme="majorBidi" w:hAnsiTheme="majorBidi" w:cstheme="majorBidi"/>
              </w:rPr>
            </w:pPr>
            <w:r>
              <w:rPr>
                <w:rFonts w:asciiTheme="majorBidi" w:hAnsiTheme="majorBidi" w:cstheme="majorBidi"/>
              </w:rPr>
              <w:t>SIMD</w:t>
            </w:r>
            <w:r w:rsidRPr="00442873">
              <w:rPr>
                <w:rFonts w:asciiTheme="majorBidi" w:hAnsiTheme="majorBidi" w:cstheme="majorBidi"/>
              </w:rPr>
              <w:t xml:space="preserve"> approach</w:t>
            </w:r>
            <w:r>
              <w:rPr>
                <w:rFonts w:asciiTheme="majorBidi" w:hAnsiTheme="majorBidi" w:cstheme="majorBidi"/>
              </w:rPr>
              <w:t xml:space="preserve"> (s)</w:t>
            </w:r>
          </w:p>
        </w:tc>
        <w:tc>
          <w:tcPr>
            <w:tcW w:w="2126" w:type="dxa"/>
          </w:tcPr>
          <w:p w14:paraId="0D21451B" w14:textId="77777777" w:rsidR="004A1838" w:rsidRDefault="004A1838" w:rsidP="00271A23">
            <w:pPr>
              <w:jc w:val="center"/>
              <w:rPr>
                <w:rFonts w:asciiTheme="majorBidi" w:hAnsiTheme="majorBidi" w:cstheme="majorBidi"/>
              </w:rPr>
            </w:pPr>
            <w:r>
              <w:rPr>
                <w:rFonts w:asciiTheme="majorBidi" w:hAnsiTheme="majorBidi" w:cstheme="majorBidi"/>
              </w:rPr>
              <w:t>Speed up</w:t>
            </w:r>
          </w:p>
        </w:tc>
      </w:tr>
      <w:tr w:rsidR="004A1838" w14:paraId="543F8A50" w14:textId="77777777" w:rsidTr="00271A23">
        <w:tc>
          <w:tcPr>
            <w:tcW w:w="2307" w:type="dxa"/>
          </w:tcPr>
          <w:p w14:paraId="46FBEDAA" w14:textId="77777777" w:rsidR="004A1838" w:rsidRDefault="004A1838" w:rsidP="00271A23">
            <w:pPr>
              <w:jc w:val="both"/>
              <w:rPr>
                <w:rFonts w:asciiTheme="majorBidi" w:hAnsiTheme="majorBidi" w:cstheme="majorBidi"/>
              </w:rPr>
            </w:pPr>
            <w:r>
              <w:rPr>
                <w:rFonts w:asciiTheme="majorBidi" w:hAnsiTheme="majorBidi" w:cstheme="majorBidi"/>
              </w:rPr>
              <w:t>2 x 2</w:t>
            </w:r>
          </w:p>
        </w:tc>
        <w:tc>
          <w:tcPr>
            <w:tcW w:w="2393" w:type="dxa"/>
          </w:tcPr>
          <w:p w14:paraId="49D9755D" w14:textId="77777777" w:rsidR="004A1838" w:rsidRDefault="004A1838" w:rsidP="00271A23">
            <w:pPr>
              <w:jc w:val="center"/>
              <w:rPr>
                <w:rFonts w:asciiTheme="majorBidi" w:hAnsiTheme="majorBidi" w:cstheme="majorBidi"/>
              </w:rPr>
            </w:pPr>
            <w:r w:rsidRPr="00423772">
              <w:rPr>
                <w:rFonts w:asciiTheme="majorBidi" w:hAnsiTheme="majorBidi" w:cstheme="majorBidi"/>
              </w:rPr>
              <w:t>0.00</w:t>
            </w:r>
          </w:p>
        </w:tc>
        <w:tc>
          <w:tcPr>
            <w:tcW w:w="2393" w:type="dxa"/>
          </w:tcPr>
          <w:p w14:paraId="36784C20" w14:textId="77777777" w:rsidR="004A1838" w:rsidRDefault="004A1838" w:rsidP="00271A23">
            <w:pPr>
              <w:jc w:val="center"/>
              <w:rPr>
                <w:rFonts w:asciiTheme="majorBidi" w:hAnsiTheme="majorBidi" w:cstheme="majorBidi"/>
              </w:rPr>
            </w:pPr>
            <w:r w:rsidRPr="001A3DF5">
              <w:rPr>
                <w:rFonts w:asciiTheme="majorBidi" w:hAnsiTheme="majorBidi" w:cstheme="majorBidi"/>
              </w:rPr>
              <w:t>0.00</w:t>
            </w:r>
          </w:p>
        </w:tc>
        <w:tc>
          <w:tcPr>
            <w:tcW w:w="2126" w:type="dxa"/>
          </w:tcPr>
          <w:p w14:paraId="400D2B36" w14:textId="77777777" w:rsidR="004A1838" w:rsidRPr="001A3DF5" w:rsidRDefault="004A1838" w:rsidP="00271A23">
            <w:pPr>
              <w:jc w:val="center"/>
              <w:rPr>
                <w:rFonts w:asciiTheme="majorBidi" w:hAnsiTheme="majorBidi" w:cstheme="majorBidi"/>
              </w:rPr>
            </w:pPr>
            <w:r>
              <w:rPr>
                <w:rFonts w:asciiTheme="majorBidi" w:hAnsiTheme="majorBidi" w:cstheme="majorBidi"/>
              </w:rPr>
              <w:t>N/A</w:t>
            </w:r>
          </w:p>
        </w:tc>
      </w:tr>
      <w:tr w:rsidR="004A1838" w14:paraId="3E0F2EFE" w14:textId="77777777" w:rsidTr="00271A23">
        <w:tc>
          <w:tcPr>
            <w:tcW w:w="2307" w:type="dxa"/>
          </w:tcPr>
          <w:p w14:paraId="24A9F4C8" w14:textId="77777777" w:rsidR="004A1838" w:rsidRDefault="004A1838" w:rsidP="00271A23">
            <w:pPr>
              <w:jc w:val="both"/>
              <w:rPr>
                <w:rFonts w:asciiTheme="majorBidi" w:hAnsiTheme="majorBidi" w:cstheme="majorBidi"/>
              </w:rPr>
            </w:pPr>
            <w:r>
              <w:rPr>
                <w:rFonts w:asciiTheme="majorBidi" w:hAnsiTheme="majorBidi" w:cstheme="majorBidi"/>
              </w:rPr>
              <w:t>4 x 4</w:t>
            </w:r>
          </w:p>
        </w:tc>
        <w:tc>
          <w:tcPr>
            <w:tcW w:w="2393" w:type="dxa"/>
          </w:tcPr>
          <w:p w14:paraId="27206EB4" w14:textId="77777777" w:rsidR="004A1838" w:rsidRDefault="004A1838" w:rsidP="00271A23">
            <w:pPr>
              <w:jc w:val="center"/>
              <w:rPr>
                <w:rFonts w:asciiTheme="majorBidi" w:hAnsiTheme="majorBidi" w:cstheme="majorBidi"/>
              </w:rPr>
            </w:pPr>
            <w:r w:rsidRPr="00423772">
              <w:rPr>
                <w:rFonts w:asciiTheme="majorBidi" w:hAnsiTheme="majorBidi" w:cstheme="majorBidi"/>
              </w:rPr>
              <w:t>0.00</w:t>
            </w:r>
          </w:p>
        </w:tc>
        <w:tc>
          <w:tcPr>
            <w:tcW w:w="2393" w:type="dxa"/>
          </w:tcPr>
          <w:p w14:paraId="2243C543" w14:textId="77777777" w:rsidR="004A1838" w:rsidRDefault="004A1838" w:rsidP="00271A23">
            <w:pPr>
              <w:jc w:val="center"/>
              <w:rPr>
                <w:rFonts w:asciiTheme="majorBidi" w:hAnsiTheme="majorBidi" w:cstheme="majorBidi"/>
              </w:rPr>
            </w:pPr>
            <w:r w:rsidRPr="001A3DF5">
              <w:rPr>
                <w:rFonts w:asciiTheme="majorBidi" w:hAnsiTheme="majorBidi" w:cstheme="majorBidi"/>
              </w:rPr>
              <w:t>0.00</w:t>
            </w:r>
          </w:p>
        </w:tc>
        <w:tc>
          <w:tcPr>
            <w:tcW w:w="2126" w:type="dxa"/>
          </w:tcPr>
          <w:p w14:paraId="1CF354F6" w14:textId="77777777" w:rsidR="004A1838" w:rsidRPr="001A3DF5" w:rsidRDefault="004A1838" w:rsidP="00271A23">
            <w:pPr>
              <w:jc w:val="center"/>
              <w:rPr>
                <w:rFonts w:asciiTheme="majorBidi" w:hAnsiTheme="majorBidi" w:cstheme="majorBidi"/>
              </w:rPr>
            </w:pPr>
            <w:r w:rsidRPr="002B1288">
              <w:rPr>
                <w:rFonts w:asciiTheme="majorBidi" w:hAnsiTheme="majorBidi" w:cstheme="majorBidi"/>
              </w:rPr>
              <w:t>N/A</w:t>
            </w:r>
          </w:p>
        </w:tc>
      </w:tr>
      <w:tr w:rsidR="004A1838" w14:paraId="1ADA1753" w14:textId="77777777" w:rsidTr="00271A23">
        <w:tc>
          <w:tcPr>
            <w:tcW w:w="2307" w:type="dxa"/>
          </w:tcPr>
          <w:p w14:paraId="678AA701" w14:textId="77777777" w:rsidR="004A1838" w:rsidRDefault="004A1838" w:rsidP="00271A23">
            <w:pPr>
              <w:jc w:val="both"/>
              <w:rPr>
                <w:rFonts w:asciiTheme="majorBidi" w:hAnsiTheme="majorBidi" w:cstheme="majorBidi"/>
              </w:rPr>
            </w:pPr>
            <w:r>
              <w:rPr>
                <w:rFonts w:asciiTheme="majorBidi" w:hAnsiTheme="majorBidi" w:cstheme="majorBidi"/>
              </w:rPr>
              <w:t>8 x 8</w:t>
            </w:r>
          </w:p>
        </w:tc>
        <w:tc>
          <w:tcPr>
            <w:tcW w:w="2393" w:type="dxa"/>
          </w:tcPr>
          <w:p w14:paraId="4D35BE4F" w14:textId="77777777" w:rsidR="004A1838" w:rsidRDefault="004A1838" w:rsidP="00271A23">
            <w:pPr>
              <w:jc w:val="center"/>
              <w:rPr>
                <w:rFonts w:asciiTheme="majorBidi" w:hAnsiTheme="majorBidi" w:cstheme="majorBidi"/>
              </w:rPr>
            </w:pPr>
            <w:r w:rsidRPr="00423772">
              <w:rPr>
                <w:rFonts w:asciiTheme="majorBidi" w:hAnsiTheme="majorBidi" w:cstheme="majorBidi"/>
              </w:rPr>
              <w:t>0.00</w:t>
            </w:r>
          </w:p>
        </w:tc>
        <w:tc>
          <w:tcPr>
            <w:tcW w:w="2393" w:type="dxa"/>
          </w:tcPr>
          <w:p w14:paraId="21D2BA96" w14:textId="77777777" w:rsidR="004A1838" w:rsidRDefault="004A1838" w:rsidP="00271A23">
            <w:pPr>
              <w:jc w:val="center"/>
              <w:rPr>
                <w:rFonts w:asciiTheme="majorBidi" w:hAnsiTheme="majorBidi" w:cstheme="majorBidi"/>
              </w:rPr>
            </w:pPr>
            <w:r w:rsidRPr="001A3DF5">
              <w:rPr>
                <w:rFonts w:asciiTheme="majorBidi" w:hAnsiTheme="majorBidi" w:cstheme="majorBidi"/>
              </w:rPr>
              <w:t>0.00</w:t>
            </w:r>
          </w:p>
        </w:tc>
        <w:tc>
          <w:tcPr>
            <w:tcW w:w="2126" w:type="dxa"/>
          </w:tcPr>
          <w:p w14:paraId="2C4CD6D3" w14:textId="77777777" w:rsidR="004A1838" w:rsidRPr="001A3DF5" w:rsidRDefault="004A1838" w:rsidP="00271A23">
            <w:pPr>
              <w:jc w:val="center"/>
              <w:rPr>
                <w:rFonts w:asciiTheme="majorBidi" w:hAnsiTheme="majorBidi" w:cstheme="majorBidi"/>
              </w:rPr>
            </w:pPr>
            <w:r w:rsidRPr="002B1288">
              <w:rPr>
                <w:rFonts w:asciiTheme="majorBidi" w:hAnsiTheme="majorBidi" w:cstheme="majorBidi"/>
              </w:rPr>
              <w:t>N/A</w:t>
            </w:r>
          </w:p>
        </w:tc>
      </w:tr>
      <w:tr w:rsidR="004A1838" w14:paraId="5ADC3693" w14:textId="77777777" w:rsidTr="00271A23">
        <w:tc>
          <w:tcPr>
            <w:tcW w:w="2307" w:type="dxa"/>
          </w:tcPr>
          <w:p w14:paraId="3BBD873F" w14:textId="77777777" w:rsidR="004A1838" w:rsidRDefault="004A1838" w:rsidP="00271A23">
            <w:pPr>
              <w:jc w:val="both"/>
              <w:rPr>
                <w:rFonts w:asciiTheme="majorBidi" w:hAnsiTheme="majorBidi" w:cstheme="majorBidi"/>
              </w:rPr>
            </w:pPr>
            <w:r>
              <w:rPr>
                <w:rFonts w:asciiTheme="majorBidi" w:hAnsiTheme="majorBidi" w:cstheme="majorBidi"/>
              </w:rPr>
              <w:t>16 x16</w:t>
            </w:r>
          </w:p>
        </w:tc>
        <w:tc>
          <w:tcPr>
            <w:tcW w:w="2393" w:type="dxa"/>
          </w:tcPr>
          <w:p w14:paraId="70FA4949" w14:textId="77777777" w:rsidR="004A1838" w:rsidRDefault="004A1838" w:rsidP="00271A23">
            <w:pPr>
              <w:jc w:val="center"/>
              <w:rPr>
                <w:rFonts w:asciiTheme="majorBidi" w:hAnsiTheme="majorBidi" w:cstheme="majorBidi"/>
              </w:rPr>
            </w:pPr>
            <w:r w:rsidRPr="00423772">
              <w:rPr>
                <w:rFonts w:asciiTheme="majorBidi" w:hAnsiTheme="majorBidi" w:cstheme="majorBidi"/>
              </w:rPr>
              <w:t>0.00</w:t>
            </w:r>
          </w:p>
        </w:tc>
        <w:tc>
          <w:tcPr>
            <w:tcW w:w="2393" w:type="dxa"/>
          </w:tcPr>
          <w:p w14:paraId="4CDA67B6" w14:textId="77777777" w:rsidR="004A1838" w:rsidRDefault="004A1838" w:rsidP="00271A23">
            <w:pPr>
              <w:jc w:val="center"/>
              <w:rPr>
                <w:rFonts w:asciiTheme="majorBidi" w:hAnsiTheme="majorBidi" w:cstheme="majorBidi"/>
              </w:rPr>
            </w:pPr>
            <w:r w:rsidRPr="001A3DF5">
              <w:rPr>
                <w:rFonts w:asciiTheme="majorBidi" w:hAnsiTheme="majorBidi" w:cstheme="majorBidi"/>
              </w:rPr>
              <w:t>0.00</w:t>
            </w:r>
          </w:p>
        </w:tc>
        <w:tc>
          <w:tcPr>
            <w:tcW w:w="2126" w:type="dxa"/>
          </w:tcPr>
          <w:p w14:paraId="71C9840F" w14:textId="77777777" w:rsidR="004A1838" w:rsidRPr="001A3DF5" w:rsidRDefault="004A1838" w:rsidP="00271A23">
            <w:pPr>
              <w:jc w:val="center"/>
              <w:rPr>
                <w:rFonts w:asciiTheme="majorBidi" w:hAnsiTheme="majorBidi" w:cstheme="majorBidi"/>
              </w:rPr>
            </w:pPr>
            <w:r w:rsidRPr="002B1288">
              <w:rPr>
                <w:rFonts w:asciiTheme="majorBidi" w:hAnsiTheme="majorBidi" w:cstheme="majorBidi"/>
              </w:rPr>
              <w:t>N/A</w:t>
            </w:r>
          </w:p>
        </w:tc>
      </w:tr>
      <w:tr w:rsidR="004A1838" w14:paraId="487E4AB3" w14:textId="77777777" w:rsidTr="00271A23">
        <w:tc>
          <w:tcPr>
            <w:tcW w:w="2307" w:type="dxa"/>
          </w:tcPr>
          <w:p w14:paraId="4D267A72" w14:textId="77777777" w:rsidR="004A1838" w:rsidRDefault="004A1838" w:rsidP="00271A23">
            <w:pPr>
              <w:jc w:val="both"/>
              <w:rPr>
                <w:rFonts w:asciiTheme="majorBidi" w:hAnsiTheme="majorBidi" w:cstheme="majorBidi"/>
              </w:rPr>
            </w:pPr>
            <w:r>
              <w:rPr>
                <w:rFonts w:asciiTheme="majorBidi" w:hAnsiTheme="majorBidi" w:cstheme="majorBidi"/>
              </w:rPr>
              <w:t>32 x 32</w:t>
            </w:r>
          </w:p>
        </w:tc>
        <w:tc>
          <w:tcPr>
            <w:tcW w:w="2393" w:type="dxa"/>
          </w:tcPr>
          <w:p w14:paraId="58344779" w14:textId="77777777" w:rsidR="004A1838" w:rsidRDefault="004A1838" w:rsidP="00271A23">
            <w:pPr>
              <w:jc w:val="center"/>
              <w:rPr>
                <w:rFonts w:asciiTheme="majorBidi" w:hAnsiTheme="majorBidi" w:cstheme="majorBidi"/>
              </w:rPr>
            </w:pPr>
            <w:r w:rsidRPr="00423772">
              <w:rPr>
                <w:rFonts w:asciiTheme="majorBidi" w:hAnsiTheme="majorBidi" w:cstheme="majorBidi"/>
              </w:rPr>
              <w:t>0.00</w:t>
            </w:r>
          </w:p>
        </w:tc>
        <w:tc>
          <w:tcPr>
            <w:tcW w:w="2393" w:type="dxa"/>
          </w:tcPr>
          <w:p w14:paraId="68A6C18D" w14:textId="77777777" w:rsidR="004A1838" w:rsidRDefault="004A1838" w:rsidP="00271A23">
            <w:pPr>
              <w:jc w:val="center"/>
              <w:rPr>
                <w:rFonts w:asciiTheme="majorBidi" w:hAnsiTheme="majorBidi" w:cstheme="majorBidi"/>
              </w:rPr>
            </w:pPr>
            <w:r w:rsidRPr="001A3DF5">
              <w:rPr>
                <w:rFonts w:asciiTheme="majorBidi" w:hAnsiTheme="majorBidi" w:cstheme="majorBidi"/>
              </w:rPr>
              <w:t>0.00</w:t>
            </w:r>
          </w:p>
        </w:tc>
        <w:tc>
          <w:tcPr>
            <w:tcW w:w="2126" w:type="dxa"/>
          </w:tcPr>
          <w:p w14:paraId="605C1AD5" w14:textId="77777777" w:rsidR="004A1838" w:rsidRPr="001A3DF5" w:rsidRDefault="004A1838" w:rsidP="00271A23">
            <w:pPr>
              <w:jc w:val="center"/>
              <w:rPr>
                <w:rFonts w:asciiTheme="majorBidi" w:hAnsiTheme="majorBidi" w:cstheme="majorBidi"/>
              </w:rPr>
            </w:pPr>
            <w:r w:rsidRPr="002B1288">
              <w:rPr>
                <w:rFonts w:asciiTheme="majorBidi" w:hAnsiTheme="majorBidi" w:cstheme="majorBidi"/>
              </w:rPr>
              <w:t>N/A</w:t>
            </w:r>
          </w:p>
        </w:tc>
      </w:tr>
      <w:tr w:rsidR="004A1838" w14:paraId="72AE2785" w14:textId="77777777" w:rsidTr="00271A23">
        <w:tc>
          <w:tcPr>
            <w:tcW w:w="2307" w:type="dxa"/>
          </w:tcPr>
          <w:p w14:paraId="30048F64" w14:textId="77777777" w:rsidR="004A1838" w:rsidRDefault="004A1838" w:rsidP="00271A23">
            <w:pPr>
              <w:jc w:val="both"/>
              <w:rPr>
                <w:rFonts w:asciiTheme="majorBidi" w:hAnsiTheme="majorBidi" w:cstheme="majorBidi"/>
              </w:rPr>
            </w:pPr>
            <w:r>
              <w:rPr>
                <w:rFonts w:asciiTheme="majorBidi" w:hAnsiTheme="majorBidi" w:cstheme="majorBidi"/>
              </w:rPr>
              <w:t>64 x 64</w:t>
            </w:r>
          </w:p>
        </w:tc>
        <w:tc>
          <w:tcPr>
            <w:tcW w:w="2393" w:type="dxa"/>
            <w:vAlign w:val="center"/>
          </w:tcPr>
          <w:p w14:paraId="39FDCB6A" w14:textId="77777777" w:rsidR="004A1838" w:rsidRDefault="004A1838" w:rsidP="00271A23">
            <w:pPr>
              <w:jc w:val="center"/>
              <w:rPr>
                <w:rFonts w:asciiTheme="majorBidi" w:hAnsiTheme="majorBidi" w:cstheme="majorBidi"/>
              </w:rPr>
            </w:pPr>
            <w:r>
              <w:rPr>
                <w:rFonts w:asciiTheme="majorBidi" w:hAnsiTheme="majorBidi" w:cstheme="majorBidi"/>
              </w:rPr>
              <w:t>0.00</w:t>
            </w:r>
          </w:p>
        </w:tc>
        <w:tc>
          <w:tcPr>
            <w:tcW w:w="2393" w:type="dxa"/>
          </w:tcPr>
          <w:p w14:paraId="58718469" w14:textId="77777777" w:rsidR="004A1838" w:rsidRDefault="004A1838" w:rsidP="00271A23">
            <w:pPr>
              <w:jc w:val="center"/>
              <w:rPr>
                <w:rFonts w:asciiTheme="majorBidi" w:hAnsiTheme="majorBidi" w:cstheme="majorBidi"/>
              </w:rPr>
            </w:pPr>
            <w:r w:rsidRPr="001A3DF5">
              <w:rPr>
                <w:rFonts w:asciiTheme="majorBidi" w:hAnsiTheme="majorBidi" w:cstheme="majorBidi"/>
              </w:rPr>
              <w:t>0.00</w:t>
            </w:r>
          </w:p>
        </w:tc>
        <w:tc>
          <w:tcPr>
            <w:tcW w:w="2126" w:type="dxa"/>
          </w:tcPr>
          <w:p w14:paraId="15F1A75C" w14:textId="77777777" w:rsidR="004A1838" w:rsidRPr="001A3DF5" w:rsidRDefault="004A1838" w:rsidP="00271A23">
            <w:pPr>
              <w:jc w:val="center"/>
              <w:rPr>
                <w:rFonts w:asciiTheme="majorBidi" w:hAnsiTheme="majorBidi" w:cstheme="majorBidi"/>
              </w:rPr>
            </w:pPr>
            <w:r w:rsidRPr="002B1288">
              <w:rPr>
                <w:rFonts w:asciiTheme="majorBidi" w:hAnsiTheme="majorBidi" w:cstheme="majorBidi"/>
              </w:rPr>
              <w:t>N/A</w:t>
            </w:r>
          </w:p>
        </w:tc>
      </w:tr>
      <w:tr w:rsidR="004A1838" w14:paraId="0B84CE9C" w14:textId="77777777" w:rsidTr="00271A23">
        <w:tc>
          <w:tcPr>
            <w:tcW w:w="2307" w:type="dxa"/>
          </w:tcPr>
          <w:p w14:paraId="1E2F14E0" w14:textId="77777777" w:rsidR="004A1838" w:rsidRDefault="004A1838" w:rsidP="00271A23">
            <w:pPr>
              <w:jc w:val="both"/>
              <w:rPr>
                <w:rFonts w:asciiTheme="majorBidi" w:hAnsiTheme="majorBidi" w:cstheme="majorBidi"/>
              </w:rPr>
            </w:pPr>
            <w:r>
              <w:rPr>
                <w:rFonts w:asciiTheme="majorBidi" w:hAnsiTheme="majorBidi" w:cstheme="majorBidi"/>
              </w:rPr>
              <w:t>128 x 128</w:t>
            </w:r>
          </w:p>
        </w:tc>
        <w:tc>
          <w:tcPr>
            <w:tcW w:w="2393" w:type="dxa"/>
            <w:vAlign w:val="center"/>
          </w:tcPr>
          <w:p w14:paraId="0F409D16" w14:textId="77777777" w:rsidR="004A1838" w:rsidRDefault="004A1838" w:rsidP="00271A23">
            <w:pPr>
              <w:jc w:val="center"/>
              <w:rPr>
                <w:rFonts w:asciiTheme="majorBidi" w:hAnsiTheme="majorBidi" w:cstheme="majorBidi"/>
              </w:rPr>
            </w:pPr>
            <w:r>
              <w:rPr>
                <w:rFonts w:asciiTheme="majorBidi" w:hAnsiTheme="majorBidi" w:cstheme="majorBidi"/>
              </w:rPr>
              <w:t>0.01</w:t>
            </w:r>
          </w:p>
        </w:tc>
        <w:tc>
          <w:tcPr>
            <w:tcW w:w="2393" w:type="dxa"/>
            <w:vAlign w:val="center"/>
          </w:tcPr>
          <w:p w14:paraId="3CD701F3" w14:textId="77777777" w:rsidR="004A1838" w:rsidRDefault="004A1838" w:rsidP="00271A23">
            <w:pPr>
              <w:jc w:val="center"/>
              <w:rPr>
                <w:rFonts w:asciiTheme="majorBidi" w:hAnsiTheme="majorBidi" w:cstheme="majorBidi"/>
              </w:rPr>
            </w:pPr>
            <w:r>
              <w:rPr>
                <w:rFonts w:asciiTheme="majorBidi" w:hAnsiTheme="majorBidi" w:cstheme="majorBidi"/>
              </w:rPr>
              <w:t>0.01</w:t>
            </w:r>
          </w:p>
        </w:tc>
        <w:tc>
          <w:tcPr>
            <w:tcW w:w="2126" w:type="dxa"/>
          </w:tcPr>
          <w:p w14:paraId="1F72A085" w14:textId="77777777" w:rsidR="004A1838" w:rsidRDefault="004A1838" w:rsidP="00271A23">
            <w:pPr>
              <w:jc w:val="center"/>
              <w:rPr>
                <w:rFonts w:asciiTheme="majorBidi" w:hAnsiTheme="majorBidi" w:cstheme="majorBidi"/>
              </w:rPr>
            </w:pPr>
            <w:r>
              <w:rPr>
                <w:rFonts w:asciiTheme="majorBidi" w:hAnsiTheme="majorBidi" w:cstheme="majorBidi"/>
              </w:rPr>
              <w:t>~1</w:t>
            </w:r>
          </w:p>
        </w:tc>
      </w:tr>
      <w:tr w:rsidR="004A1838" w14:paraId="26965F0D" w14:textId="77777777" w:rsidTr="00271A23">
        <w:tc>
          <w:tcPr>
            <w:tcW w:w="2307" w:type="dxa"/>
          </w:tcPr>
          <w:p w14:paraId="00F6E44F" w14:textId="77777777" w:rsidR="004A1838" w:rsidRDefault="004A1838" w:rsidP="00271A23">
            <w:pPr>
              <w:jc w:val="both"/>
              <w:rPr>
                <w:rFonts w:asciiTheme="majorBidi" w:hAnsiTheme="majorBidi" w:cstheme="majorBidi"/>
              </w:rPr>
            </w:pPr>
            <w:r>
              <w:rPr>
                <w:rFonts w:asciiTheme="majorBidi" w:hAnsiTheme="majorBidi" w:cstheme="majorBidi"/>
              </w:rPr>
              <w:t>256 x 256</w:t>
            </w:r>
          </w:p>
        </w:tc>
        <w:tc>
          <w:tcPr>
            <w:tcW w:w="2393" w:type="dxa"/>
            <w:vAlign w:val="center"/>
          </w:tcPr>
          <w:p w14:paraId="1AA14F91" w14:textId="77777777" w:rsidR="004A1838" w:rsidRDefault="004A1838" w:rsidP="00271A23">
            <w:pPr>
              <w:jc w:val="center"/>
              <w:rPr>
                <w:rFonts w:asciiTheme="majorBidi" w:hAnsiTheme="majorBidi" w:cstheme="majorBidi"/>
              </w:rPr>
            </w:pPr>
            <w:r>
              <w:rPr>
                <w:rFonts w:asciiTheme="majorBidi" w:hAnsiTheme="majorBidi" w:cstheme="majorBidi"/>
              </w:rPr>
              <w:t>0.17</w:t>
            </w:r>
          </w:p>
        </w:tc>
        <w:tc>
          <w:tcPr>
            <w:tcW w:w="2393" w:type="dxa"/>
            <w:vAlign w:val="center"/>
          </w:tcPr>
          <w:p w14:paraId="39762F3D" w14:textId="77777777" w:rsidR="004A1838" w:rsidRDefault="004A1838" w:rsidP="00271A23">
            <w:pPr>
              <w:jc w:val="center"/>
              <w:rPr>
                <w:rFonts w:asciiTheme="majorBidi" w:hAnsiTheme="majorBidi" w:cstheme="majorBidi"/>
              </w:rPr>
            </w:pPr>
            <w:r>
              <w:rPr>
                <w:rFonts w:asciiTheme="majorBidi" w:hAnsiTheme="majorBidi" w:cstheme="majorBidi"/>
              </w:rPr>
              <w:t>0.08</w:t>
            </w:r>
          </w:p>
        </w:tc>
        <w:tc>
          <w:tcPr>
            <w:tcW w:w="2126" w:type="dxa"/>
          </w:tcPr>
          <w:p w14:paraId="05FF1A08" w14:textId="77777777" w:rsidR="004A1838" w:rsidRDefault="004A1838" w:rsidP="00271A23">
            <w:pPr>
              <w:jc w:val="center"/>
              <w:rPr>
                <w:rFonts w:asciiTheme="majorBidi" w:hAnsiTheme="majorBidi" w:cstheme="majorBidi"/>
              </w:rPr>
            </w:pPr>
            <w:r>
              <w:rPr>
                <w:rFonts w:asciiTheme="majorBidi" w:hAnsiTheme="majorBidi" w:cstheme="majorBidi"/>
              </w:rPr>
              <w:t>2.13</w:t>
            </w:r>
          </w:p>
        </w:tc>
      </w:tr>
      <w:tr w:rsidR="004A1838" w14:paraId="7C29D62F" w14:textId="77777777" w:rsidTr="00271A23">
        <w:tc>
          <w:tcPr>
            <w:tcW w:w="2307" w:type="dxa"/>
          </w:tcPr>
          <w:p w14:paraId="71C94DC3" w14:textId="77777777" w:rsidR="004A1838" w:rsidRDefault="004A1838" w:rsidP="00271A23">
            <w:pPr>
              <w:jc w:val="both"/>
              <w:rPr>
                <w:rFonts w:asciiTheme="majorBidi" w:hAnsiTheme="majorBidi" w:cstheme="majorBidi"/>
              </w:rPr>
            </w:pPr>
            <w:r>
              <w:rPr>
                <w:rFonts w:asciiTheme="majorBidi" w:hAnsiTheme="majorBidi" w:cstheme="majorBidi"/>
              </w:rPr>
              <w:t>512 x 512</w:t>
            </w:r>
          </w:p>
        </w:tc>
        <w:tc>
          <w:tcPr>
            <w:tcW w:w="2393" w:type="dxa"/>
            <w:vAlign w:val="center"/>
          </w:tcPr>
          <w:p w14:paraId="52B91C16" w14:textId="77777777" w:rsidR="004A1838" w:rsidRDefault="004A1838" w:rsidP="00271A23">
            <w:pPr>
              <w:jc w:val="center"/>
              <w:rPr>
                <w:rFonts w:asciiTheme="majorBidi" w:hAnsiTheme="majorBidi" w:cstheme="majorBidi"/>
              </w:rPr>
            </w:pPr>
            <w:r>
              <w:rPr>
                <w:rFonts w:asciiTheme="majorBidi" w:hAnsiTheme="majorBidi" w:cstheme="majorBidi"/>
              </w:rPr>
              <w:t>0.98</w:t>
            </w:r>
          </w:p>
        </w:tc>
        <w:tc>
          <w:tcPr>
            <w:tcW w:w="2393" w:type="dxa"/>
            <w:vAlign w:val="center"/>
          </w:tcPr>
          <w:p w14:paraId="227767B6" w14:textId="77777777" w:rsidR="004A1838" w:rsidRDefault="004A1838" w:rsidP="00271A23">
            <w:pPr>
              <w:jc w:val="center"/>
              <w:rPr>
                <w:rFonts w:asciiTheme="majorBidi" w:hAnsiTheme="majorBidi" w:cstheme="majorBidi"/>
              </w:rPr>
            </w:pPr>
            <w:r>
              <w:rPr>
                <w:rFonts w:asciiTheme="majorBidi" w:hAnsiTheme="majorBidi" w:cstheme="majorBidi"/>
              </w:rPr>
              <w:t>0.57</w:t>
            </w:r>
          </w:p>
        </w:tc>
        <w:tc>
          <w:tcPr>
            <w:tcW w:w="2126" w:type="dxa"/>
          </w:tcPr>
          <w:p w14:paraId="59D28449" w14:textId="77777777" w:rsidR="004A1838" w:rsidRDefault="004A1838" w:rsidP="00271A23">
            <w:pPr>
              <w:jc w:val="center"/>
              <w:rPr>
                <w:rFonts w:asciiTheme="majorBidi" w:hAnsiTheme="majorBidi" w:cstheme="majorBidi"/>
              </w:rPr>
            </w:pPr>
            <w:r>
              <w:rPr>
                <w:rFonts w:asciiTheme="majorBidi" w:hAnsiTheme="majorBidi" w:cstheme="majorBidi"/>
              </w:rPr>
              <w:t>1.72</w:t>
            </w:r>
          </w:p>
        </w:tc>
      </w:tr>
      <w:tr w:rsidR="004A1838" w14:paraId="13A52630" w14:textId="77777777" w:rsidTr="00271A23">
        <w:tc>
          <w:tcPr>
            <w:tcW w:w="2307" w:type="dxa"/>
          </w:tcPr>
          <w:p w14:paraId="6C0AB7F7" w14:textId="77777777" w:rsidR="004A1838" w:rsidRDefault="004A1838" w:rsidP="00271A23">
            <w:pPr>
              <w:jc w:val="both"/>
              <w:rPr>
                <w:rFonts w:asciiTheme="majorBidi" w:hAnsiTheme="majorBidi" w:cstheme="majorBidi"/>
              </w:rPr>
            </w:pPr>
            <w:r>
              <w:rPr>
                <w:rFonts w:asciiTheme="majorBidi" w:hAnsiTheme="majorBidi" w:cstheme="majorBidi"/>
              </w:rPr>
              <w:t>1024 x 1024</w:t>
            </w:r>
          </w:p>
        </w:tc>
        <w:tc>
          <w:tcPr>
            <w:tcW w:w="2393" w:type="dxa"/>
            <w:vAlign w:val="center"/>
          </w:tcPr>
          <w:p w14:paraId="72407856" w14:textId="77777777" w:rsidR="004A1838" w:rsidRDefault="004A1838" w:rsidP="00271A23">
            <w:pPr>
              <w:jc w:val="center"/>
              <w:rPr>
                <w:rFonts w:asciiTheme="majorBidi" w:hAnsiTheme="majorBidi" w:cstheme="majorBidi"/>
              </w:rPr>
            </w:pPr>
            <w:r>
              <w:rPr>
                <w:rFonts w:asciiTheme="majorBidi" w:hAnsiTheme="majorBidi" w:cstheme="majorBidi"/>
              </w:rPr>
              <w:t>12.15</w:t>
            </w:r>
          </w:p>
        </w:tc>
        <w:tc>
          <w:tcPr>
            <w:tcW w:w="2393" w:type="dxa"/>
            <w:vAlign w:val="center"/>
          </w:tcPr>
          <w:p w14:paraId="2E5573F4" w14:textId="77777777" w:rsidR="004A1838" w:rsidRDefault="004A1838" w:rsidP="00271A23">
            <w:pPr>
              <w:jc w:val="center"/>
              <w:rPr>
                <w:rFonts w:asciiTheme="majorBidi" w:hAnsiTheme="majorBidi" w:cstheme="majorBidi"/>
              </w:rPr>
            </w:pPr>
            <w:r>
              <w:rPr>
                <w:rFonts w:asciiTheme="majorBidi" w:hAnsiTheme="majorBidi" w:cstheme="majorBidi"/>
              </w:rPr>
              <w:t>5.83</w:t>
            </w:r>
          </w:p>
        </w:tc>
        <w:tc>
          <w:tcPr>
            <w:tcW w:w="2126" w:type="dxa"/>
          </w:tcPr>
          <w:p w14:paraId="1F4E2319" w14:textId="77777777" w:rsidR="004A1838" w:rsidRDefault="004A1838" w:rsidP="00271A23">
            <w:pPr>
              <w:jc w:val="center"/>
              <w:rPr>
                <w:rFonts w:asciiTheme="majorBidi" w:hAnsiTheme="majorBidi" w:cstheme="majorBidi"/>
              </w:rPr>
            </w:pPr>
            <w:r>
              <w:rPr>
                <w:rFonts w:asciiTheme="majorBidi" w:hAnsiTheme="majorBidi" w:cstheme="majorBidi"/>
              </w:rPr>
              <w:t>2.08</w:t>
            </w:r>
          </w:p>
        </w:tc>
      </w:tr>
      <w:tr w:rsidR="004A1838" w14:paraId="2C00AF9A" w14:textId="77777777" w:rsidTr="00271A23">
        <w:tc>
          <w:tcPr>
            <w:tcW w:w="2307" w:type="dxa"/>
          </w:tcPr>
          <w:p w14:paraId="41B6CA71" w14:textId="77777777" w:rsidR="004A1838" w:rsidRDefault="004A1838" w:rsidP="00271A23">
            <w:pPr>
              <w:jc w:val="both"/>
              <w:rPr>
                <w:rFonts w:asciiTheme="majorBidi" w:hAnsiTheme="majorBidi" w:cstheme="majorBidi"/>
              </w:rPr>
            </w:pPr>
            <w:r>
              <w:rPr>
                <w:rFonts w:asciiTheme="majorBidi" w:hAnsiTheme="majorBidi" w:cstheme="majorBidi"/>
              </w:rPr>
              <w:t>2048 x 2048</w:t>
            </w:r>
          </w:p>
        </w:tc>
        <w:tc>
          <w:tcPr>
            <w:tcW w:w="2393" w:type="dxa"/>
            <w:vAlign w:val="center"/>
          </w:tcPr>
          <w:p w14:paraId="1C812413" w14:textId="77777777" w:rsidR="004A1838" w:rsidRDefault="004A1838" w:rsidP="00271A23">
            <w:pPr>
              <w:jc w:val="center"/>
              <w:rPr>
                <w:rFonts w:asciiTheme="majorBidi" w:hAnsiTheme="majorBidi" w:cstheme="majorBidi"/>
              </w:rPr>
            </w:pPr>
            <w:r>
              <w:rPr>
                <w:rFonts w:asciiTheme="majorBidi" w:hAnsiTheme="majorBidi" w:cstheme="majorBidi"/>
              </w:rPr>
              <w:t>139.66</w:t>
            </w:r>
          </w:p>
        </w:tc>
        <w:tc>
          <w:tcPr>
            <w:tcW w:w="2393" w:type="dxa"/>
            <w:vAlign w:val="center"/>
          </w:tcPr>
          <w:p w14:paraId="2151AA45" w14:textId="77777777" w:rsidR="004A1838" w:rsidRDefault="004A1838" w:rsidP="00271A23">
            <w:pPr>
              <w:jc w:val="center"/>
              <w:rPr>
                <w:rFonts w:asciiTheme="majorBidi" w:hAnsiTheme="majorBidi" w:cstheme="majorBidi"/>
              </w:rPr>
            </w:pPr>
            <w:r>
              <w:rPr>
                <w:rFonts w:asciiTheme="majorBidi" w:hAnsiTheme="majorBidi" w:cstheme="majorBidi"/>
              </w:rPr>
              <w:t>52.12</w:t>
            </w:r>
          </w:p>
        </w:tc>
        <w:tc>
          <w:tcPr>
            <w:tcW w:w="2126" w:type="dxa"/>
          </w:tcPr>
          <w:p w14:paraId="54FDE9D7" w14:textId="77777777" w:rsidR="004A1838" w:rsidRDefault="004A1838" w:rsidP="00271A23">
            <w:pPr>
              <w:jc w:val="center"/>
              <w:rPr>
                <w:rFonts w:asciiTheme="majorBidi" w:hAnsiTheme="majorBidi" w:cstheme="majorBidi"/>
              </w:rPr>
            </w:pPr>
            <w:r>
              <w:rPr>
                <w:rFonts w:asciiTheme="majorBidi" w:hAnsiTheme="majorBidi" w:cstheme="majorBidi"/>
              </w:rPr>
              <w:t>2.68</w:t>
            </w:r>
          </w:p>
        </w:tc>
      </w:tr>
      <w:tr w:rsidR="004A1838" w14:paraId="33BB2DF4" w14:textId="77777777" w:rsidTr="00271A23">
        <w:tc>
          <w:tcPr>
            <w:tcW w:w="2307" w:type="dxa"/>
          </w:tcPr>
          <w:p w14:paraId="315D8043" w14:textId="77777777" w:rsidR="004A1838" w:rsidRDefault="004A1838" w:rsidP="00271A23">
            <w:pPr>
              <w:jc w:val="both"/>
              <w:rPr>
                <w:rFonts w:asciiTheme="majorBidi" w:hAnsiTheme="majorBidi" w:cstheme="majorBidi"/>
              </w:rPr>
            </w:pPr>
            <w:r>
              <w:rPr>
                <w:rFonts w:asciiTheme="majorBidi" w:hAnsiTheme="majorBidi" w:cstheme="majorBidi"/>
              </w:rPr>
              <w:t>4096 x 4096</w:t>
            </w:r>
          </w:p>
        </w:tc>
        <w:tc>
          <w:tcPr>
            <w:tcW w:w="2393" w:type="dxa"/>
            <w:vAlign w:val="center"/>
          </w:tcPr>
          <w:p w14:paraId="6B0E5198" w14:textId="77777777" w:rsidR="004A1838" w:rsidRDefault="004A1838" w:rsidP="00271A23">
            <w:pPr>
              <w:jc w:val="center"/>
              <w:rPr>
                <w:rFonts w:asciiTheme="majorBidi" w:hAnsiTheme="majorBidi" w:cstheme="majorBidi"/>
              </w:rPr>
            </w:pPr>
            <w:r>
              <w:rPr>
                <w:rFonts w:asciiTheme="majorBidi" w:hAnsiTheme="majorBidi" w:cstheme="majorBidi"/>
              </w:rPr>
              <w:t>1915.10</w:t>
            </w:r>
          </w:p>
        </w:tc>
        <w:tc>
          <w:tcPr>
            <w:tcW w:w="2393" w:type="dxa"/>
            <w:vAlign w:val="center"/>
          </w:tcPr>
          <w:p w14:paraId="1F5D2A75" w14:textId="77777777" w:rsidR="004A1838" w:rsidRDefault="004A1838" w:rsidP="00271A23">
            <w:pPr>
              <w:jc w:val="center"/>
              <w:rPr>
                <w:rFonts w:asciiTheme="majorBidi" w:hAnsiTheme="majorBidi" w:cstheme="majorBidi"/>
              </w:rPr>
            </w:pPr>
            <w:r>
              <w:rPr>
                <w:rFonts w:asciiTheme="majorBidi" w:hAnsiTheme="majorBidi" w:cstheme="majorBidi"/>
              </w:rPr>
              <w:t>854.7</w:t>
            </w:r>
          </w:p>
        </w:tc>
        <w:tc>
          <w:tcPr>
            <w:tcW w:w="2126" w:type="dxa"/>
          </w:tcPr>
          <w:p w14:paraId="54329641" w14:textId="77777777" w:rsidR="004A1838" w:rsidRDefault="004A1838" w:rsidP="00271A23">
            <w:pPr>
              <w:jc w:val="center"/>
              <w:rPr>
                <w:rFonts w:asciiTheme="majorBidi" w:hAnsiTheme="majorBidi" w:cstheme="majorBidi"/>
              </w:rPr>
            </w:pPr>
            <w:r>
              <w:rPr>
                <w:rFonts w:asciiTheme="majorBidi" w:hAnsiTheme="majorBidi" w:cstheme="majorBidi"/>
              </w:rPr>
              <w:t>2.24</w:t>
            </w:r>
          </w:p>
        </w:tc>
      </w:tr>
    </w:tbl>
    <w:p w14:paraId="46F4D771" w14:textId="77777777" w:rsidR="004A1838" w:rsidRPr="00356DA5" w:rsidRDefault="004A1838" w:rsidP="00356DA5">
      <w:pPr>
        <w:ind w:left="357"/>
        <w:jc w:val="both"/>
        <w:rPr>
          <w:rFonts w:asciiTheme="majorBidi" w:hAnsiTheme="majorBidi" w:cstheme="majorBidi"/>
        </w:rPr>
      </w:pPr>
    </w:p>
    <w:p w14:paraId="47AF0181" w14:textId="0E1B5DA3" w:rsidR="009216E7" w:rsidRPr="009216E7" w:rsidRDefault="00D44E21" w:rsidP="009216E7">
      <w:pPr>
        <w:ind w:left="357"/>
        <w:jc w:val="both"/>
        <w:rPr>
          <w:rFonts w:asciiTheme="majorBidi" w:hAnsiTheme="majorBidi" w:cstheme="majorBidi"/>
        </w:rPr>
      </w:pPr>
      <w:r>
        <w:rPr>
          <w:rFonts w:asciiTheme="majorBidi" w:hAnsiTheme="majorBidi" w:cstheme="majorBidi"/>
        </w:rPr>
        <w:t>Refer to 3.c script.</w:t>
      </w:r>
    </w:p>
    <w:p w14:paraId="29CAB20F" w14:textId="77777777" w:rsidR="009216E7" w:rsidRPr="00541B19" w:rsidRDefault="009216E7" w:rsidP="009216E7">
      <w:pPr>
        <w:ind w:left="357"/>
        <w:jc w:val="both"/>
        <w:rPr>
          <w:rFonts w:asciiTheme="majorBidi" w:hAnsiTheme="majorBidi" w:cstheme="majorBidi"/>
          <w:strike/>
        </w:rPr>
      </w:pPr>
      <w:r w:rsidRPr="00541B19">
        <w:rPr>
          <w:rFonts w:asciiTheme="majorBidi" w:hAnsiTheme="majorBidi" w:cstheme="majorBidi"/>
          <w:strike/>
        </w:rPr>
        <w:t>3.2 What is the speedup? Plot the strong scaling (as a function of number of threads) and the weak scaling (as a function of the number of points). Compare to your sequential code.</w:t>
      </w:r>
    </w:p>
    <w:p w14:paraId="76615A9D" w14:textId="77777777" w:rsidR="009216E7" w:rsidRPr="009216E7" w:rsidRDefault="009216E7" w:rsidP="009216E7">
      <w:pPr>
        <w:ind w:left="357"/>
        <w:jc w:val="both"/>
        <w:rPr>
          <w:rFonts w:asciiTheme="majorBidi" w:hAnsiTheme="majorBidi" w:cstheme="majorBidi"/>
        </w:rPr>
      </w:pPr>
    </w:p>
    <w:p w14:paraId="46061AA9" w14:textId="32D39107" w:rsidR="00A25C70" w:rsidRPr="00442873" w:rsidRDefault="009216E7" w:rsidP="00442873">
      <w:pPr>
        <w:pStyle w:val="ListParagraph"/>
        <w:numPr>
          <w:ilvl w:val="1"/>
          <w:numId w:val="11"/>
        </w:numPr>
        <w:jc w:val="both"/>
        <w:rPr>
          <w:rFonts w:asciiTheme="majorBidi" w:hAnsiTheme="majorBidi" w:cstheme="majorBidi"/>
        </w:rPr>
      </w:pPr>
      <w:r w:rsidRPr="00442873">
        <w:rPr>
          <w:rFonts w:asciiTheme="majorBidi" w:hAnsiTheme="majorBidi" w:cstheme="majorBidi"/>
        </w:rPr>
        <w:lastRenderedPageBreak/>
        <w:t>Describe the memory access pattern and any spatial or temporal locality.</w:t>
      </w:r>
    </w:p>
    <w:p w14:paraId="1215D0EE" w14:textId="77777777" w:rsidR="00442873" w:rsidRDefault="00442873" w:rsidP="00442873">
      <w:pPr>
        <w:pStyle w:val="ListParagraph"/>
        <w:ind w:left="360"/>
        <w:jc w:val="both"/>
        <w:rPr>
          <w:rFonts w:asciiTheme="majorBidi" w:hAnsiTheme="majorBidi" w:cstheme="majorBidi"/>
          <w:b/>
          <w:bCs/>
        </w:rPr>
      </w:pPr>
    </w:p>
    <w:p w14:paraId="58E15E8C" w14:textId="5C570C19" w:rsidR="00442873" w:rsidRPr="00442873" w:rsidRDefault="00442873" w:rsidP="006834D1">
      <w:pPr>
        <w:pStyle w:val="ListParagraph"/>
        <w:ind w:left="360"/>
        <w:jc w:val="both"/>
        <w:rPr>
          <w:rFonts w:asciiTheme="majorBidi" w:hAnsiTheme="majorBidi" w:cstheme="majorBidi"/>
        </w:rPr>
      </w:pPr>
      <w:r w:rsidRPr="00442873">
        <w:rPr>
          <w:rFonts w:asciiTheme="majorBidi" w:hAnsiTheme="majorBidi" w:cstheme="majorBidi"/>
          <w:b/>
          <w:bCs/>
        </w:rPr>
        <w:t>Memory Access Pattern</w:t>
      </w:r>
      <w:r w:rsidRPr="00442873">
        <w:rPr>
          <w:rFonts w:asciiTheme="majorBidi" w:hAnsiTheme="majorBidi" w:cstheme="majorBidi"/>
        </w:rPr>
        <w:t>:</w:t>
      </w:r>
      <w:r w:rsidR="006834D1">
        <w:rPr>
          <w:rFonts w:asciiTheme="majorBidi" w:hAnsiTheme="majorBidi" w:cstheme="majorBidi"/>
        </w:rPr>
        <w:t xml:space="preserve"> </w:t>
      </w:r>
      <w:r w:rsidRPr="00442873">
        <w:rPr>
          <w:rFonts w:asciiTheme="majorBidi" w:hAnsiTheme="majorBidi" w:cstheme="majorBidi"/>
        </w:rPr>
        <w:t xml:space="preserve">Both </w:t>
      </w:r>
      <w:r w:rsidR="006834D1">
        <w:rPr>
          <w:rFonts w:asciiTheme="majorBidi" w:hAnsiTheme="majorBidi" w:cstheme="majorBidi"/>
        </w:rPr>
        <w:t xml:space="preserve">Naïve and SIMD </w:t>
      </w:r>
      <w:r w:rsidRPr="00442873">
        <w:rPr>
          <w:rFonts w:asciiTheme="majorBidi" w:hAnsiTheme="majorBidi" w:cstheme="majorBidi"/>
        </w:rPr>
        <w:t>versions access matrices in a row-major order. This means that the elements of a particular row are accessed sequentially before moving on to the next row. Specifically, during the multiplication process, each row of matrix A is accessed sequentially and combined with the relevant columns of matrix B (</w:t>
      </w:r>
      <w:r w:rsidR="006834D1">
        <w:rPr>
          <w:rFonts w:asciiTheme="majorBidi" w:hAnsiTheme="majorBidi" w:cstheme="majorBidi"/>
        </w:rPr>
        <w:t xml:space="preserve">8 columns for SIMD </w:t>
      </w:r>
      <w:r w:rsidRPr="00442873">
        <w:rPr>
          <w:rFonts w:asciiTheme="majorBidi" w:hAnsiTheme="majorBidi" w:cstheme="majorBidi"/>
        </w:rPr>
        <w:t>version) to produce the resulting matrix C.</w:t>
      </w:r>
    </w:p>
    <w:p w14:paraId="7C2FC06E" w14:textId="3854A08A" w:rsidR="00442873" w:rsidRPr="00442873" w:rsidRDefault="00442873" w:rsidP="006834D1">
      <w:pPr>
        <w:ind w:left="360"/>
        <w:jc w:val="both"/>
        <w:rPr>
          <w:rFonts w:asciiTheme="majorBidi" w:hAnsiTheme="majorBidi" w:cstheme="majorBidi"/>
        </w:rPr>
      </w:pPr>
      <w:r w:rsidRPr="00442873">
        <w:rPr>
          <w:rFonts w:asciiTheme="majorBidi" w:hAnsiTheme="majorBidi" w:cstheme="majorBidi"/>
          <w:b/>
          <w:bCs/>
        </w:rPr>
        <w:t>Spatial Locality</w:t>
      </w:r>
      <w:r w:rsidRPr="00442873">
        <w:rPr>
          <w:rFonts w:asciiTheme="majorBidi" w:hAnsiTheme="majorBidi" w:cstheme="majorBidi"/>
        </w:rPr>
        <w:t>:</w:t>
      </w:r>
      <w:r w:rsidR="006834D1">
        <w:rPr>
          <w:rFonts w:asciiTheme="majorBidi" w:hAnsiTheme="majorBidi" w:cstheme="majorBidi"/>
        </w:rPr>
        <w:t xml:space="preserve"> </w:t>
      </w:r>
      <w:r w:rsidRPr="00442873">
        <w:rPr>
          <w:rFonts w:asciiTheme="majorBidi" w:hAnsiTheme="majorBidi" w:cstheme="majorBidi"/>
        </w:rPr>
        <w:t>The row-major order access ensures that sequential elements of matrix rows, which are contiguous in memory, are accessed in order. This takes advantage of cache lines, where fetching one element from memory often brings nearby elements into the cache.</w:t>
      </w:r>
      <w:r w:rsidR="006834D1">
        <w:rPr>
          <w:rFonts w:asciiTheme="majorBidi" w:hAnsiTheme="majorBidi" w:cstheme="majorBidi"/>
        </w:rPr>
        <w:t xml:space="preserve"> </w:t>
      </w:r>
      <w:r w:rsidRPr="00442873">
        <w:rPr>
          <w:rFonts w:asciiTheme="majorBidi" w:hAnsiTheme="majorBidi" w:cstheme="majorBidi"/>
        </w:rPr>
        <w:t>The SIMD optimized version further exploits spatial locality. 8 contiguous float values are loaded, processed, and stored at once. This benefits from the contiguous memory layout of matrix rows.</w:t>
      </w:r>
    </w:p>
    <w:p w14:paraId="28A65821" w14:textId="643A2414" w:rsidR="00E14EA8" w:rsidRDefault="00442873" w:rsidP="004A1838">
      <w:pPr>
        <w:ind w:left="360"/>
        <w:jc w:val="both"/>
        <w:rPr>
          <w:rFonts w:asciiTheme="majorBidi" w:hAnsiTheme="majorBidi" w:cstheme="majorBidi"/>
        </w:rPr>
      </w:pPr>
      <w:r w:rsidRPr="00442873">
        <w:rPr>
          <w:rFonts w:asciiTheme="majorBidi" w:hAnsiTheme="majorBidi" w:cstheme="majorBidi"/>
          <w:b/>
          <w:bCs/>
        </w:rPr>
        <w:t>Temporal Locality</w:t>
      </w:r>
      <w:r w:rsidRPr="00442873">
        <w:rPr>
          <w:rFonts w:asciiTheme="majorBidi" w:hAnsiTheme="majorBidi" w:cstheme="majorBidi"/>
        </w:rPr>
        <w:t>:</w:t>
      </w:r>
      <w:r w:rsidR="006834D1">
        <w:rPr>
          <w:rFonts w:asciiTheme="majorBidi" w:hAnsiTheme="majorBidi" w:cstheme="majorBidi"/>
        </w:rPr>
        <w:t xml:space="preserve"> </w:t>
      </w:r>
      <w:r w:rsidRPr="00442873">
        <w:rPr>
          <w:rFonts w:asciiTheme="majorBidi" w:hAnsiTheme="majorBidi" w:cstheme="majorBidi"/>
        </w:rPr>
        <w:t xml:space="preserve">In the </w:t>
      </w:r>
      <w:r w:rsidR="006834D1">
        <w:rPr>
          <w:rFonts w:asciiTheme="majorBidi" w:hAnsiTheme="majorBidi" w:cstheme="majorBidi"/>
        </w:rPr>
        <w:t>Naïve</w:t>
      </w:r>
      <w:r w:rsidRPr="00442873">
        <w:rPr>
          <w:rFonts w:asciiTheme="majorBidi" w:hAnsiTheme="majorBidi" w:cstheme="majorBidi"/>
        </w:rPr>
        <w:t xml:space="preserve"> approach, elements of matrix A's current row and matrix B's current column are accessed multiple times during their respective inner loop operations.</w:t>
      </w:r>
      <w:r w:rsidR="006834D1">
        <w:rPr>
          <w:rFonts w:asciiTheme="majorBidi" w:hAnsiTheme="majorBidi" w:cstheme="majorBidi"/>
        </w:rPr>
        <w:t xml:space="preserve"> </w:t>
      </w:r>
      <w:r w:rsidRPr="00442873">
        <w:rPr>
          <w:rFonts w:asciiTheme="majorBidi" w:hAnsiTheme="majorBidi" w:cstheme="majorBidi"/>
        </w:rPr>
        <w:t>In the SIMD</w:t>
      </w:r>
      <w:r w:rsidR="006834D1">
        <w:rPr>
          <w:rFonts w:asciiTheme="majorBidi" w:hAnsiTheme="majorBidi" w:cstheme="majorBidi"/>
        </w:rPr>
        <w:t xml:space="preserve"> </w:t>
      </w:r>
      <w:r w:rsidRPr="00442873">
        <w:rPr>
          <w:rFonts w:asciiTheme="majorBidi" w:hAnsiTheme="majorBidi" w:cstheme="majorBidi"/>
        </w:rPr>
        <w:t>optimized version, while instructions are used to minimize the repeated loading of data, there's still temporal locality as matrix A's broadcasted value is used repeatedly against chunks of matrix B's current column.</w:t>
      </w:r>
    </w:p>
    <w:p w14:paraId="2E559132" w14:textId="77777777" w:rsidR="00AE0FB5" w:rsidRDefault="00AE0FB5" w:rsidP="000C16D1">
      <w:pPr>
        <w:jc w:val="both"/>
        <w:rPr>
          <w:rFonts w:asciiTheme="majorBidi" w:hAnsiTheme="majorBidi" w:cstheme="majorBidi"/>
        </w:rPr>
      </w:pPr>
    </w:p>
    <w:p w14:paraId="44F67503" w14:textId="77777777" w:rsidR="009216E7" w:rsidRPr="009216E7" w:rsidRDefault="009216E7" w:rsidP="009216E7">
      <w:pPr>
        <w:ind w:left="357"/>
        <w:jc w:val="both"/>
        <w:rPr>
          <w:rFonts w:asciiTheme="majorBidi" w:hAnsiTheme="majorBidi" w:cstheme="majorBidi"/>
          <w:b/>
          <w:bCs/>
        </w:rPr>
      </w:pPr>
      <w:r w:rsidRPr="009216E7">
        <w:rPr>
          <w:rFonts w:asciiTheme="majorBidi" w:hAnsiTheme="majorBidi" w:cstheme="majorBidi"/>
          <w:b/>
          <w:bCs/>
        </w:rPr>
        <w:t xml:space="preserve">4 SIMD Compute </w:t>
      </w:r>
      <w:r w:rsidRPr="009216E7">
        <w:rPr>
          <w:rFonts w:ascii="Cambria Math" w:hAnsi="Cambria Math" w:cs="Cambria Math"/>
        </w:rPr>
        <w:t>𝝅</w:t>
      </w:r>
      <w:r w:rsidRPr="009216E7">
        <w:rPr>
          <w:rFonts w:asciiTheme="majorBidi" w:hAnsiTheme="majorBidi" w:cstheme="majorBidi"/>
        </w:rPr>
        <w:t xml:space="preserve"> </w:t>
      </w:r>
      <w:r w:rsidRPr="009216E7">
        <w:rPr>
          <w:rFonts w:asciiTheme="majorBidi" w:hAnsiTheme="majorBidi" w:cstheme="majorBidi"/>
          <w:b/>
          <w:bCs/>
        </w:rPr>
        <w:t>(10 points for code, 5 points for write-up)</w:t>
      </w:r>
    </w:p>
    <w:p w14:paraId="3DF3BC2C" w14:textId="14A1E096" w:rsidR="009216E7" w:rsidRDefault="009216E7" w:rsidP="009216E7">
      <w:pPr>
        <w:ind w:left="357"/>
        <w:jc w:val="both"/>
        <w:rPr>
          <w:rFonts w:asciiTheme="majorBidi" w:hAnsiTheme="majorBidi" w:cstheme="majorBidi"/>
        </w:rPr>
      </w:pPr>
      <w:r w:rsidRPr="009216E7">
        <w:rPr>
          <w:rFonts w:asciiTheme="majorBidi" w:hAnsiTheme="majorBidi" w:cstheme="majorBidi"/>
        </w:rPr>
        <w:t xml:space="preserve">4.1 In homework 0, you computed PI using a Monte Carlo approach. Parallelize it using SIMD. Compare the error with the value of </w:t>
      </w:r>
      <w:r w:rsidRPr="009216E7">
        <w:rPr>
          <w:rFonts w:ascii="Cambria Math" w:hAnsi="Cambria Math" w:cs="Cambria Math"/>
        </w:rPr>
        <w:t>𝜋</w:t>
      </w:r>
      <w:r w:rsidRPr="009216E7">
        <w:rPr>
          <w:rFonts w:asciiTheme="majorBidi" w:hAnsiTheme="majorBidi" w:cstheme="majorBidi"/>
        </w:rPr>
        <w:t xml:space="preserve"> = cos</w:t>
      </w:r>
      <w:r w:rsidR="00E94910" w:rsidRPr="00E94910">
        <w:rPr>
          <w:rFonts w:asciiTheme="majorBidi" w:hAnsiTheme="majorBidi" w:cstheme="majorBidi" w:hint="cs"/>
          <w:vertAlign w:val="superscript"/>
          <w:cs/>
          <w:lang w:bidi="or-IN"/>
        </w:rPr>
        <w:t>-1</w:t>
      </w:r>
      <w:r w:rsidR="00E94910" w:rsidRPr="009216E7">
        <w:rPr>
          <w:rFonts w:asciiTheme="majorBidi" w:hAnsiTheme="majorBidi" w:cstheme="majorBidi"/>
        </w:rPr>
        <w:t xml:space="preserve"> </w:t>
      </w:r>
      <w:r w:rsidRPr="009216E7">
        <w:rPr>
          <w:rFonts w:asciiTheme="majorBidi" w:hAnsiTheme="majorBidi" w:cstheme="majorBidi"/>
        </w:rPr>
        <w:t>( -1.0).</w:t>
      </w:r>
    </w:p>
    <w:p w14:paraId="65AC46B8" w14:textId="1D21EF11" w:rsidR="000C16D1" w:rsidRDefault="000C16D1" w:rsidP="00C21657">
      <w:pPr>
        <w:spacing w:after="0" w:line="240" w:lineRule="auto"/>
        <w:ind w:left="357"/>
        <w:jc w:val="both"/>
        <w:rPr>
          <w:rFonts w:asciiTheme="majorBidi" w:hAnsiTheme="majorBidi" w:cstheme="majorBidi"/>
        </w:rPr>
      </w:pPr>
      <w:r>
        <w:rPr>
          <w:rFonts w:asciiTheme="majorBidi" w:hAnsiTheme="majorBidi" w:cstheme="majorBidi"/>
        </w:rPr>
        <w:t>For n = 2000</w:t>
      </w:r>
    </w:p>
    <w:p w14:paraId="4E61DC5E" w14:textId="05BE0401" w:rsidR="00C21657" w:rsidRPr="00C21657" w:rsidRDefault="00C21657" w:rsidP="00C21657">
      <w:pPr>
        <w:spacing w:after="0" w:line="240" w:lineRule="auto"/>
        <w:ind w:left="357"/>
        <w:jc w:val="both"/>
        <w:rPr>
          <w:rFonts w:asciiTheme="majorBidi" w:hAnsiTheme="majorBidi" w:cstheme="majorBidi"/>
        </w:rPr>
      </w:pPr>
      <w:r w:rsidRPr="00C21657">
        <w:rPr>
          <w:rFonts w:asciiTheme="majorBidi" w:hAnsiTheme="majorBidi" w:cstheme="majorBidi"/>
        </w:rPr>
        <w:t>Estimated value of Pi: 3.142000</w:t>
      </w:r>
    </w:p>
    <w:p w14:paraId="2D6A714A" w14:textId="6788DFAC" w:rsidR="00C21657" w:rsidRDefault="00C21657" w:rsidP="00C21657">
      <w:pPr>
        <w:spacing w:after="0" w:line="240" w:lineRule="auto"/>
        <w:ind w:left="357"/>
        <w:jc w:val="both"/>
        <w:rPr>
          <w:rFonts w:asciiTheme="majorBidi" w:hAnsiTheme="majorBidi" w:cstheme="majorBidi"/>
        </w:rPr>
      </w:pPr>
      <w:r w:rsidRPr="00C21657">
        <w:rPr>
          <w:rFonts w:asciiTheme="majorBidi" w:hAnsiTheme="majorBidi" w:cstheme="majorBidi"/>
        </w:rPr>
        <w:t>Percentage error: 0.012966%</w:t>
      </w:r>
    </w:p>
    <w:p w14:paraId="57509FC6" w14:textId="5246EB4E" w:rsidR="00C21657" w:rsidRDefault="00C21657" w:rsidP="00C21657">
      <w:pPr>
        <w:ind w:left="357"/>
        <w:jc w:val="both"/>
        <w:rPr>
          <w:rFonts w:asciiTheme="majorBidi" w:hAnsiTheme="majorBidi" w:cstheme="majorBidi"/>
        </w:rPr>
      </w:pPr>
    </w:p>
    <w:p w14:paraId="59D47A76" w14:textId="5E4A2A0A" w:rsidR="000C16D1" w:rsidRDefault="000C16D1" w:rsidP="000C16D1">
      <w:pPr>
        <w:ind w:left="357"/>
        <w:jc w:val="both"/>
        <w:rPr>
          <w:rFonts w:asciiTheme="majorBidi" w:hAnsiTheme="majorBidi" w:cstheme="majorBidi"/>
        </w:rPr>
      </w:pPr>
      <w:r>
        <w:rPr>
          <w:rFonts w:asciiTheme="majorBidi" w:hAnsiTheme="majorBidi" w:cstheme="majorBidi"/>
        </w:rPr>
        <w:t>Comparison between the time taken for the estimation PI using the two approaches for different n sizes:</w:t>
      </w:r>
    </w:p>
    <w:tbl>
      <w:tblPr>
        <w:tblStyle w:val="TableGrid"/>
        <w:tblW w:w="0" w:type="auto"/>
        <w:tblInd w:w="357" w:type="dxa"/>
        <w:tblLook w:val="04A0" w:firstRow="1" w:lastRow="0" w:firstColumn="1" w:lastColumn="0" w:noHBand="0" w:noVBand="1"/>
      </w:tblPr>
      <w:tblGrid>
        <w:gridCol w:w="2446"/>
        <w:gridCol w:w="2352"/>
        <w:gridCol w:w="2352"/>
        <w:gridCol w:w="2069"/>
      </w:tblGrid>
      <w:tr w:rsidR="001F5D93" w14:paraId="2FE2CB06" w14:textId="167FEDD0" w:rsidTr="001F5D93">
        <w:tc>
          <w:tcPr>
            <w:tcW w:w="2446" w:type="dxa"/>
          </w:tcPr>
          <w:p w14:paraId="7AC42F99" w14:textId="49FDF242" w:rsidR="001F5D93" w:rsidRDefault="001F5D93" w:rsidP="008A5699">
            <w:pPr>
              <w:jc w:val="both"/>
              <w:rPr>
                <w:rFonts w:asciiTheme="majorBidi" w:hAnsiTheme="majorBidi" w:cstheme="majorBidi"/>
              </w:rPr>
            </w:pPr>
            <w:r>
              <w:rPr>
                <w:rFonts w:asciiTheme="majorBidi" w:hAnsiTheme="majorBidi" w:cstheme="majorBidi"/>
              </w:rPr>
              <w:t>n size</w:t>
            </w:r>
          </w:p>
        </w:tc>
        <w:tc>
          <w:tcPr>
            <w:tcW w:w="2352" w:type="dxa"/>
            <w:vAlign w:val="center"/>
          </w:tcPr>
          <w:p w14:paraId="5363055B" w14:textId="77777777" w:rsidR="001F5D93" w:rsidRDefault="001F5D93" w:rsidP="008A5699">
            <w:pPr>
              <w:jc w:val="center"/>
              <w:rPr>
                <w:rFonts w:asciiTheme="majorBidi" w:hAnsiTheme="majorBidi" w:cstheme="majorBidi"/>
              </w:rPr>
            </w:pPr>
            <w:r>
              <w:rPr>
                <w:rFonts w:asciiTheme="majorBidi" w:hAnsiTheme="majorBidi" w:cstheme="majorBidi"/>
              </w:rPr>
              <w:t>Naïve</w:t>
            </w:r>
            <w:r w:rsidRPr="00442873">
              <w:rPr>
                <w:rFonts w:asciiTheme="majorBidi" w:hAnsiTheme="majorBidi" w:cstheme="majorBidi"/>
              </w:rPr>
              <w:t xml:space="preserve"> approach</w:t>
            </w:r>
            <w:r>
              <w:rPr>
                <w:rFonts w:asciiTheme="majorBidi" w:hAnsiTheme="majorBidi" w:cstheme="majorBidi"/>
              </w:rPr>
              <w:t xml:space="preserve"> (s)</w:t>
            </w:r>
          </w:p>
        </w:tc>
        <w:tc>
          <w:tcPr>
            <w:tcW w:w="2352" w:type="dxa"/>
            <w:vAlign w:val="center"/>
          </w:tcPr>
          <w:p w14:paraId="18D148CE" w14:textId="77777777" w:rsidR="001F5D93" w:rsidRDefault="001F5D93" w:rsidP="008A5699">
            <w:pPr>
              <w:jc w:val="center"/>
              <w:rPr>
                <w:rFonts w:asciiTheme="majorBidi" w:hAnsiTheme="majorBidi" w:cstheme="majorBidi"/>
              </w:rPr>
            </w:pPr>
            <w:r>
              <w:rPr>
                <w:rFonts w:asciiTheme="majorBidi" w:hAnsiTheme="majorBidi" w:cstheme="majorBidi"/>
              </w:rPr>
              <w:t>SIMD</w:t>
            </w:r>
            <w:r w:rsidRPr="00442873">
              <w:rPr>
                <w:rFonts w:asciiTheme="majorBidi" w:hAnsiTheme="majorBidi" w:cstheme="majorBidi"/>
              </w:rPr>
              <w:t xml:space="preserve"> approach</w:t>
            </w:r>
            <w:r>
              <w:rPr>
                <w:rFonts w:asciiTheme="majorBidi" w:hAnsiTheme="majorBidi" w:cstheme="majorBidi"/>
              </w:rPr>
              <w:t xml:space="preserve"> (s)</w:t>
            </w:r>
          </w:p>
        </w:tc>
        <w:tc>
          <w:tcPr>
            <w:tcW w:w="2069" w:type="dxa"/>
          </w:tcPr>
          <w:p w14:paraId="44D30334" w14:textId="19186306" w:rsidR="001F5D93" w:rsidRDefault="001F5D93" w:rsidP="008A5699">
            <w:pPr>
              <w:jc w:val="center"/>
              <w:rPr>
                <w:rFonts w:asciiTheme="majorBidi" w:hAnsiTheme="majorBidi" w:cstheme="majorBidi"/>
              </w:rPr>
            </w:pPr>
            <w:r>
              <w:rPr>
                <w:rFonts w:asciiTheme="majorBidi" w:hAnsiTheme="majorBidi" w:cstheme="majorBidi"/>
              </w:rPr>
              <w:t>Speed up</w:t>
            </w:r>
          </w:p>
        </w:tc>
      </w:tr>
      <w:tr w:rsidR="00D06667" w14:paraId="2980355F" w14:textId="6E2EB608" w:rsidTr="001F5D93">
        <w:tc>
          <w:tcPr>
            <w:tcW w:w="2446" w:type="dxa"/>
          </w:tcPr>
          <w:p w14:paraId="2A9363E5" w14:textId="0F5F3F7B" w:rsidR="00D06667" w:rsidRDefault="00D06667" w:rsidP="00D06667">
            <w:pPr>
              <w:jc w:val="both"/>
              <w:rPr>
                <w:rFonts w:asciiTheme="majorBidi" w:hAnsiTheme="majorBidi" w:cstheme="majorBidi"/>
              </w:rPr>
            </w:pPr>
            <w:r>
              <w:rPr>
                <w:rFonts w:asciiTheme="majorBidi" w:hAnsiTheme="majorBidi" w:cstheme="majorBidi"/>
              </w:rPr>
              <w:t>2000</w:t>
            </w:r>
          </w:p>
        </w:tc>
        <w:tc>
          <w:tcPr>
            <w:tcW w:w="2352" w:type="dxa"/>
          </w:tcPr>
          <w:p w14:paraId="736C234D" w14:textId="77777777" w:rsidR="00D06667" w:rsidRDefault="00D06667" w:rsidP="00D06667">
            <w:pPr>
              <w:jc w:val="center"/>
              <w:rPr>
                <w:rFonts w:asciiTheme="majorBidi" w:hAnsiTheme="majorBidi" w:cstheme="majorBidi"/>
              </w:rPr>
            </w:pPr>
            <w:r w:rsidRPr="00423772">
              <w:rPr>
                <w:rFonts w:asciiTheme="majorBidi" w:hAnsiTheme="majorBidi" w:cstheme="majorBidi"/>
              </w:rPr>
              <w:t>0.00</w:t>
            </w:r>
          </w:p>
        </w:tc>
        <w:tc>
          <w:tcPr>
            <w:tcW w:w="2352" w:type="dxa"/>
          </w:tcPr>
          <w:p w14:paraId="16933C62" w14:textId="77777777" w:rsidR="00D06667" w:rsidRDefault="00D06667" w:rsidP="00D06667">
            <w:pPr>
              <w:jc w:val="center"/>
              <w:rPr>
                <w:rFonts w:asciiTheme="majorBidi" w:hAnsiTheme="majorBidi" w:cstheme="majorBidi"/>
              </w:rPr>
            </w:pPr>
            <w:r w:rsidRPr="001A3DF5">
              <w:rPr>
                <w:rFonts w:asciiTheme="majorBidi" w:hAnsiTheme="majorBidi" w:cstheme="majorBidi"/>
              </w:rPr>
              <w:t>0.00</w:t>
            </w:r>
          </w:p>
        </w:tc>
        <w:tc>
          <w:tcPr>
            <w:tcW w:w="2069" w:type="dxa"/>
          </w:tcPr>
          <w:p w14:paraId="110A5070" w14:textId="71AC3FB1" w:rsidR="00D06667" w:rsidRPr="001A3DF5" w:rsidRDefault="00D06667" w:rsidP="00D06667">
            <w:pPr>
              <w:jc w:val="center"/>
              <w:rPr>
                <w:rFonts w:asciiTheme="majorBidi" w:hAnsiTheme="majorBidi" w:cstheme="majorBidi"/>
              </w:rPr>
            </w:pPr>
            <w:r w:rsidRPr="00AD3C38">
              <w:rPr>
                <w:rFonts w:asciiTheme="majorBidi" w:hAnsiTheme="majorBidi" w:cstheme="majorBidi"/>
              </w:rPr>
              <w:t>N/A</w:t>
            </w:r>
          </w:p>
        </w:tc>
      </w:tr>
      <w:tr w:rsidR="00D06667" w14:paraId="0E327506" w14:textId="53BC9228" w:rsidTr="001F5D93">
        <w:tc>
          <w:tcPr>
            <w:tcW w:w="2446" w:type="dxa"/>
          </w:tcPr>
          <w:p w14:paraId="368C5913" w14:textId="4F639D45" w:rsidR="00D06667" w:rsidRDefault="00D06667" w:rsidP="00D06667">
            <w:pPr>
              <w:jc w:val="both"/>
              <w:rPr>
                <w:rFonts w:asciiTheme="majorBidi" w:hAnsiTheme="majorBidi" w:cstheme="majorBidi"/>
              </w:rPr>
            </w:pPr>
            <w:r>
              <w:rPr>
                <w:rFonts w:asciiTheme="majorBidi" w:hAnsiTheme="majorBidi" w:cstheme="majorBidi"/>
              </w:rPr>
              <w:t>20000</w:t>
            </w:r>
          </w:p>
        </w:tc>
        <w:tc>
          <w:tcPr>
            <w:tcW w:w="2352" w:type="dxa"/>
          </w:tcPr>
          <w:p w14:paraId="41420665" w14:textId="77777777" w:rsidR="00D06667" w:rsidRDefault="00D06667" w:rsidP="00D06667">
            <w:pPr>
              <w:jc w:val="center"/>
              <w:rPr>
                <w:rFonts w:asciiTheme="majorBidi" w:hAnsiTheme="majorBidi" w:cstheme="majorBidi"/>
              </w:rPr>
            </w:pPr>
            <w:r w:rsidRPr="00423772">
              <w:rPr>
                <w:rFonts w:asciiTheme="majorBidi" w:hAnsiTheme="majorBidi" w:cstheme="majorBidi"/>
              </w:rPr>
              <w:t>0.00</w:t>
            </w:r>
          </w:p>
        </w:tc>
        <w:tc>
          <w:tcPr>
            <w:tcW w:w="2352" w:type="dxa"/>
          </w:tcPr>
          <w:p w14:paraId="1CFC1807" w14:textId="77777777" w:rsidR="00D06667" w:rsidRDefault="00D06667" w:rsidP="00D06667">
            <w:pPr>
              <w:jc w:val="center"/>
              <w:rPr>
                <w:rFonts w:asciiTheme="majorBidi" w:hAnsiTheme="majorBidi" w:cstheme="majorBidi"/>
              </w:rPr>
            </w:pPr>
            <w:r w:rsidRPr="001A3DF5">
              <w:rPr>
                <w:rFonts w:asciiTheme="majorBidi" w:hAnsiTheme="majorBidi" w:cstheme="majorBidi"/>
              </w:rPr>
              <w:t>0.00</w:t>
            </w:r>
          </w:p>
        </w:tc>
        <w:tc>
          <w:tcPr>
            <w:tcW w:w="2069" w:type="dxa"/>
          </w:tcPr>
          <w:p w14:paraId="043FEE96" w14:textId="781450B3" w:rsidR="00D06667" w:rsidRPr="001A3DF5" w:rsidRDefault="00D06667" w:rsidP="00D06667">
            <w:pPr>
              <w:jc w:val="center"/>
              <w:rPr>
                <w:rFonts w:asciiTheme="majorBidi" w:hAnsiTheme="majorBidi" w:cstheme="majorBidi"/>
              </w:rPr>
            </w:pPr>
            <w:r w:rsidRPr="00AD3C38">
              <w:rPr>
                <w:rFonts w:asciiTheme="majorBidi" w:hAnsiTheme="majorBidi" w:cstheme="majorBidi"/>
              </w:rPr>
              <w:t>N/A</w:t>
            </w:r>
          </w:p>
        </w:tc>
      </w:tr>
      <w:tr w:rsidR="00D06667" w14:paraId="77D0A704" w14:textId="23B0B31B" w:rsidTr="001F5D93">
        <w:tc>
          <w:tcPr>
            <w:tcW w:w="2446" w:type="dxa"/>
          </w:tcPr>
          <w:p w14:paraId="40C02EA9" w14:textId="5431E6CA" w:rsidR="00D06667" w:rsidRDefault="00D06667" w:rsidP="00D06667">
            <w:pPr>
              <w:jc w:val="both"/>
              <w:rPr>
                <w:rFonts w:asciiTheme="majorBidi" w:hAnsiTheme="majorBidi" w:cstheme="majorBidi"/>
              </w:rPr>
            </w:pPr>
            <w:r>
              <w:rPr>
                <w:rFonts w:asciiTheme="majorBidi" w:hAnsiTheme="majorBidi" w:cstheme="majorBidi"/>
              </w:rPr>
              <w:t>200000</w:t>
            </w:r>
          </w:p>
        </w:tc>
        <w:tc>
          <w:tcPr>
            <w:tcW w:w="2352" w:type="dxa"/>
          </w:tcPr>
          <w:p w14:paraId="27CAEE2D" w14:textId="282A67BB" w:rsidR="00D06667" w:rsidRDefault="00D06667" w:rsidP="00D06667">
            <w:pPr>
              <w:jc w:val="center"/>
              <w:rPr>
                <w:rFonts w:asciiTheme="majorBidi" w:hAnsiTheme="majorBidi" w:cstheme="majorBidi"/>
              </w:rPr>
            </w:pPr>
            <w:r w:rsidRPr="00423772">
              <w:rPr>
                <w:rFonts w:asciiTheme="majorBidi" w:hAnsiTheme="majorBidi" w:cstheme="majorBidi"/>
              </w:rPr>
              <w:t>0.0</w:t>
            </w:r>
            <w:r>
              <w:rPr>
                <w:rFonts w:asciiTheme="majorBidi" w:hAnsiTheme="majorBidi" w:cstheme="majorBidi"/>
              </w:rPr>
              <w:t>1</w:t>
            </w:r>
          </w:p>
        </w:tc>
        <w:tc>
          <w:tcPr>
            <w:tcW w:w="2352" w:type="dxa"/>
          </w:tcPr>
          <w:p w14:paraId="2F1FF397" w14:textId="77777777" w:rsidR="00D06667" w:rsidRDefault="00D06667" w:rsidP="00D06667">
            <w:pPr>
              <w:jc w:val="center"/>
              <w:rPr>
                <w:rFonts w:asciiTheme="majorBidi" w:hAnsiTheme="majorBidi" w:cstheme="majorBidi"/>
              </w:rPr>
            </w:pPr>
            <w:r w:rsidRPr="001A3DF5">
              <w:rPr>
                <w:rFonts w:asciiTheme="majorBidi" w:hAnsiTheme="majorBidi" w:cstheme="majorBidi"/>
              </w:rPr>
              <w:t>0.00</w:t>
            </w:r>
          </w:p>
        </w:tc>
        <w:tc>
          <w:tcPr>
            <w:tcW w:w="2069" w:type="dxa"/>
          </w:tcPr>
          <w:p w14:paraId="4CD3D8A4" w14:textId="3E68D658" w:rsidR="00D06667" w:rsidRPr="001A3DF5" w:rsidRDefault="00D06667" w:rsidP="00D06667">
            <w:pPr>
              <w:jc w:val="center"/>
              <w:rPr>
                <w:rFonts w:asciiTheme="majorBidi" w:hAnsiTheme="majorBidi" w:cstheme="majorBidi"/>
              </w:rPr>
            </w:pPr>
            <w:r w:rsidRPr="00AD3C38">
              <w:rPr>
                <w:rFonts w:asciiTheme="majorBidi" w:hAnsiTheme="majorBidi" w:cstheme="majorBidi"/>
              </w:rPr>
              <w:t>N/A</w:t>
            </w:r>
          </w:p>
        </w:tc>
      </w:tr>
      <w:tr w:rsidR="001F5D93" w14:paraId="53D26370" w14:textId="762AF081" w:rsidTr="001F5D93">
        <w:tc>
          <w:tcPr>
            <w:tcW w:w="2446" w:type="dxa"/>
          </w:tcPr>
          <w:p w14:paraId="1AA44961" w14:textId="5ED88DC2" w:rsidR="001F5D93" w:rsidRDefault="001F5D93" w:rsidP="008A5699">
            <w:pPr>
              <w:jc w:val="both"/>
              <w:rPr>
                <w:rFonts w:asciiTheme="majorBidi" w:hAnsiTheme="majorBidi" w:cstheme="majorBidi"/>
              </w:rPr>
            </w:pPr>
            <w:r>
              <w:rPr>
                <w:rFonts w:asciiTheme="majorBidi" w:hAnsiTheme="majorBidi" w:cstheme="majorBidi"/>
              </w:rPr>
              <w:t>2000000</w:t>
            </w:r>
          </w:p>
        </w:tc>
        <w:tc>
          <w:tcPr>
            <w:tcW w:w="2352" w:type="dxa"/>
          </w:tcPr>
          <w:p w14:paraId="2B9FCAB5" w14:textId="03AFBDD2" w:rsidR="001F5D93" w:rsidRDefault="001F5D93" w:rsidP="008A5699">
            <w:pPr>
              <w:jc w:val="center"/>
              <w:rPr>
                <w:rFonts w:asciiTheme="majorBidi" w:hAnsiTheme="majorBidi" w:cstheme="majorBidi"/>
              </w:rPr>
            </w:pPr>
            <w:r w:rsidRPr="00423772">
              <w:rPr>
                <w:rFonts w:asciiTheme="majorBidi" w:hAnsiTheme="majorBidi" w:cstheme="majorBidi"/>
              </w:rPr>
              <w:t>0.</w:t>
            </w:r>
            <w:r>
              <w:rPr>
                <w:rFonts w:asciiTheme="majorBidi" w:hAnsiTheme="majorBidi" w:cstheme="majorBidi"/>
              </w:rPr>
              <w:t>13</w:t>
            </w:r>
          </w:p>
        </w:tc>
        <w:tc>
          <w:tcPr>
            <w:tcW w:w="2352" w:type="dxa"/>
          </w:tcPr>
          <w:p w14:paraId="2C304BA2" w14:textId="3D058B67" w:rsidR="001F5D93" w:rsidRDefault="001F5D93" w:rsidP="008A5699">
            <w:pPr>
              <w:jc w:val="center"/>
              <w:rPr>
                <w:rFonts w:asciiTheme="majorBidi" w:hAnsiTheme="majorBidi" w:cstheme="majorBidi"/>
              </w:rPr>
            </w:pPr>
            <w:r w:rsidRPr="001A3DF5">
              <w:rPr>
                <w:rFonts w:asciiTheme="majorBidi" w:hAnsiTheme="majorBidi" w:cstheme="majorBidi"/>
              </w:rPr>
              <w:t>0.0</w:t>
            </w:r>
            <w:r>
              <w:rPr>
                <w:rFonts w:asciiTheme="majorBidi" w:hAnsiTheme="majorBidi" w:cstheme="majorBidi"/>
              </w:rPr>
              <w:t>4</w:t>
            </w:r>
          </w:p>
        </w:tc>
        <w:tc>
          <w:tcPr>
            <w:tcW w:w="2069" w:type="dxa"/>
          </w:tcPr>
          <w:p w14:paraId="68597867" w14:textId="637E2B99" w:rsidR="001F5D93" w:rsidRPr="001A3DF5" w:rsidRDefault="00D06667" w:rsidP="008A5699">
            <w:pPr>
              <w:jc w:val="center"/>
              <w:rPr>
                <w:rFonts w:asciiTheme="majorBidi" w:hAnsiTheme="majorBidi" w:cstheme="majorBidi"/>
              </w:rPr>
            </w:pPr>
            <w:r>
              <w:rPr>
                <w:rFonts w:asciiTheme="majorBidi" w:hAnsiTheme="majorBidi" w:cstheme="majorBidi"/>
              </w:rPr>
              <w:t>3.25</w:t>
            </w:r>
          </w:p>
        </w:tc>
      </w:tr>
      <w:tr w:rsidR="001F5D93" w14:paraId="659EB5A6" w14:textId="4B6CE4DA" w:rsidTr="001F5D93">
        <w:tc>
          <w:tcPr>
            <w:tcW w:w="2446" w:type="dxa"/>
          </w:tcPr>
          <w:p w14:paraId="493D9482" w14:textId="7311E643" w:rsidR="001F5D93" w:rsidRDefault="001F5D93" w:rsidP="008A5699">
            <w:pPr>
              <w:jc w:val="both"/>
              <w:rPr>
                <w:rFonts w:asciiTheme="majorBidi" w:hAnsiTheme="majorBidi" w:cstheme="majorBidi"/>
              </w:rPr>
            </w:pPr>
            <w:r>
              <w:rPr>
                <w:rFonts w:asciiTheme="majorBidi" w:hAnsiTheme="majorBidi" w:cstheme="majorBidi"/>
              </w:rPr>
              <w:t>20000000</w:t>
            </w:r>
          </w:p>
        </w:tc>
        <w:tc>
          <w:tcPr>
            <w:tcW w:w="2352" w:type="dxa"/>
          </w:tcPr>
          <w:p w14:paraId="5A770A61" w14:textId="18FFBC42" w:rsidR="001F5D93" w:rsidRDefault="001F5D93" w:rsidP="008A5699">
            <w:pPr>
              <w:jc w:val="center"/>
              <w:rPr>
                <w:rFonts w:asciiTheme="majorBidi" w:hAnsiTheme="majorBidi" w:cstheme="majorBidi"/>
              </w:rPr>
            </w:pPr>
            <w:r>
              <w:rPr>
                <w:rFonts w:asciiTheme="majorBidi" w:hAnsiTheme="majorBidi" w:cstheme="majorBidi"/>
              </w:rPr>
              <w:t>1.29</w:t>
            </w:r>
          </w:p>
        </w:tc>
        <w:tc>
          <w:tcPr>
            <w:tcW w:w="2352" w:type="dxa"/>
          </w:tcPr>
          <w:p w14:paraId="23D60C33" w14:textId="1286DEB3" w:rsidR="001F5D93" w:rsidRDefault="001F5D93" w:rsidP="008A5699">
            <w:pPr>
              <w:jc w:val="center"/>
              <w:rPr>
                <w:rFonts w:asciiTheme="majorBidi" w:hAnsiTheme="majorBidi" w:cstheme="majorBidi"/>
              </w:rPr>
            </w:pPr>
            <w:r w:rsidRPr="001A3DF5">
              <w:rPr>
                <w:rFonts w:asciiTheme="majorBidi" w:hAnsiTheme="majorBidi" w:cstheme="majorBidi"/>
              </w:rPr>
              <w:t>0.</w:t>
            </w:r>
            <w:r>
              <w:rPr>
                <w:rFonts w:asciiTheme="majorBidi" w:hAnsiTheme="majorBidi" w:cstheme="majorBidi"/>
              </w:rPr>
              <w:t>42</w:t>
            </w:r>
          </w:p>
        </w:tc>
        <w:tc>
          <w:tcPr>
            <w:tcW w:w="2069" w:type="dxa"/>
          </w:tcPr>
          <w:p w14:paraId="2B946C71" w14:textId="3EE97BF8" w:rsidR="001F5D93" w:rsidRPr="001A3DF5" w:rsidRDefault="00D06667" w:rsidP="008A5699">
            <w:pPr>
              <w:jc w:val="center"/>
              <w:rPr>
                <w:rFonts w:asciiTheme="majorBidi" w:hAnsiTheme="majorBidi" w:cstheme="majorBidi"/>
              </w:rPr>
            </w:pPr>
            <w:r>
              <w:rPr>
                <w:rFonts w:asciiTheme="majorBidi" w:hAnsiTheme="majorBidi" w:cstheme="majorBidi"/>
              </w:rPr>
              <w:t>3.07</w:t>
            </w:r>
          </w:p>
        </w:tc>
      </w:tr>
      <w:tr w:rsidR="001F5D93" w14:paraId="1BC42CA2" w14:textId="7810FE71" w:rsidTr="001F5D93">
        <w:tc>
          <w:tcPr>
            <w:tcW w:w="2446" w:type="dxa"/>
          </w:tcPr>
          <w:p w14:paraId="14AB9931" w14:textId="0D2C1F28" w:rsidR="001F5D93" w:rsidRDefault="001F5D93" w:rsidP="008A5699">
            <w:pPr>
              <w:jc w:val="both"/>
              <w:rPr>
                <w:rFonts w:asciiTheme="majorBidi" w:hAnsiTheme="majorBidi" w:cstheme="majorBidi"/>
              </w:rPr>
            </w:pPr>
            <w:r>
              <w:rPr>
                <w:rFonts w:asciiTheme="majorBidi" w:hAnsiTheme="majorBidi" w:cstheme="majorBidi"/>
              </w:rPr>
              <w:t>200000000</w:t>
            </w:r>
          </w:p>
        </w:tc>
        <w:tc>
          <w:tcPr>
            <w:tcW w:w="2352" w:type="dxa"/>
            <w:vAlign w:val="center"/>
          </w:tcPr>
          <w:p w14:paraId="1620B842" w14:textId="1F17543C" w:rsidR="001F5D93" w:rsidRDefault="001F5D93" w:rsidP="008A5699">
            <w:pPr>
              <w:jc w:val="center"/>
              <w:rPr>
                <w:rFonts w:asciiTheme="majorBidi" w:hAnsiTheme="majorBidi" w:cstheme="majorBidi"/>
              </w:rPr>
            </w:pPr>
            <w:r>
              <w:rPr>
                <w:rFonts w:asciiTheme="majorBidi" w:hAnsiTheme="majorBidi" w:cstheme="majorBidi"/>
              </w:rPr>
              <w:t>13.64</w:t>
            </w:r>
          </w:p>
        </w:tc>
        <w:tc>
          <w:tcPr>
            <w:tcW w:w="2352" w:type="dxa"/>
          </w:tcPr>
          <w:p w14:paraId="00496C16" w14:textId="7BCD7C73" w:rsidR="001F5D93" w:rsidRDefault="001F5D93" w:rsidP="008A5699">
            <w:pPr>
              <w:jc w:val="center"/>
              <w:rPr>
                <w:rFonts w:asciiTheme="majorBidi" w:hAnsiTheme="majorBidi" w:cstheme="majorBidi"/>
              </w:rPr>
            </w:pPr>
            <w:r>
              <w:rPr>
                <w:rFonts w:asciiTheme="majorBidi" w:hAnsiTheme="majorBidi" w:cstheme="majorBidi"/>
              </w:rPr>
              <w:t>3.89</w:t>
            </w:r>
          </w:p>
        </w:tc>
        <w:tc>
          <w:tcPr>
            <w:tcW w:w="2069" w:type="dxa"/>
          </w:tcPr>
          <w:p w14:paraId="3EFE3B9F" w14:textId="429595F5" w:rsidR="001F5D93" w:rsidRDefault="00D06667" w:rsidP="008A5699">
            <w:pPr>
              <w:jc w:val="center"/>
              <w:rPr>
                <w:rFonts w:asciiTheme="majorBidi" w:hAnsiTheme="majorBidi" w:cstheme="majorBidi"/>
              </w:rPr>
            </w:pPr>
            <w:r>
              <w:rPr>
                <w:rFonts w:asciiTheme="majorBidi" w:hAnsiTheme="majorBidi" w:cstheme="majorBidi"/>
              </w:rPr>
              <w:t>3.51</w:t>
            </w:r>
          </w:p>
        </w:tc>
      </w:tr>
      <w:tr w:rsidR="001F5D93" w14:paraId="3EDEFBC3" w14:textId="3A42254B" w:rsidTr="001F5D93">
        <w:tc>
          <w:tcPr>
            <w:tcW w:w="2446" w:type="dxa"/>
          </w:tcPr>
          <w:p w14:paraId="4FF115DF" w14:textId="216A3B9B" w:rsidR="001F5D93" w:rsidRDefault="001F5D93" w:rsidP="008A5699">
            <w:pPr>
              <w:jc w:val="both"/>
              <w:rPr>
                <w:rFonts w:asciiTheme="majorBidi" w:hAnsiTheme="majorBidi" w:cstheme="majorBidi"/>
              </w:rPr>
            </w:pPr>
            <w:r>
              <w:rPr>
                <w:rFonts w:asciiTheme="majorBidi" w:hAnsiTheme="majorBidi" w:cstheme="majorBidi"/>
              </w:rPr>
              <w:t>2000000000</w:t>
            </w:r>
          </w:p>
        </w:tc>
        <w:tc>
          <w:tcPr>
            <w:tcW w:w="2352" w:type="dxa"/>
            <w:vAlign w:val="center"/>
          </w:tcPr>
          <w:p w14:paraId="6EE0FE20" w14:textId="163DF770" w:rsidR="001F5D93" w:rsidRDefault="001F5D93" w:rsidP="008A5699">
            <w:pPr>
              <w:jc w:val="center"/>
              <w:rPr>
                <w:rFonts w:asciiTheme="majorBidi" w:hAnsiTheme="majorBidi" w:cstheme="majorBidi"/>
              </w:rPr>
            </w:pPr>
            <w:r>
              <w:rPr>
                <w:rFonts w:asciiTheme="majorBidi" w:hAnsiTheme="majorBidi" w:cstheme="majorBidi"/>
              </w:rPr>
              <w:t>144.76</w:t>
            </w:r>
          </w:p>
        </w:tc>
        <w:tc>
          <w:tcPr>
            <w:tcW w:w="2352" w:type="dxa"/>
            <w:vAlign w:val="center"/>
          </w:tcPr>
          <w:p w14:paraId="488203F7" w14:textId="06379530" w:rsidR="001F5D93" w:rsidRDefault="001F5D93" w:rsidP="008A5699">
            <w:pPr>
              <w:jc w:val="center"/>
              <w:rPr>
                <w:rFonts w:asciiTheme="majorBidi" w:hAnsiTheme="majorBidi" w:cstheme="majorBidi"/>
              </w:rPr>
            </w:pPr>
            <w:r>
              <w:rPr>
                <w:rFonts w:asciiTheme="majorBidi" w:hAnsiTheme="majorBidi" w:cstheme="majorBidi"/>
              </w:rPr>
              <w:t>39.2</w:t>
            </w:r>
          </w:p>
        </w:tc>
        <w:tc>
          <w:tcPr>
            <w:tcW w:w="2069" w:type="dxa"/>
          </w:tcPr>
          <w:p w14:paraId="169D829E" w14:textId="13BA325A" w:rsidR="001F5D93" w:rsidRDefault="00D06667" w:rsidP="008A5699">
            <w:pPr>
              <w:jc w:val="center"/>
              <w:rPr>
                <w:rFonts w:asciiTheme="majorBidi" w:hAnsiTheme="majorBidi" w:cstheme="majorBidi"/>
              </w:rPr>
            </w:pPr>
            <w:r>
              <w:rPr>
                <w:rFonts w:asciiTheme="majorBidi" w:hAnsiTheme="majorBidi" w:cstheme="majorBidi"/>
              </w:rPr>
              <w:t>3.69</w:t>
            </w:r>
          </w:p>
        </w:tc>
      </w:tr>
    </w:tbl>
    <w:p w14:paraId="52BB6951" w14:textId="77777777" w:rsidR="004333BA" w:rsidRDefault="004333BA" w:rsidP="00C21657">
      <w:pPr>
        <w:ind w:left="357"/>
        <w:jc w:val="both"/>
        <w:rPr>
          <w:rFonts w:asciiTheme="majorBidi" w:hAnsiTheme="majorBidi" w:cstheme="majorBidi"/>
        </w:rPr>
      </w:pPr>
    </w:p>
    <w:p w14:paraId="717079F8" w14:textId="3112FD57" w:rsidR="00C21657" w:rsidRPr="009216E7" w:rsidRDefault="00C21657" w:rsidP="00C21657">
      <w:pPr>
        <w:ind w:left="357"/>
        <w:jc w:val="both"/>
        <w:rPr>
          <w:rFonts w:asciiTheme="majorBidi" w:hAnsiTheme="majorBidi" w:cstheme="majorBidi"/>
        </w:rPr>
      </w:pPr>
      <w:r>
        <w:rPr>
          <w:rFonts w:asciiTheme="majorBidi" w:hAnsiTheme="majorBidi" w:cstheme="majorBidi"/>
        </w:rPr>
        <w:t>Refer 4.c script.</w:t>
      </w:r>
    </w:p>
    <w:p w14:paraId="4A86B3C8" w14:textId="77777777" w:rsidR="009216E7" w:rsidRPr="00541B19" w:rsidRDefault="009216E7" w:rsidP="009216E7">
      <w:pPr>
        <w:ind w:left="357"/>
        <w:jc w:val="both"/>
        <w:rPr>
          <w:rFonts w:asciiTheme="majorBidi" w:hAnsiTheme="majorBidi" w:cstheme="majorBidi"/>
          <w:strike/>
        </w:rPr>
      </w:pPr>
      <w:r w:rsidRPr="00541B19">
        <w:rPr>
          <w:rFonts w:asciiTheme="majorBidi" w:hAnsiTheme="majorBidi" w:cstheme="majorBidi"/>
          <w:strike/>
        </w:rPr>
        <w:t>4.2 What is the speedup? Plot the strong scaling (as a function of number of threads) and the weak scaling (as a function of the number of points).</w:t>
      </w:r>
    </w:p>
    <w:p w14:paraId="59675677" w14:textId="77777777" w:rsidR="00C61739" w:rsidRPr="009216E7" w:rsidRDefault="00C61739" w:rsidP="009216E7">
      <w:pPr>
        <w:ind w:left="357"/>
        <w:jc w:val="both"/>
        <w:rPr>
          <w:rFonts w:asciiTheme="majorBidi" w:hAnsiTheme="majorBidi" w:cstheme="majorBidi"/>
        </w:rPr>
      </w:pPr>
    </w:p>
    <w:p w14:paraId="450BB79F" w14:textId="3D914734" w:rsidR="009216E7" w:rsidRDefault="009216E7" w:rsidP="009216E7">
      <w:pPr>
        <w:ind w:left="357"/>
        <w:jc w:val="both"/>
        <w:rPr>
          <w:rFonts w:asciiTheme="majorBidi" w:hAnsiTheme="majorBidi" w:cstheme="majorBidi"/>
        </w:rPr>
      </w:pPr>
      <w:r w:rsidRPr="009216E7">
        <w:rPr>
          <w:rFonts w:asciiTheme="majorBidi" w:hAnsiTheme="majorBidi" w:cstheme="majorBidi"/>
        </w:rPr>
        <w:lastRenderedPageBreak/>
        <w:t>4.3 Periodically save the computed error and plot the time to compute vs. computed error</w:t>
      </w:r>
      <w:r>
        <w:rPr>
          <w:rFonts w:asciiTheme="majorBidi" w:hAnsiTheme="majorBidi" w:cstheme="majorBidi"/>
        </w:rPr>
        <w:t>.</w:t>
      </w:r>
    </w:p>
    <w:p w14:paraId="14AB697C" w14:textId="20B503CA" w:rsidR="00C61739" w:rsidRDefault="002F4C63" w:rsidP="00C61739">
      <w:pPr>
        <w:ind w:left="357"/>
        <w:jc w:val="both"/>
        <w:rPr>
          <w:rFonts w:asciiTheme="majorBidi" w:hAnsiTheme="majorBidi" w:cstheme="majorBidi"/>
        </w:rPr>
      </w:pPr>
      <w:r>
        <w:rPr>
          <w:rFonts w:asciiTheme="majorBidi" w:hAnsiTheme="majorBidi" w:cstheme="majorBidi"/>
          <w:noProof/>
        </w:rPr>
        <w:drawing>
          <wp:anchor distT="0" distB="0" distL="114300" distR="114300" simplePos="0" relativeHeight="251654144" behindDoc="0" locked="0" layoutInCell="1" allowOverlap="1" wp14:anchorId="1FEB1B13" wp14:editId="282F3696">
            <wp:simplePos x="0" y="0"/>
            <wp:positionH relativeFrom="column">
              <wp:posOffset>546100</wp:posOffset>
            </wp:positionH>
            <wp:positionV relativeFrom="paragraph">
              <wp:posOffset>524510</wp:posOffset>
            </wp:positionV>
            <wp:extent cx="5041900" cy="3333750"/>
            <wp:effectExtent l="0" t="0" r="6350" b="0"/>
            <wp:wrapTopAndBottom/>
            <wp:docPr id="750102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02326" name="Picture 2"/>
                    <pic:cNvPicPr>
                      <a:picLocks noChangeAspect="1" noChangeArrowheads="1"/>
                    </pic:cNvPicPr>
                  </pic:nvPicPr>
                  <pic:blipFill>
                    <a:blip r:embed="rId9"/>
                    <a:srcRect l="4629" r="4629"/>
                    <a:stretch>
                      <a:fillRect/>
                    </a:stretch>
                  </pic:blipFill>
                  <pic:spPr bwMode="auto">
                    <a:xfrm>
                      <a:off x="0" y="0"/>
                      <a:ext cx="5041900" cy="3333750"/>
                    </a:xfrm>
                    <a:prstGeom prst="rect">
                      <a:avLst/>
                    </a:prstGeom>
                    <a:noFill/>
                    <a:ln>
                      <a:noFill/>
                    </a:ln>
                    <a:extLst>
                      <a:ext uri="{53640926-AAD7-44D8-BBD7-CCE9431645EC}">
                        <a14:shadowObscured xmlns:a14="http://schemas.microsoft.com/office/drawing/2010/main"/>
                      </a:ext>
                    </a:extLst>
                  </pic:spPr>
                </pic:pic>
              </a:graphicData>
            </a:graphic>
          </wp:anchor>
        </w:drawing>
      </w:r>
      <w:r w:rsidR="00C61739">
        <w:rPr>
          <w:rFonts w:asciiTheme="majorBidi" w:hAnsiTheme="majorBidi" w:cstheme="majorBidi"/>
        </w:rPr>
        <w:t>The computed error periodically saved and the</w:t>
      </w:r>
      <w:r w:rsidR="00C61739" w:rsidRPr="00C61739">
        <w:rPr>
          <w:rFonts w:asciiTheme="majorBidi" w:hAnsiTheme="majorBidi" w:cstheme="majorBidi"/>
        </w:rPr>
        <w:t xml:space="preserve"> </w:t>
      </w:r>
      <w:r w:rsidR="00C61739" w:rsidRPr="009216E7">
        <w:rPr>
          <w:rFonts w:asciiTheme="majorBidi" w:hAnsiTheme="majorBidi" w:cstheme="majorBidi"/>
        </w:rPr>
        <w:t>time to compute vs. computed error</w:t>
      </w:r>
      <w:r w:rsidR="00C61739">
        <w:rPr>
          <w:rFonts w:asciiTheme="majorBidi" w:hAnsiTheme="majorBidi" w:cstheme="majorBidi"/>
        </w:rPr>
        <w:t xml:space="preserve"> was plotted</w:t>
      </w:r>
      <w:r w:rsidR="000C16D1">
        <w:rPr>
          <w:rFonts w:asciiTheme="majorBidi" w:hAnsiTheme="majorBidi" w:cstheme="majorBidi"/>
        </w:rPr>
        <w:t xml:space="preserve"> for n=2000</w:t>
      </w:r>
      <w:r w:rsidR="00C61739">
        <w:rPr>
          <w:rFonts w:asciiTheme="majorBidi" w:hAnsiTheme="majorBidi" w:cstheme="majorBidi"/>
        </w:rPr>
        <w:t>.</w:t>
      </w:r>
    </w:p>
    <w:p w14:paraId="5C26063B" w14:textId="315839FA" w:rsidR="00E94910" w:rsidRPr="006802EB" w:rsidRDefault="00E94910" w:rsidP="009216E7">
      <w:pPr>
        <w:ind w:left="357"/>
        <w:jc w:val="both"/>
        <w:rPr>
          <w:rFonts w:asciiTheme="majorBidi" w:hAnsiTheme="majorBidi" w:cstheme="majorBidi"/>
        </w:rPr>
      </w:pPr>
      <w:r>
        <w:rPr>
          <w:rFonts w:asciiTheme="majorBidi" w:hAnsiTheme="majorBidi" w:cstheme="majorBidi"/>
        </w:rPr>
        <w:t>refer to 4.c and 4.3.py scripts.</w:t>
      </w:r>
    </w:p>
    <w:sectPr w:rsidR="00E94910" w:rsidRPr="00680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188F"/>
    <w:multiLevelType w:val="multilevel"/>
    <w:tmpl w:val="C28A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237E2"/>
    <w:multiLevelType w:val="multilevel"/>
    <w:tmpl w:val="4F329C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95579"/>
    <w:multiLevelType w:val="multilevel"/>
    <w:tmpl w:val="BAFE29A6"/>
    <w:lvl w:ilvl="0">
      <w:start w:val="3"/>
      <w:numFmt w:val="decimal"/>
      <w:lvlText w:val="%1"/>
      <w:lvlJc w:val="left"/>
      <w:pPr>
        <w:ind w:left="360" w:hanging="360"/>
      </w:pPr>
      <w:rPr>
        <w:rFonts w:hint="default"/>
      </w:rPr>
    </w:lvl>
    <w:lvl w:ilvl="1">
      <w:start w:val="3"/>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3" w15:restartNumberingAfterBreak="0">
    <w:nsid w:val="352E7462"/>
    <w:multiLevelType w:val="multilevel"/>
    <w:tmpl w:val="6438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142A4"/>
    <w:multiLevelType w:val="multilevel"/>
    <w:tmpl w:val="B426C0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61574C"/>
    <w:multiLevelType w:val="multilevel"/>
    <w:tmpl w:val="7F3A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4F06C6"/>
    <w:multiLevelType w:val="multilevel"/>
    <w:tmpl w:val="FD82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3136A5"/>
    <w:multiLevelType w:val="hybridMultilevel"/>
    <w:tmpl w:val="2C4E0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8963CB"/>
    <w:multiLevelType w:val="multilevel"/>
    <w:tmpl w:val="20F483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B2370C7"/>
    <w:multiLevelType w:val="multilevel"/>
    <w:tmpl w:val="90B2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003EC6"/>
    <w:multiLevelType w:val="multilevel"/>
    <w:tmpl w:val="0C08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0214643">
    <w:abstractNumId w:val="4"/>
  </w:num>
  <w:num w:numId="2" w16cid:durableId="1781535745">
    <w:abstractNumId w:val="7"/>
  </w:num>
  <w:num w:numId="3" w16cid:durableId="840777919">
    <w:abstractNumId w:val="8"/>
  </w:num>
  <w:num w:numId="4" w16cid:durableId="951280045">
    <w:abstractNumId w:val="3"/>
  </w:num>
  <w:num w:numId="5" w16cid:durableId="1104350431">
    <w:abstractNumId w:val="10"/>
  </w:num>
  <w:num w:numId="6" w16cid:durableId="1408848253">
    <w:abstractNumId w:val="9"/>
  </w:num>
  <w:num w:numId="7" w16cid:durableId="1919946009">
    <w:abstractNumId w:val="5"/>
  </w:num>
  <w:num w:numId="8" w16cid:durableId="2054426101">
    <w:abstractNumId w:val="0"/>
  </w:num>
  <w:num w:numId="9" w16cid:durableId="333412482">
    <w:abstractNumId w:val="6"/>
  </w:num>
  <w:num w:numId="10" w16cid:durableId="1092047581">
    <w:abstractNumId w:val="1"/>
  </w:num>
  <w:num w:numId="11" w16cid:durableId="239944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jA1MDcwN7GwNDc0tbRU0lEKTi0uzszPAykwNK4FAFqRcvktAAAA"/>
  </w:docVars>
  <w:rsids>
    <w:rsidRoot w:val="00AA0A4A"/>
    <w:rsid w:val="00080511"/>
    <w:rsid w:val="000814DA"/>
    <w:rsid w:val="000C16D1"/>
    <w:rsid w:val="000E4189"/>
    <w:rsid w:val="00161888"/>
    <w:rsid w:val="001E18B8"/>
    <w:rsid w:val="001F5D93"/>
    <w:rsid w:val="00201EC0"/>
    <w:rsid w:val="00214B8B"/>
    <w:rsid w:val="002532A9"/>
    <w:rsid w:val="00281E0B"/>
    <w:rsid w:val="00294A74"/>
    <w:rsid w:val="002F4C63"/>
    <w:rsid w:val="00321048"/>
    <w:rsid w:val="0035265A"/>
    <w:rsid w:val="00356DA5"/>
    <w:rsid w:val="004123CD"/>
    <w:rsid w:val="004333BA"/>
    <w:rsid w:val="00442873"/>
    <w:rsid w:val="00442EE0"/>
    <w:rsid w:val="004A1838"/>
    <w:rsid w:val="004B49CF"/>
    <w:rsid w:val="004F3EAA"/>
    <w:rsid w:val="00510953"/>
    <w:rsid w:val="00541B19"/>
    <w:rsid w:val="00551313"/>
    <w:rsid w:val="0057235B"/>
    <w:rsid w:val="005A3475"/>
    <w:rsid w:val="005E34E1"/>
    <w:rsid w:val="006802EB"/>
    <w:rsid w:val="006834D1"/>
    <w:rsid w:val="006B37FD"/>
    <w:rsid w:val="006F2576"/>
    <w:rsid w:val="00741B4C"/>
    <w:rsid w:val="0074304A"/>
    <w:rsid w:val="007650D2"/>
    <w:rsid w:val="007A7EA3"/>
    <w:rsid w:val="007C3614"/>
    <w:rsid w:val="007C553C"/>
    <w:rsid w:val="007C71D5"/>
    <w:rsid w:val="007E5744"/>
    <w:rsid w:val="00855472"/>
    <w:rsid w:val="00864DB0"/>
    <w:rsid w:val="008A1B31"/>
    <w:rsid w:val="008C22F4"/>
    <w:rsid w:val="008C287D"/>
    <w:rsid w:val="008F030E"/>
    <w:rsid w:val="008F0ADD"/>
    <w:rsid w:val="00913D50"/>
    <w:rsid w:val="009216E7"/>
    <w:rsid w:val="009273DE"/>
    <w:rsid w:val="00970B89"/>
    <w:rsid w:val="00982A3E"/>
    <w:rsid w:val="00984047"/>
    <w:rsid w:val="009A5228"/>
    <w:rsid w:val="009B144C"/>
    <w:rsid w:val="009D6B8C"/>
    <w:rsid w:val="009F1E31"/>
    <w:rsid w:val="009F610C"/>
    <w:rsid w:val="00A25C70"/>
    <w:rsid w:val="00A55F6E"/>
    <w:rsid w:val="00A9107E"/>
    <w:rsid w:val="00AA0A4A"/>
    <w:rsid w:val="00AC4FE4"/>
    <w:rsid w:val="00AE0FB5"/>
    <w:rsid w:val="00B126C7"/>
    <w:rsid w:val="00B27136"/>
    <w:rsid w:val="00BB21DD"/>
    <w:rsid w:val="00C21657"/>
    <w:rsid w:val="00C23909"/>
    <w:rsid w:val="00C37664"/>
    <w:rsid w:val="00C40CAD"/>
    <w:rsid w:val="00C61739"/>
    <w:rsid w:val="00C77CA3"/>
    <w:rsid w:val="00C847D1"/>
    <w:rsid w:val="00C92B4D"/>
    <w:rsid w:val="00C96EB1"/>
    <w:rsid w:val="00CA0DA9"/>
    <w:rsid w:val="00CC24FB"/>
    <w:rsid w:val="00D06667"/>
    <w:rsid w:val="00D37654"/>
    <w:rsid w:val="00D44E21"/>
    <w:rsid w:val="00D57090"/>
    <w:rsid w:val="00DA07B1"/>
    <w:rsid w:val="00DB6CA7"/>
    <w:rsid w:val="00E00E27"/>
    <w:rsid w:val="00E14EA8"/>
    <w:rsid w:val="00E840A1"/>
    <w:rsid w:val="00E94910"/>
    <w:rsid w:val="00EE3D99"/>
    <w:rsid w:val="00EE6815"/>
    <w:rsid w:val="00EF2DF0"/>
    <w:rsid w:val="00F05258"/>
    <w:rsid w:val="00F34E42"/>
    <w:rsid w:val="00F50A65"/>
    <w:rsid w:val="00F6243F"/>
    <w:rsid w:val="00F63014"/>
    <w:rsid w:val="00F77337"/>
    <w:rsid w:val="00FA45D5"/>
    <w:rsid w:val="00FB1169"/>
    <w:rsid w:val="00FB6FBD"/>
    <w:rsid w:val="00FC26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E5C20"/>
  <w15:docId w15:val="{43103C9A-5BFD-4BDD-8209-68BC73BB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A4A"/>
    <w:pPr>
      <w:ind w:left="720"/>
      <w:contextualSpacing/>
    </w:pPr>
  </w:style>
  <w:style w:type="character" w:styleId="PlaceholderText">
    <w:name w:val="Placeholder Text"/>
    <w:basedOn w:val="DefaultParagraphFont"/>
    <w:uiPriority w:val="99"/>
    <w:semiHidden/>
    <w:rsid w:val="001E18B8"/>
    <w:rPr>
      <w:color w:val="808080"/>
    </w:rPr>
  </w:style>
  <w:style w:type="table" w:styleId="TableGrid">
    <w:name w:val="Table Grid"/>
    <w:basedOn w:val="TableNormal"/>
    <w:uiPriority w:val="39"/>
    <w:rsid w:val="00E14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5D93"/>
    <w:rPr>
      <w:sz w:val="16"/>
      <w:szCs w:val="16"/>
    </w:rPr>
  </w:style>
  <w:style w:type="paragraph" w:styleId="CommentText">
    <w:name w:val="annotation text"/>
    <w:basedOn w:val="Normal"/>
    <w:link w:val="CommentTextChar"/>
    <w:uiPriority w:val="99"/>
    <w:unhideWhenUsed/>
    <w:rsid w:val="001F5D93"/>
    <w:pPr>
      <w:spacing w:line="240" w:lineRule="auto"/>
    </w:pPr>
    <w:rPr>
      <w:sz w:val="20"/>
      <w:szCs w:val="20"/>
    </w:rPr>
  </w:style>
  <w:style w:type="character" w:customStyle="1" w:styleId="CommentTextChar">
    <w:name w:val="Comment Text Char"/>
    <w:basedOn w:val="DefaultParagraphFont"/>
    <w:link w:val="CommentText"/>
    <w:uiPriority w:val="99"/>
    <w:rsid w:val="001F5D93"/>
    <w:rPr>
      <w:sz w:val="20"/>
      <w:szCs w:val="20"/>
    </w:rPr>
  </w:style>
  <w:style w:type="paragraph" w:styleId="CommentSubject">
    <w:name w:val="annotation subject"/>
    <w:basedOn w:val="CommentText"/>
    <w:next w:val="CommentText"/>
    <w:link w:val="CommentSubjectChar"/>
    <w:uiPriority w:val="99"/>
    <w:semiHidden/>
    <w:unhideWhenUsed/>
    <w:rsid w:val="001F5D93"/>
    <w:rPr>
      <w:b/>
      <w:bCs/>
    </w:rPr>
  </w:style>
  <w:style w:type="character" w:customStyle="1" w:styleId="CommentSubjectChar">
    <w:name w:val="Comment Subject Char"/>
    <w:basedOn w:val="CommentTextChar"/>
    <w:link w:val="CommentSubject"/>
    <w:uiPriority w:val="99"/>
    <w:semiHidden/>
    <w:rsid w:val="001F5D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77713">
      <w:bodyDiv w:val="1"/>
      <w:marLeft w:val="0"/>
      <w:marRight w:val="0"/>
      <w:marTop w:val="0"/>
      <w:marBottom w:val="0"/>
      <w:divBdr>
        <w:top w:val="none" w:sz="0" w:space="0" w:color="auto"/>
        <w:left w:val="none" w:sz="0" w:space="0" w:color="auto"/>
        <w:bottom w:val="none" w:sz="0" w:space="0" w:color="auto"/>
        <w:right w:val="none" w:sz="0" w:space="0" w:color="auto"/>
      </w:divBdr>
    </w:div>
    <w:div w:id="746271562">
      <w:bodyDiv w:val="1"/>
      <w:marLeft w:val="0"/>
      <w:marRight w:val="0"/>
      <w:marTop w:val="0"/>
      <w:marBottom w:val="0"/>
      <w:divBdr>
        <w:top w:val="none" w:sz="0" w:space="0" w:color="auto"/>
        <w:left w:val="none" w:sz="0" w:space="0" w:color="auto"/>
        <w:bottom w:val="none" w:sz="0" w:space="0" w:color="auto"/>
        <w:right w:val="none" w:sz="0" w:space="0" w:color="auto"/>
      </w:divBdr>
    </w:div>
    <w:div w:id="1209486410">
      <w:bodyDiv w:val="1"/>
      <w:marLeft w:val="0"/>
      <w:marRight w:val="0"/>
      <w:marTop w:val="0"/>
      <w:marBottom w:val="0"/>
      <w:divBdr>
        <w:top w:val="none" w:sz="0" w:space="0" w:color="auto"/>
        <w:left w:val="none" w:sz="0" w:space="0" w:color="auto"/>
        <w:bottom w:val="none" w:sz="0" w:space="0" w:color="auto"/>
        <w:right w:val="none" w:sz="0" w:space="0" w:color="auto"/>
      </w:divBdr>
    </w:div>
    <w:div w:id="1211385764">
      <w:bodyDiv w:val="1"/>
      <w:marLeft w:val="0"/>
      <w:marRight w:val="0"/>
      <w:marTop w:val="0"/>
      <w:marBottom w:val="0"/>
      <w:divBdr>
        <w:top w:val="none" w:sz="0" w:space="0" w:color="auto"/>
        <w:left w:val="none" w:sz="0" w:space="0" w:color="auto"/>
        <w:bottom w:val="none" w:sz="0" w:space="0" w:color="auto"/>
        <w:right w:val="none" w:sz="0" w:space="0" w:color="auto"/>
      </w:divBdr>
    </w:div>
    <w:div w:id="1284000927">
      <w:bodyDiv w:val="1"/>
      <w:marLeft w:val="0"/>
      <w:marRight w:val="0"/>
      <w:marTop w:val="0"/>
      <w:marBottom w:val="0"/>
      <w:divBdr>
        <w:top w:val="none" w:sz="0" w:space="0" w:color="auto"/>
        <w:left w:val="none" w:sz="0" w:space="0" w:color="auto"/>
        <w:bottom w:val="none" w:sz="0" w:space="0" w:color="auto"/>
        <w:right w:val="none" w:sz="0" w:space="0" w:color="auto"/>
      </w:divBdr>
    </w:div>
    <w:div w:id="1332175869">
      <w:bodyDiv w:val="1"/>
      <w:marLeft w:val="0"/>
      <w:marRight w:val="0"/>
      <w:marTop w:val="0"/>
      <w:marBottom w:val="0"/>
      <w:divBdr>
        <w:top w:val="none" w:sz="0" w:space="0" w:color="auto"/>
        <w:left w:val="none" w:sz="0" w:space="0" w:color="auto"/>
        <w:bottom w:val="none" w:sz="0" w:space="0" w:color="auto"/>
        <w:right w:val="none" w:sz="0" w:space="0" w:color="auto"/>
      </w:divBdr>
    </w:div>
    <w:div w:id="1388259484">
      <w:bodyDiv w:val="1"/>
      <w:marLeft w:val="0"/>
      <w:marRight w:val="0"/>
      <w:marTop w:val="0"/>
      <w:marBottom w:val="0"/>
      <w:divBdr>
        <w:top w:val="none" w:sz="0" w:space="0" w:color="auto"/>
        <w:left w:val="none" w:sz="0" w:space="0" w:color="auto"/>
        <w:bottom w:val="none" w:sz="0" w:space="0" w:color="auto"/>
        <w:right w:val="none" w:sz="0" w:space="0" w:color="auto"/>
      </w:divBdr>
    </w:div>
    <w:div w:id="1561864668">
      <w:bodyDiv w:val="1"/>
      <w:marLeft w:val="0"/>
      <w:marRight w:val="0"/>
      <w:marTop w:val="0"/>
      <w:marBottom w:val="0"/>
      <w:divBdr>
        <w:top w:val="none" w:sz="0" w:space="0" w:color="auto"/>
        <w:left w:val="none" w:sz="0" w:space="0" w:color="auto"/>
        <w:bottom w:val="none" w:sz="0" w:space="0" w:color="auto"/>
        <w:right w:val="none" w:sz="0" w:space="0" w:color="auto"/>
      </w:divBdr>
    </w:div>
    <w:div w:id="1678997814">
      <w:bodyDiv w:val="1"/>
      <w:marLeft w:val="0"/>
      <w:marRight w:val="0"/>
      <w:marTop w:val="0"/>
      <w:marBottom w:val="0"/>
      <w:divBdr>
        <w:top w:val="none" w:sz="0" w:space="0" w:color="auto"/>
        <w:left w:val="none" w:sz="0" w:space="0" w:color="auto"/>
        <w:bottom w:val="none" w:sz="0" w:space="0" w:color="auto"/>
        <w:right w:val="none" w:sz="0" w:space="0" w:color="auto"/>
      </w:divBdr>
    </w:div>
    <w:div w:id="1767846543">
      <w:bodyDiv w:val="1"/>
      <w:marLeft w:val="0"/>
      <w:marRight w:val="0"/>
      <w:marTop w:val="0"/>
      <w:marBottom w:val="0"/>
      <w:divBdr>
        <w:top w:val="none" w:sz="0" w:space="0" w:color="auto"/>
        <w:left w:val="none" w:sz="0" w:space="0" w:color="auto"/>
        <w:bottom w:val="none" w:sz="0" w:space="0" w:color="auto"/>
        <w:right w:val="none" w:sz="0" w:space="0" w:color="auto"/>
      </w:divBdr>
    </w:div>
    <w:div w:id="2128424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8</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Rafiei, Alireza</dc:creator>
  <cp:keywords/>
  <dc:description/>
  <cp:lastModifiedBy>Rafiei, Alireza</cp:lastModifiedBy>
  <cp:revision>14</cp:revision>
  <dcterms:created xsi:type="dcterms:W3CDTF">2023-09-06T20:50:00Z</dcterms:created>
  <dcterms:modified xsi:type="dcterms:W3CDTF">2023-09-12T18:27:00Z</dcterms:modified>
</cp:coreProperties>
</file>