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8E8C4" w14:textId="772114B8" w:rsidR="008D65A3" w:rsidRPr="004E19BE" w:rsidRDefault="00B62B6C" w:rsidP="009F6F4E">
      <w:pPr>
        <w:spacing w:line="240" w:lineRule="auto"/>
        <w:contextualSpacing/>
        <w:rPr>
          <w:rFonts w:asciiTheme="majorBidi" w:eastAsia="Times New Roman" w:hAnsiTheme="majorBidi" w:cstheme="majorBidi"/>
          <w:b/>
          <w:sz w:val="24"/>
          <w:szCs w:val="24"/>
          <w:u w:val="single"/>
        </w:rPr>
      </w:pPr>
      <w:r>
        <w:rPr>
          <w:rFonts w:asciiTheme="majorBidi" w:eastAsia="Times New Roman" w:hAnsiTheme="majorBidi" w:cstheme="majorBidi"/>
          <w:b/>
          <w:sz w:val="24"/>
          <w:szCs w:val="24"/>
          <w:u w:val="single"/>
        </w:rPr>
        <w:t xml:space="preserve"> </w:t>
      </w:r>
      <w:r w:rsidR="00315EDD" w:rsidRPr="004E19BE">
        <w:rPr>
          <w:rFonts w:asciiTheme="majorBidi" w:eastAsia="Times New Roman" w:hAnsiTheme="majorBidi" w:cstheme="majorBidi"/>
          <w:b/>
          <w:sz w:val="24"/>
          <w:szCs w:val="24"/>
          <w:u w:val="single"/>
        </w:rPr>
        <w:t>Cover Page</w:t>
      </w:r>
    </w:p>
    <w:p w14:paraId="2BEB4D25" w14:textId="77777777" w:rsidR="00B874ED" w:rsidRPr="004E19BE" w:rsidRDefault="00B874ED" w:rsidP="009F6F4E">
      <w:pPr>
        <w:spacing w:line="240" w:lineRule="auto"/>
        <w:contextualSpacing/>
        <w:rPr>
          <w:rFonts w:asciiTheme="majorBidi" w:eastAsia="Times New Roman" w:hAnsiTheme="majorBidi" w:cstheme="majorBidi"/>
          <w:b/>
          <w:sz w:val="24"/>
          <w:szCs w:val="24"/>
        </w:rPr>
      </w:pPr>
    </w:p>
    <w:p w14:paraId="6F39FB79" w14:textId="77777777" w:rsidR="00135E4E" w:rsidRPr="004E19BE" w:rsidRDefault="00315EDD" w:rsidP="00135E4E">
      <w:pPr>
        <w:spacing w:line="240" w:lineRule="auto"/>
        <w:contextualSpacing/>
        <w:rPr>
          <w:rFonts w:asciiTheme="majorBidi" w:eastAsia="Times New Roman" w:hAnsiTheme="majorBidi" w:cstheme="majorBidi"/>
          <w:sz w:val="24"/>
          <w:szCs w:val="24"/>
        </w:rPr>
      </w:pPr>
      <w:r w:rsidRPr="004E19BE">
        <w:rPr>
          <w:rFonts w:asciiTheme="majorBidi" w:eastAsia="Times New Roman" w:hAnsiTheme="majorBidi" w:cstheme="majorBidi"/>
          <w:b/>
          <w:sz w:val="24"/>
          <w:szCs w:val="24"/>
        </w:rPr>
        <w:t>Project Name:</w:t>
      </w:r>
      <w:r w:rsidRPr="004E19BE">
        <w:rPr>
          <w:rFonts w:asciiTheme="majorBidi" w:eastAsia="Times New Roman" w:hAnsiTheme="majorBidi" w:cstheme="majorBidi"/>
          <w:sz w:val="24"/>
          <w:szCs w:val="24"/>
        </w:rPr>
        <w:t xml:space="preserve"> </w:t>
      </w:r>
      <w:r w:rsidR="00135E4E" w:rsidRPr="00D62D41">
        <w:rPr>
          <w:rFonts w:asciiTheme="majorBidi" w:eastAsia="Times New Roman" w:hAnsiTheme="majorBidi" w:cstheme="majorBidi"/>
          <w:sz w:val="24"/>
          <w:szCs w:val="24"/>
        </w:rPr>
        <w:t xml:space="preserve">SHIELD Illinois Program and Underrepresented Communities: Evaluating Effectiveness and Informing Future Pandemic Response Efforts </w:t>
      </w:r>
    </w:p>
    <w:p w14:paraId="5E35264E" w14:textId="39578FF2" w:rsidR="00B874ED" w:rsidRPr="004E19BE" w:rsidRDefault="00B874ED" w:rsidP="00135E4E">
      <w:pPr>
        <w:spacing w:line="240" w:lineRule="auto"/>
        <w:contextualSpacing/>
        <w:rPr>
          <w:rFonts w:asciiTheme="majorBidi" w:eastAsia="Times New Roman" w:hAnsiTheme="majorBidi" w:cstheme="majorBidi"/>
          <w:b/>
          <w:sz w:val="24"/>
          <w:szCs w:val="24"/>
        </w:rPr>
      </w:pPr>
    </w:p>
    <w:p w14:paraId="4DF8E8C6" w14:textId="49585EAE" w:rsidR="008D65A3" w:rsidRPr="004E19BE" w:rsidRDefault="00315EDD" w:rsidP="009F6F4E">
      <w:pPr>
        <w:spacing w:line="240" w:lineRule="auto"/>
        <w:contextualSpacing/>
        <w:rPr>
          <w:rFonts w:asciiTheme="majorBidi" w:eastAsia="Times New Roman" w:hAnsiTheme="majorBidi" w:cstheme="majorBidi"/>
          <w:b/>
          <w:sz w:val="24"/>
          <w:szCs w:val="24"/>
        </w:rPr>
      </w:pPr>
      <w:r w:rsidRPr="004E19BE">
        <w:rPr>
          <w:rFonts w:asciiTheme="majorBidi" w:eastAsia="Times New Roman" w:hAnsiTheme="majorBidi" w:cstheme="majorBidi"/>
          <w:b/>
          <w:sz w:val="24"/>
          <w:szCs w:val="24"/>
        </w:rPr>
        <w:t>Lead Researcher:</w:t>
      </w:r>
    </w:p>
    <w:p w14:paraId="4DF8E8C7" w14:textId="6F065468" w:rsidR="008D65A3" w:rsidRPr="004E19BE" w:rsidRDefault="00315EDD" w:rsidP="009F6F4E">
      <w:pPr>
        <w:pStyle w:val="ListParagraph"/>
        <w:numPr>
          <w:ilvl w:val="0"/>
          <w:numId w:val="8"/>
        </w:numPr>
        <w:spacing w:line="240" w:lineRule="auto"/>
        <w:rPr>
          <w:rFonts w:asciiTheme="majorBidi" w:eastAsia="Times New Roman" w:hAnsiTheme="majorBidi" w:cstheme="majorBidi"/>
          <w:sz w:val="24"/>
          <w:szCs w:val="24"/>
        </w:rPr>
      </w:pPr>
      <w:r w:rsidRPr="004E19BE">
        <w:rPr>
          <w:rFonts w:asciiTheme="majorBidi" w:eastAsia="Times New Roman" w:hAnsiTheme="majorBidi" w:cstheme="majorBidi"/>
          <w:sz w:val="24"/>
          <w:szCs w:val="24"/>
        </w:rPr>
        <w:t xml:space="preserve">Mohammad </w:t>
      </w:r>
      <w:proofErr w:type="spellStart"/>
      <w:r w:rsidRPr="004E19BE">
        <w:rPr>
          <w:rFonts w:asciiTheme="majorBidi" w:eastAsia="Times New Roman" w:hAnsiTheme="majorBidi" w:cstheme="majorBidi"/>
          <w:sz w:val="24"/>
          <w:szCs w:val="24"/>
        </w:rPr>
        <w:t>Samie</w:t>
      </w:r>
      <w:proofErr w:type="spellEnd"/>
      <w:r w:rsidRPr="004E19BE">
        <w:rPr>
          <w:rFonts w:asciiTheme="majorBidi" w:eastAsia="Times New Roman" w:hAnsiTheme="majorBidi" w:cstheme="majorBidi"/>
          <w:sz w:val="24"/>
          <w:szCs w:val="24"/>
        </w:rPr>
        <w:t xml:space="preserve"> </w:t>
      </w:r>
      <w:proofErr w:type="spellStart"/>
      <w:r w:rsidRPr="004E19BE">
        <w:rPr>
          <w:rFonts w:asciiTheme="majorBidi" w:eastAsia="Times New Roman" w:hAnsiTheme="majorBidi" w:cstheme="majorBidi"/>
          <w:sz w:val="24"/>
          <w:szCs w:val="24"/>
        </w:rPr>
        <w:t>Tootooni</w:t>
      </w:r>
      <w:proofErr w:type="spellEnd"/>
      <w:r w:rsidRPr="004E19BE">
        <w:rPr>
          <w:rFonts w:asciiTheme="majorBidi" w:eastAsia="Times New Roman" w:hAnsiTheme="majorBidi" w:cstheme="majorBidi"/>
          <w:sz w:val="24"/>
          <w:szCs w:val="24"/>
        </w:rPr>
        <w:t>, Ph.D.</w:t>
      </w:r>
      <w:r w:rsidRPr="004E19BE">
        <w:rPr>
          <w:rFonts w:asciiTheme="majorBidi" w:eastAsia="Times New Roman" w:hAnsiTheme="majorBidi" w:cstheme="majorBidi"/>
          <w:sz w:val="24"/>
          <w:szCs w:val="24"/>
        </w:rPr>
        <w:br/>
        <w:t>Assistant Professor, Department of Health Informatics and Data Science</w:t>
      </w:r>
      <w:r w:rsidRPr="004E19BE">
        <w:rPr>
          <w:rFonts w:asciiTheme="majorBidi" w:eastAsia="Times New Roman" w:hAnsiTheme="majorBidi" w:cstheme="majorBidi"/>
          <w:sz w:val="24"/>
          <w:szCs w:val="24"/>
        </w:rPr>
        <w:br/>
        <w:t>Parkinson School of Health Sciences and Public health</w:t>
      </w:r>
      <w:r w:rsidRPr="004E19BE">
        <w:rPr>
          <w:rFonts w:asciiTheme="majorBidi" w:eastAsia="Times New Roman" w:hAnsiTheme="majorBidi" w:cstheme="majorBidi"/>
          <w:sz w:val="24"/>
          <w:szCs w:val="24"/>
        </w:rPr>
        <w:br/>
        <w:t>Loyola University Chicago</w:t>
      </w:r>
      <w:r w:rsidRPr="004E19BE">
        <w:rPr>
          <w:rFonts w:asciiTheme="majorBidi" w:eastAsia="Times New Roman" w:hAnsiTheme="majorBidi" w:cstheme="majorBidi"/>
          <w:sz w:val="24"/>
          <w:szCs w:val="24"/>
        </w:rPr>
        <w:br/>
        <w:t>2160 S 1st Ave, CTRE 447, Maywood, IL 60153</w:t>
      </w:r>
      <w:r w:rsidRPr="004E19BE">
        <w:rPr>
          <w:rFonts w:asciiTheme="majorBidi" w:eastAsia="Times New Roman" w:hAnsiTheme="majorBidi" w:cstheme="majorBidi"/>
          <w:sz w:val="24"/>
          <w:szCs w:val="24"/>
        </w:rPr>
        <w:br/>
        <w:t xml:space="preserve">708-216-9181 | </w:t>
      </w:r>
      <w:hyperlink r:id="rId11" w:history="1">
        <w:r w:rsidR="00B16CAD" w:rsidRPr="004E19BE">
          <w:rPr>
            <w:rStyle w:val="Hyperlink"/>
            <w:rFonts w:asciiTheme="majorBidi" w:eastAsia="Times New Roman" w:hAnsiTheme="majorBidi" w:cstheme="majorBidi"/>
            <w:sz w:val="24"/>
            <w:szCs w:val="24"/>
          </w:rPr>
          <w:t>mtootooni@luc.edu</w:t>
        </w:r>
      </w:hyperlink>
      <w:r w:rsidR="00B16CAD" w:rsidRPr="004E19BE">
        <w:rPr>
          <w:rFonts w:asciiTheme="majorBidi" w:eastAsia="Times New Roman" w:hAnsiTheme="majorBidi" w:cstheme="majorBidi"/>
          <w:sz w:val="24"/>
          <w:szCs w:val="24"/>
        </w:rPr>
        <w:t xml:space="preserve"> </w:t>
      </w:r>
    </w:p>
    <w:p w14:paraId="3F699090" w14:textId="77777777" w:rsidR="00B874ED" w:rsidRPr="004E19BE" w:rsidRDefault="00315EDD" w:rsidP="009F6F4E">
      <w:pPr>
        <w:spacing w:line="240" w:lineRule="auto"/>
        <w:contextualSpacing/>
        <w:rPr>
          <w:rFonts w:asciiTheme="majorBidi" w:eastAsia="Times New Roman" w:hAnsiTheme="majorBidi" w:cstheme="majorBidi"/>
          <w:sz w:val="24"/>
          <w:szCs w:val="24"/>
        </w:rPr>
      </w:pPr>
      <w:r w:rsidRPr="004E19BE">
        <w:rPr>
          <w:rFonts w:asciiTheme="majorBidi" w:eastAsia="Times New Roman" w:hAnsiTheme="majorBidi" w:cstheme="majorBidi"/>
          <w:sz w:val="24"/>
          <w:szCs w:val="24"/>
        </w:rPr>
        <w:t xml:space="preserve"> </w:t>
      </w:r>
    </w:p>
    <w:p w14:paraId="4DF8E8C8" w14:textId="23A65723" w:rsidR="008D65A3" w:rsidRPr="004E19BE" w:rsidRDefault="00315EDD" w:rsidP="009F6F4E">
      <w:pPr>
        <w:spacing w:line="240" w:lineRule="auto"/>
        <w:contextualSpacing/>
        <w:rPr>
          <w:rFonts w:asciiTheme="majorBidi" w:eastAsia="Times New Roman" w:hAnsiTheme="majorBidi" w:cstheme="majorBidi"/>
          <w:b/>
          <w:sz w:val="24"/>
          <w:szCs w:val="24"/>
        </w:rPr>
      </w:pPr>
      <w:r w:rsidRPr="004E19BE">
        <w:rPr>
          <w:rFonts w:asciiTheme="majorBidi" w:eastAsia="Times New Roman" w:hAnsiTheme="majorBidi" w:cstheme="majorBidi"/>
          <w:b/>
          <w:sz w:val="24"/>
          <w:szCs w:val="24"/>
        </w:rPr>
        <w:t>Co-Investigators:</w:t>
      </w:r>
    </w:p>
    <w:p w14:paraId="4DF8E8C9" w14:textId="7243895B" w:rsidR="008D65A3" w:rsidRPr="004E19BE" w:rsidRDefault="00315EDD" w:rsidP="009F6F4E">
      <w:pPr>
        <w:pStyle w:val="ListParagraph"/>
        <w:numPr>
          <w:ilvl w:val="0"/>
          <w:numId w:val="7"/>
        </w:numPr>
        <w:spacing w:line="240" w:lineRule="auto"/>
        <w:rPr>
          <w:rFonts w:asciiTheme="majorBidi" w:eastAsia="Times New Roman" w:hAnsiTheme="majorBidi" w:cstheme="majorBidi"/>
          <w:sz w:val="24"/>
          <w:szCs w:val="24"/>
        </w:rPr>
      </w:pPr>
      <w:proofErr w:type="spellStart"/>
      <w:r w:rsidRPr="004E19BE">
        <w:rPr>
          <w:rFonts w:asciiTheme="majorBidi" w:eastAsia="Times New Roman" w:hAnsiTheme="majorBidi" w:cstheme="majorBidi"/>
          <w:sz w:val="24"/>
          <w:szCs w:val="24"/>
        </w:rPr>
        <w:t>Sina</w:t>
      </w:r>
      <w:proofErr w:type="spellEnd"/>
      <w:r w:rsidRPr="004E19BE">
        <w:rPr>
          <w:rFonts w:asciiTheme="majorBidi" w:eastAsia="Times New Roman" w:hAnsiTheme="majorBidi" w:cstheme="majorBidi"/>
          <w:sz w:val="24"/>
          <w:szCs w:val="24"/>
        </w:rPr>
        <w:t xml:space="preserve"> Ansari, Ph.D.</w:t>
      </w:r>
      <w:r w:rsidRPr="004E19BE">
        <w:rPr>
          <w:rFonts w:asciiTheme="majorBidi" w:eastAsia="Times New Roman" w:hAnsiTheme="majorBidi" w:cstheme="majorBidi"/>
          <w:sz w:val="24"/>
          <w:szCs w:val="24"/>
        </w:rPr>
        <w:br/>
        <w:t xml:space="preserve">Assistant Professor, Department of Management and Entrepreneurship </w:t>
      </w:r>
      <w:r w:rsidRPr="004E19BE">
        <w:rPr>
          <w:rFonts w:asciiTheme="majorBidi" w:eastAsia="Times New Roman" w:hAnsiTheme="majorBidi" w:cstheme="majorBidi"/>
          <w:sz w:val="24"/>
          <w:szCs w:val="24"/>
        </w:rPr>
        <w:br/>
        <w:t>Driehaus College of Business</w:t>
      </w:r>
      <w:r w:rsidRPr="004E19BE">
        <w:rPr>
          <w:rFonts w:asciiTheme="majorBidi" w:eastAsia="Times New Roman" w:hAnsiTheme="majorBidi" w:cstheme="majorBidi"/>
          <w:sz w:val="24"/>
          <w:szCs w:val="24"/>
        </w:rPr>
        <w:br/>
        <w:t>DePaul University</w:t>
      </w:r>
      <w:r w:rsidRPr="004E19BE">
        <w:rPr>
          <w:rFonts w:asciiTheme="majorBidi" w:eastAsia="Times New Roman" w:hAnsiTheme="majorBidi" w:cstheme="majorBidi"/>
          <w:sz w:val="24"/>
          <w:szCs w:val="24"/>
        </w:rPr>
        <w:br/>
        <w:t>1 E. Jackson Blvd., Ste. 7021, Chicago, IL 60604</w:t>
      </w:r>
      <w:r w:rsidRPr="004E19BE">
        <w:rPr>
          <w:rFonts w:asciiTheme="majorBidi" w:eastAsia="Times New Roman" w:hAnsiTheme="majorBidi" w:cstheme="majorBidi"/>
          <w:sz w:val="24"/>
          <w:szCs w:val="24"/>
        </w:rPr>
        <w:br/>
        <w:t xml:space="preserve">312-362-8580 | </w:t>
      </w:r>
      <w:hyperlink r:id="rId12" w:history="1">
        <w:r w:rsidR="00B16CAD" w:rsidRPr="004E19BE">
          <w:rPr>
            <w:rStyle w:val="Hyperlink"/>
            <w:rFonts w:asciiTheme="majorBidi" w:eastAsia="Times New Roman" w:hAnsiTheme="majorBidi" w:cstheme="majorBidi"/>
            <w:sz w:val="24"/>
            <w:szCs w:val="24"/>
          </w:rPr>
          <w:t>sina.ansari@depaul.edu</w:t>
        </w:r>
      </w:hyperlink>
      <w:r w:rsidR="00B16CAD" w:rsidRPr="004E19BE">
        <w:rPr>
          <w:rFonts w:asciiTheme="majorBidi" w:eastAsia="Times New Roman" w:hAnsiTheme="majorBidi" w:cstheme="majorBidi"/>
          <w:sz w:val="24"/>
          <w:szCs w:val="24"/>
        </w:rPr>
        <w:t xml:space="preserve"> </w:t>
      </w:r>
      <w:r w:rsidRPr="004E19BE">
        <w:rPr>
          <w:rFonts w:asciiTheme="majorBidi" w:eastAsia="Times New Roman" w:hAnsiTheme="majorBidi" w:cstheme="majorBidi"/>
          <w:sz w:val="24"/>
          <w:szCs w:val="24"/>
        </w:rPr>
        <w:br/>
      </w:r>
    </w:p>
    <w:p w14:paraId="3B569F24" w14:textId="4C79744B" w:rsidR="00B16CAD" w:rsidRPr="004E19BE" w:rsidRDefault="00315EDD" w:rsidP="009F6F4E">
      <w:pPr>
        <w:pStyle w:val="ListParagraph"/>
        <w:numPr>
          <w:ilvl w:val="0"/>
          <w:numId w:val="7"/>
        </w:numPr>
        <w:spacing w:line="240" w:lineRule="auto"/>
        <w:rPr>
          <w:rFonts w:asciiTheme="majorBidi" w:eastAsia="Times New Roman" w:hAnsiTheme="majorBidi" w:cstheme="majorBidi"/>
          <w:sz w:val="24"/>
          <w:szCs w:val="24"/>
        </w:rPr>
      </w:pPr>
      <w:r w:rsidRPr="004E19BE">
        <w:rPr>
          <w:rFonts w:asciiTheme="majorBidi" w:eastAsia="Times New Roman" w:hAnsiTheme="majorBidi" w:cstheme="majorBidi"/>
          <w:sz w:val="24"/>
          <w:szCs w:val="24"/>
        </w:rPr>
        <w:t>William Parker, M.D., Ph.D.</w:t>
      </w:r>
      <w:r w:rsidRPr="004E19BE">
        <w:rPr>
          <w:rFonts w:asciiTheme="majorBidi" w:eastAsia="Times New Roman" w:hAnsiTheme="majorBidi" w:cstheme="majorBidi"/>
          <w:sz w:val="24"/>
          <w:szCs w:val="24"/>
        </w:rPr>
        <w:br/>
        <w:t>Assistant Professor of Medicine and Public Health Sciences</w:t>
      </w:r>
      <w:r w:rsidRPr="004E19BE">
        <w:rPr>
          <w:rFonts w:asciiTheme="majorBidi" w:eastAsia="Times New Roman" w:hAnsiTheme="majorBidi" w:cstheme="majorBidi"/>
          <w:sz w:val="24"/>
          <w:szCs w:val="24"/>
        </w:rPr>
        <w:br/>
        <w:t>Assistant Director, MacLean Center for Clinical Medical Ethics</w:t>
      </w:r>
      <w:r w:rsidRPr="004E19BE">
        <w:rPr>
          <w:rFonts w:asciiTheme="majorBidi" w:eastAsia="Times New Roman" w:hAnsiTheme="majorBidi" w:cstheme="majorBidi"/>
          <w:sz w:val="24"/>
          <w:szCs w:val="24"/>
        </w:rPr>
        <w:br/>
        <w:t>Co-director, Clinical Ethics Consultation Service</w:t>
      </w:r>
      <w:r w:rsidRPr="004E19BE">
        <w:rPr>
          <w:rFonts w:asciiTheme="majorBidi" w:eastAsia="Times New Roman" w:hAnsiTheme="majorBidi" w:cstheme="majorBidi"/>
          <w:sz w:val="24"/>
          <w:szCs w:val="24"/>
        </w:rPr>
        <w:br/>
        <w:t>Assistant Director, Masters of Public Health Sciences for Clinical Professionals</w:t>
      </w:r>
      <w:r w:rsidRPr="004E19BE">
        <w:rPr>
          <w:rFonts w:asciiTheme="majorBidi" w:eastAsia="Times New Roman" w:hAnsiTheme="majorBidi" w:cstheme="majorBidi"/>
          <w:sz w:val="24"/>
          <w:szCs w:val="24"/>
        </w:rPr>
        <w:br/>
        <w:t>The University of Chicago</w:t>
      </w:r>
      <w:r w:rsidRPr="004E19BE">
        <w:rPr>
          <w:rFonts w:asciiTheme="majorBidi" w:eastAsia="Times New Roman" w:hAnsiTheme="majorBidi" w:cstheme="majorBidi"/>
          <w:sz w:val="24"/>
          <w:szCs w:val="24"/>
        </w:rPr>
        <w:br/>
        <w:t>5841 S. Maryland Avenue, MC 2007, Chicago, IL 60637</w:t>
      </w:r>
      <w:r w:rsidRPr="004E19BE">
        <w:rPr>
          <w:rFonts w:asciiTheme="majorBidi" w:eastAsia="Times New Roman" w:hAnsiTheme="majorBidi" w:cstheme="majorBidi"/>
          <w:sz w:val="24"/>
          <w:szCs w:val="24"/>
        </w:rPr>
        <w:br/>
        <w:t xml:space="preserve">847-525-4924 | </w:t>
      </w:r>
      <w:hyperlink r:id="rId13" w:history="1">
        <w:r w:rsidR="00B16CAD" w:rsidRPr="004E19BE">
          <w:rPr>
            <w:rStyle w:val="Hyperlink"/>
            <w:rFonts w:asciiTheme="majorBidi" w:hAnsiTheme="majorBidi" w:cstheme="majorBidi"/>
            <w:sz w:val="24"/>
            <w:szCs w:val="24"/>
          </w:rPr>
          <w:t>William.Parker@bsd.uchicago.edu</w:t>
        </w:r>
      </w:hyperlink>
    </w:p>
    <w:p w14:paraId="6A6F2CFF" w14:textId="47E2905B" w:rsidR="00B16CAD" w:rsidRPr="004E19BE" w:rsidRDefault="00B16CAD" w:rsidP="009F6F4E">
      <w:pPr>
        <w:spacing w:line="240" w:lineRule="auto"/>
        <w:rPr>
          <w:rFonts w:asciiTheme="majorBidi" w:eastAsia="Times New Roman" w:hAnsiTheme="majorBidi" w:cstheme="majorBidi"/>
          <w:sz w:val="24"/>
          <w:szCs w:val="24"/>
        </w:rPr>
      </w:pPr>
    </w:p>
    <w:p w14:paraId="6ADAF391" w14:textId="21830818" w:rsidR="00B16CAD" w:rsidRPr="004E19BE" w:rsidRDefault="00B16CAD" w:rsidP="009F6F4E">
      <w:pPr>
        <w:pStyle w:val="ListParagraph"/>
        <w:numPr>
          <w:ilvl w:val="0"/>
          <w:numId w:val="7"/>
        </w:numPr>
        <w:spacing w:line="240" w:lineRule="auto"/>
        <w:rPr>
          <w:rFonts w:asciiTheme="majorBidi" w:eastAsia="Times New Roman" w:hAnsiTheme="majorBidi" w:cstheme="majorBidi"/>
          <w:sz w:val="24"/>
          <w:szCs w:val="24"/>
        </w:rPr>
      </w:pPr>
      <w:r w:rsidRPr="004E19BE">
        <w:rPr>
          <w:rFonts w:asciiTheme="majorBidi" w:eastAsia="Times New Roman" w:hAnsiTheme="majorBidi" w:cstheme="majorBidi"/>
          <w:sz w:val="24"/>
          <w:szCs w:val="24"/>
        </w:rPr>
        <w:t>Milda Saunders, M.D., M.P.H.</w:t>
      </w:r>
      <w:r w:rsidRPr="004E19BE">
        <w:rPr>
          <w:rFonts w:asciiTheme="majorBidi" w:eastAsia="Times New Roman" w:hAnsiTheme="majorBidi" w:cstheme="majorBidi"/>
          <w:sz w:val="24"/>
          <w:szCs w:val="24"/>
        </w:rPr>
        <w:br/>
        <w:t>Associate Professor of Medicine</w:t>
      </w:r>
      <w:r w:rsidRPr="004E19BE">
        <w:rPr>
          <w:rFonts w:asciiTheme="majorBidi" w:eastAsia="Times New Roman" w:hAnsiTheme="majorBidi" w:cstheme="majorBidi"/>
          <w:sz w:val="24"/>
          <w:szCs w:val="24"/>
        </w:rPr>
        <w:br/>
        <w:t>Associate Dean of Health Equity, Diversity and Inclusion</w:t>
      </w:r>
      <w:r w:rsidRPr="004E19BE">
        <w:rPr>
          <w:rFonts w:asciiTheme="majorBidi" w:eastAsia="Times New Roman" w:hAnsiTheme="majorBidi" w:cstheme="majorBidi"/>
          <w:sz w:val="24"/>
          <w:szCs w:val="24"/>
        </w:rPr>
        <w:br/>
        <w:t>The University of Chicago</w:t>
      </w:r>
      <w:r w:rsidRPr="004E19BE">
        <w:rPr>
          <w:rFonts w:asciiTheme="majorBidi" w:eastAsia="Times New Roman" w:hAnsiTheme="majorBidi" w:cstheme="majorBidi"/>
          <w:sz w:val="24"/>
          <w:szCs w:val="24"/>
        </w:rPr>
        <w:br/>
        <w:t>5841 S. Maryland Avenue, MC 2007, Chicago, IL 60637</w:t>
      </w:r>
      <w:r w:rsidRPr="004E19BE">
        <w:rPr>
          <w:rFonts w:asciiTheme="majorBidi" w:eastAsia="Times New Roman" w:hAnsiTheme="majorBidi" w:cstheme="majorBidi"/>
          <w:sz w:val="24"/>
          <w:szCs w:val="24"/>
        </w:rPr>
        <w:br/>
        <w:t xml:space="preserve">773-702-5941 | </w:t>
      </w:r>
      <w:hyperlink r:id="rId14" w:history="1">
        <w:r w:rsidRPr="004E19BE">
          <w:rPr>
            <w:rStyle w:val="Hyperlink"/>
            <w:rFonts w:asciiTheme="majorBidi" w:eastAsia="Times New Roman" w:hAnsiTheme="majorBidi" w:cstheme="majorBidi"/>
            <w:sz w:val="24"/>
            <w:szCs w:val="24"/>
          </w:rPr>
          <w:t>msaunders@bsd.uchicago.edu</w:t>
        </w:r>
      </w:hyperlink>
    </w:p>
    <w:p w14:paraId="63724AF9" w14:textId="21E6F577" w:rsidR="00B16CAD" w:rsidRPr="004E19BE" w:rsidRDefault="00B16CAD" w:rsidP="009F6F4E">
      <w:pPr>
        <w:spacing w:line="240" w:lineRule="auto"/>
        <w:rPr>
          <w:rFonts w:asciiTheme="majorBidi" w:eastAsia="Times New Roman" w:hAnsiTheme="majorBidi" w:cstheme="majorBidi"/>
          <w:sz w:val="24"/>
          <w:szCs w:val="24"/>
        </w:rPr>
      </w:pPr>
    </w:p>
    <w:p w14:paraId="1AE62C56" w14:textId="77777777" w:rsidR="00B16CAD" w:rsidRPr="004E19BE" w:rsidRDefault="00B16CAD" w:rsidP="009F6F4E">
      <w:pPr>
        <w:pStyle w:val="ListParagraph"/>
        <w:spacing w:line="240" w:lineRule="auto"/>
        <w:rPr>
          <w:rFonts w:asciiTheme="majorBidi" w:eastAsia="Times New Roman" w:hAnsiTheme="majorBidi" w:cstheme="majorBidi"/>
          <w:sz w:val="24"/>
          <w:szCs w:val="24"/>
        </w:rPr>
      </w:pPr>
    </w:p>
    <w:p w14:paraId="34BF8632" w14:textId="2BBFF12B" w:rsidR="00D20787" w:rsidRPr="004E19BE" w:rsidRDefault="00D20787" w:rsidP="009F6F4E">
      <w:pPr>
        <w:spacing w:line="240" w:lineRule="auto"/>
        <w:rPr>
          <w:rFonts w:asciiTheme="majorBidi" w:eastAsia="Times New Roman" w:hAnsiTheme="majorBidi" w:cstheme="majorBidi"/>
          <w:sz w:val="24"/>
          <w:szCs w:val="24"/>
        </w:rPr>
      </w:pPr>
    </w:p>
    <w:p w14:paraId="7D93C19B" w14:textId="77777777" w:rsidR="00D20787" w:rsidRPr="004E19BE" w:rsidRDefault="00D20787" w:rsidP="009F6F4E">
      <w:pPr>
        <w:spacing w:line="240" w:lineRule="auto"/>
        <w:rPr>
          <w:rFonts w:asciiTheme="majorBidi" w:eastAsia="Times New Roman" w:hAnsiTheme="majorBidi" w:cstheme="majorBidi"/>
          <w:sz w:val="24"/>
          <w:szCs w:val="24"/>
        </w:rPr>
      </w:pPr>
      <w:r w:rsidRPr="004E19BE">
        <w:rPr>
          <w:rFonts w:asciiTheme="majorBidi" w:eastAsia="Times New Roman" w:hAnsiTheme="majorBidi" w:cstheme="majorBidi"/>
          <w:sz w:val="24"/>
          <w:szCs w:val="24"/>
        </w:rPr>
        <w:br w:type="page"/>
      </w:r>
    </w:p>
    <w:p w14:paraId="4DF8E8CD" w14:textId="7F759F28" w:rsidR="008D65A3" w:rsidRPr="004E19BE" w:rsidRDefault="00315EDD" w:rsidP="009F6F4E">
      <w:pPr>
        <w:spacing w:line="240" w:lineRule="auto"/>
        <w:rPr>
          <w:rFonts w:asciiTheme="majorBidi" w:eastAsia="Times New Roman" w:hAnsiTheme="majorBidi" w:cstheme="majorBidi"/>
          <w:b/>
          <w:sz w:val="24"/>
          <w:szCs w:val="24"/>
          <w:u w:val="single"/>
        </w:rPr>
      </w:pPr>
      <w:r w:rsidRPr="004E19BE">
        <w:rPr>
          <w:rFonts w:asciiTheme="majorBidi" w:eastAsia="Times New Roman" w:hAnsiTheme="majorBidi" w:cstheme="majorBidi"/>
          <w:b/>
          <w:sz w:val="24"/>
          <w:szCs w:val="24"/>
          <w:u w:val="single"/>
        </w:rPr>
        <w:lastRenderedPageBreak/>
        <w:t>Abstract</w:t>
      </w:r>
    </w:p>
    <w:p w14:paraId="4DF8E8CF" w14:textId="5D44CD6F" w:rsidR="008D65A3" w:rsidRPr="004E19BE" w:rsidRDefault="00272EEF" w:rsidP="003732E2">
      <w:pPr>
        <w:spacing w:line="240" w:lineRule="auto"/>
        <w:contextualSpacing/>
        <w:rPr>
          <w:rFonts w:asciiTheme="majorBidi" w:eastAsia="Times New Roman" w:hAnsiTheme="majorBidi" w:cstheme="majorBidi"/>
          <w:sz w:val="24"/>
          <w:szCs w:val="24"/>
        </w:rPr>
      </w:pPr>
      <w:r w:rsidRPr="004E19BE">
        <w:rPr>
          <w:rFonts w:asciiTheme="majorBidi" w:eastAsia="Times New Roman" w:hAnsiTheme="majorBidi" w:cstheme="majorBidi"/>
          <w:sz w:val="24"/>
          <w:szCs w:val="24"/>
        </w:rPr>
        <w:t xml:space="preserve">The SHIELD Illinois program was established to mitigate </w:t>
      </w:r>
      <w:r w:rsidR="005B1A2F" w:rsidRPr="004E19BE">
        <w:rPr>
          <w:rFonts w:asciiTheme="majorBidi" w:eastAsia="Times New Roman" w:hAnsiTheme="majorBidi" w:cstheme="majorBidi"/>
          <w:sz w:val="24"/>
          <w:szCs w:val="24"/>
        </w:rPr>
        <w:t>COVID</w:t>
      </w:r>
      <w:r w:rsidRPr="004E19BE">
        <w:rPr>
          <w:rFonts w:asciiTheme="majorBidi" w:eastAsia="Times New Roman" w:hAnsiTheme="majorBidi" w:cstheme="majorBidi"/>
          <w:sz w:val="24"/>
          <w:szCs w:val="24"/>
        </w:rPr>
        <w:t xml:space="preserve"> transmission and provide testing to communities in Illinois. </w:t>
      </w:r>
      <w:commentRangeStart w:id="0"/>
      <w:r w:rsidRPr="00483F6A">
        <w:rPr>
          <w:rFonts w:asciiTheme="majorBidi" w:eastAsia="Times New Roman" w:hAnsiTheme="majorBidi" w:cstheme="majorBidi"/>
          <w:sz w:val="24"/>
          <w:szCs w:val="24"/>
          <w:highlight w:val="yellow"/>
        </w:rPr>
        <w:t>However, its impact on underrepresented populations and potential for guiding future pandemic response efforts require further investigation</w:t>
      </w:r>
      <w:r w:rsidRPr="004E19BE">
        <w:rPr>
          <w:rFonts w:asciiTheme="majorBidi" w:eastAsia="Times New Roman" w:hAnsiTheme="majorBidi" w:cstheme="majorBidi"/>
          <w:sz w:val="24"/>
          <w:szCs w:val="24"/>
        </w:rPr>
        <w:t xml:space="preserve">. </w:t>
      </w:r>
      <w:r w:rsidRPr="00483F6A">
        <w:rPr>
          <w:rFonts w:asciiTheme="majorBidi" w:eastAsia="Times New Roman" w:hAnsiTheme="majorBidi" w:cstheme="majorBidi"/>
          <w:sz w:val="24"/>
          <w:szCs w:val="24"/>
          <w:highlight w:val="yellow"/>
        </w:rPr>
        <w:t>This proposal aims to address these gaps by focusing on testing centers located in higher education institutions</w:t>
      </w:r>
      <w:commentRangeEnd w:id="0"/>
      <w:r w:rsidR="00483F6A">
        <w:rPr>
          <w:rStyle w:val="CommentReference"/>
        </w:rPr>
        <w:commentReference w:id="0"/>
      </w:r>
      <w:r w:rsidRPr="004E19BE">
        <w:rPr>
          <w:rFonts w:asciiTheme="majorBidi" w:eastAsia="Times New Roman" w:hAnsiTheme="majorBidi" w:cstheme="majorBidi"/>
          <w:sz w:val="24"/>
          <w:szCs w:val="24"/>
        </w:rPr>
        <w:t xml:space="preserve">. </w:t>
      </w:r>
      <w:commentRangeStart w:id="1"/>
      <w:r w:rsidRPr="004E19BE">
        <w:rPr>
          <w:rFonts w:asciiTheme="majorBidi" w:eastAsia="Times New Roman" w:hAnsiTheme="majorBidi" w:cstheme="majorBidi"/>
          <w:sz w:val="24"/>
          <w:szCs w:val="24"/>
        </w:rPr>
        <w:t xml:space="preserve">To achieve this goal, we will utilize data from the </w:t>
      </w:r>
      <w:r w:rsidRPr="00483F6A">
        <w:rPr>
          <w:rFonts w:asciiTheme="majorBidi" w:eastAsia="Times New Roman" w:hAnsiTheme="majorBidi" w:cstheme="majorBidi"/>
          <w:sz w:val="24"/>
          <w:szCs w:val="24"/>
          <w:highlight w:val="green"/>
        </w:rPr>
        <w:t>SHIELD Illinois program</w:t>
      </w:r>
      <w:r w:rsidRPr="004E19BE">
        <w:rPr>
          <w:rFonts w:asciiTheme="majorBidi" w:eastAsia="Times New Roman" w:hAnsiTheme="majorBidi" w:cstheme="majorBidi"/>
          <w:sz w:val="24"/>
          <w:szCs w:val="24"/>
        </w:rPr>
        <w:t xml:space="preserve">, </w:t>
      </w:r>
      <w:r w:rsidRPr="00483F6A">
        <w:rPr>
          <w:rFonts w:asciiTheme="majorBidi" w:eastAsia="Times New Roman" w:hAnsiTheme="majorBidi" w:cstheme="majorBidi"/>
          <w:sz w:val="24"/>
          <w:szCs w:val="24"/>
          <w:highlight w:val="green"/>
        </w:rPr>
        <w:t>the Chicago Department of Public Health</w:t>
      </w:r>
      <w:r w:rsidRPr="004E19BE">
        <w:rPr>
          <w:rFonts w:asciiTheme="majorBidi" w:eastAsia="Times New Roman" w:hAnsiTheme="majorBidi" w:cstheme="majorBidi"/>
          <w:sz w:val="24"/>
          <w:szCs w:val="24"/>
        </w:rPr>
        <w:t xml:space="preserve">, and </w:t>
      </w:r>
      <w:r w:rsidRPr="00483F6A">
        <w:rPr>
          <w:rFonts w:asciiTheme="majorBidi" w:eastAsia="Times New Roman" w:hAnsiTheme="majorBidi" w:cstheme="majorBidi"/>
          <w:sz w:val="24"/>
          <w:szCs w:val="24"/>
          <w:highlight w:val="green"/>
        </w:rPr>
        <w:t>electronic health records from two major health centers in the Chicagoland area</w:t>
      </w:r>
      <w:commentRangeEnd w:id="1"/>
      <w:r w:rsidR="00483F6A">
        <w:rPr>
          <w:rStyle w:val="CommentReference"/>
        </w:rPr>
        <w:commentReference w:id="1"/>
      </w:r>
      <w:r w:rsidRPr="004E19BE">
        <w:rPr>
          <w:rFonts w:asciiTheme="majorBidi" w:eastAsia="Times New Roman" w:hAnsiTheme="majorBidi" w:cstheme="majorBidi"/>
          <w:sz w:val="24"/>
          <w:szCs w:val="24"/>
        </w:rPr>
        <w:t xml:space="preserve">. We will use the </w:t>
      </w:r>
      <w:commentRangeStart w:id="2"/>
      <w:r w:rsidR="005B1A2F" w:rsidRPr="004E19BE">
        <w:rPr>
          <w:rFonts w:asciiTheme="majorBidi" w:eastAsia="Times New Roman" w:hAnsiTheme="majorBidi" w:cstheme="majorBidi"/>
          <w:sz w:val="24"/>
          <w:szCs w:val="24"/>
        </w:rPr>
        <w:t>COVID</w:t>
      </w:r>
      <w:r w:rsidRPr="004E19BE">
        <w:rPr>
          <w:rFonts w:asciiTheme="majorBidi" w:eastAsia="Times New Roman" w:hAnsiTheme="majorBidi" w:cstheme="majorBidi"/>
          <w:sz w:val="24"/>
          <w:szCs w:val="24"/>
        </w:rPr>
        <w:t xml:space="preserve"> Community Vulnerability Index </w:t>
      </w:r>
      <w:commentRangeEnd w:id="2"/>
      <w:r w:rsidR="00483F6A">
        <w:rPr>
          <w:rStyle w:val="CommentReference"/>
        </w:rPr>
        <w:commentReference w:id="2"/>
      </w:r>
      <w:r w:rsidRPr="004E19BE">
        <w:rPr>
          <w:rFonts w:asciiTheme="majorBidi" w:eastAsia="Times New Roman" w:hAnsiTheme="majorBidi" w:cstheme="majorBidi"/>
          <w:sz w:val="24"/>
          <w:szCs w:val="24"/>
        </w:rPr>
        <w:t xml:space="preserve">(CCVI) and the </w:t>
      </w:r>
      <w:commentRangeStart w:id="3"/>
      <w:r w:rsidRPr="004E19BE">
        <w:rPr>
          <w:rFonts w:asciiTheme="majorBidi" w:eastAsia="Times New Roman" w:hAnsiTheme="majorBidi" w:cstheme="majorBidi"/>
          <w:sz w:val="24"/>
          <w:szCs w:val="24"/>
        </w:rPr>
        <w:t xml:space="preserve">Area Deprivation Index (ADI) </w:t>
      </w:r>
      <w:commentRangeEnd w:id="3"/>
      <w:r w:rsidR="00C30BC2">
        <w:rPr>
          <w:rStyle w:val="CommentReference"/>
        </w:rPr>
        <w:commentReference w:id="3"/>
      </w:r>
      <w:r w:rsidRPr="004E19BE">
        <w:rPr>
          <w:rFonts w:asciiTheme="majorBidi" w:eastAsia="Times New Roman" w:hAnsiTheme="majorBidi" w:cstheme="majorBidi"/>
          <w:sz w:val="24"/>
          <w:szCs w:val="24"/>
        </w:rPr>
        <w:t xml:space="preserve">to determine how underrepresented communities benefit from the program. </w:t>
      </w:r>
      <w:r w:rsidRPr="00C30BC2">
        <w:rPr>
          <w:rFonts w:asciiTheme="majorBidi" w:eastAsia="Times New Roman" w:hAnsiTheme="majorBidi" w:cstheme="majorBidi"/>
          <w:sz w:val="24"/>
          <w:szCs w:val="24"/>
          <w:highlight w:val="green"/>
        </w:rPr>
        <w:t xml:space="preserve">Our primary objective is to evaluate the effect of the SHIELD testing program on </w:t>
      </w:r>
      <w:r w:rsidR="005B1A2F" w:rsidRPr="00C30BC2">
        <w:rPr>
          <w:rFonts w:asciiTheme="majorBidi" w:eastAsia="Times New Roman" w:hAnsiTheme="majorBidi" w:cstheme="majorBidi"/>
          <w:sz w:val="24"/>
          <w:szCs w:val="24"/>
          <w:highlight w:val="green"/>
        </w:rPr>
        <w:t>COVID</w:t>
      </w:r>
      <w:r w:rsidRPr="00C30BC2">
        <w:rPr>
          <w:rFonts w:asciiTheme="majorBidi" w:eastAsia="Times New Roman" w:hAnsiTheme="majorBidi" w:cstheme="majorBidi"/>
          <w:sz w:val="24"/>
          <w:szCs w:val="24"/>
          <w:highlight w:val="green"/>
        </w:rPr>
        <w:t xml:space="preserve"> severe </w:t>
      </w:r>
      <w:r w:rsidR="00204ABC" w:rsidRPr="00C30BC2">
        <w:rPr>
          <w:rFonts w:asciiTheme="majorBidi" w:eastAsia="Times New Roman" w:hAnsiTheme="majorBidi" w:cstheme="majorBidi"/>
          <w:sz w:val="24"/>
          <w:szCs w:val="24"/>
          <w:highlight w:val="green"/>
        </w:rPr>
        <w:t xml:space="preserve">outcomes </w:t>
      </w:r>
      <w:r w:rsidRPr="00C30BC2">
        <w:rPr>
          <w:rFonts w:asciiTheme="majorBidi" w:eastAsia="Times New Roman" w:hAnsiTheme="majorBidi" w:cstheme="majorBidi"/>
          <w:sz w:val="24"/>
          <w:szCs w:val="24"/>
          <w:highlight w:val="green"/>
        </w:rPr>
        <w:t>such as admission</w:t>
      </w:r>
      <w:r w:rsidR="00A33E16" w:rsidRPr="00C30BC2">
        <w:rPr>
          <w:rFonts w:asciiTheme="majorBidi" w:eastAsia="Times New Roman" w:hAnsiTheme="majorBidi" w:cstheme="majorBidi"/>
          <w:sz w:val="24"/>
          <w:szCs w:val="24"/>
          <w:highlight w:val="green"/>
        </w:rPr>
        <w:t xml:space="preserve"> to </w:t>
      </w:r>
      <w:r w:rsidR="00C30BC2">
        <w:rPr>
          <w:rFonts w:asciiTheme="majorBidi" w:eastAsia="Times New Roman" w:hAnsiTheme="majorBidi" w:cstheme="majorBidi"/>
          <w:sz w:val="24"/>
          <w:szCs w:val="24"/>
          <w:highlight w:val="green"/>
        </w:rPr>
        <w:t xml:space="preserve">the </w:t>
      </w:r>
      <w:r w:rsidR="00A33E16" w:rsidRPr="00C30BC2">
        <w:rPr>
          <w:rFonts w:asciiTheme="majorBidi" w:eastAsia="Times New Roman" w:hAnsiTheme="majorBidi" w:cstheme="majorBidi"/>
          <w:sz w:val="24"/>
          <w:szCs w:val="24"/>
          <w:highlight w:val="green"/>
        </w:rPr>
        <w:t>Intensive Care Unit (ICU)</w:t>
      </w:r>
      <w:r w:rsidRPr="00C30BC2">
        <w:rPr>
          <w:rFonts w:asciiTheme="majorBidi" w:eastAsia="Times New Roman" w:hAnsiTheme="majorBidi" w:cstheme="majorBidi"/>
          <w:sz w:val="24"/>
          <w:szCs w:val="24"/>
          <w:highlight w:val="green"/>
        </w:rPr>
        <w:t>, mechanical ventilation</w:t>
      </w:r>
      <w:r w:rsidR="00A33E16" w:rsidRPr="00C30BC2">
        <w:rPr>
          <w:rFonts w:asciiTheme="majorBidi" w:eastAsia="Times New Roman" w:hAnsiTheme="majorBidi" w:cstheme="majorBidi"/>
          <w:sz w:val="24"/>
          <w:szCs w:val="24"/>
          <w:highlight w:val="green"/>
        </w:rPr>
        <w:t xml:space="preserve"> use</w:t>
      </w:r>
      <w:r w:rsidRPr="00C30BC2">
        <w:rPr>
          <w:rFonts w:asciiTheme="majorBidi" w:eastAsia="Times New Roman" w:hAnsiTheme="majorBidi" w:cstheme="majorBidi"/>
          <w:sz w:val="24"/>
          <w:szCs w:val="24"/>
          <w:highlight w:val="green"/>
        </w:rPr>
        <w:t xml:space="preserve">, and </w:t>
      </w:r>
      <w:r w:rsidR="00204ABC" w:rsidRPr="00C30BC2">
        <w:rPr>
          <w:rFonts w:asciiTheme="majorBidi" w:eastAsia="Times New Roman" w:hAnsiTheme="majorBidi" w:cstheme="majorBidi"/>
          <w:sz w:val="24"/>
          <w:szCs w:val="24"/>
          <w:highlight w:val="green"/>
        </w:rPr>
        <w:t>death</w:t>
      </w:r>
      <w:r w:rsidRPr="004E19BE">
        <w:rPr>
          <w:rFonts w:asciiTheme="majorBidi" w:eastAsia="Times New Roman" w:hAnsiTheme="majorBidi" w:cstheme="majorBidi"/>
          <w:sz w:val="24"/>
          <w:szCs w:val="24"/>
        </w:rPr>
        <w:t xml:space="preserve">. We will employ a </w:t>
      </w:r>
      <w:commentRangeStart w:id="4"/>
      <w:r w:rsidRPr="004E19BE">
        <w:rPr>
          <w:rFonts w:asciiTheme="majorBidi" w:eastAsia="Times New Roman" w:hAnsiTheme="majorBidi" w:cstheme="majorBidi"/>
          <w:sz w:val="24"/>
          <w:szCs w:val="24"/>
        </w:rPr>
        <w:t>difference-in-difference</w:t>
      </w:r>
      <w:r w:rsidR="00C30BC2">
        <w:rPr>
          <w:rFonts w:asciiTheme="majorBidi" w:eastAsia="Times New Roman" w:hAnsiTheme="majorBidi" w:cstheme="majorBidi"/>
          <w:sz w:val="24"/>
          <w:szCs w:val="24"/>
        </w:rPr>
        <w:t>s</w:t>
      </w:r>
      <w:r w:rsidRPr="004E19BE">
        <w:rPr>
          <w:rFonts w:asciiTheme="majorBidi" w:eastAsia="Times New Roman" w:hAnsiTheme="majorBidi" w:cstheme="majorBidi"/>
          <w:sz w:val="24"/>
          <w:szCs w:val="24"/>
        </w:rPr>
        <w:t xml:space="preserve"> approach </w:t>
      </w:r>
      <w:commentRangeEnd w:id="4"/>
      <w:r w:rsidR="00C30BC2">
        <w:rPr>
          <w:rStyle w:val="CommentReference"/>
        </w:rPr>
        <w:commentReference w:id="4"/>
      </w:r>
      <w:r w:rsidRPr="004E19BE">
        <w:rPr>
          <w:rFonts w:asciiTheme="majorBidi" w:eastAsia="Times New Roman" w:hAnsiTheme="majorBidi" w:cstheme="majorBidi"/>
          <w:sz w:val="24"/>
          <w:szCs w:val="24"/>
        </w:rPr>
        <w:t xml:space="preserve">to estimate the causal effect of the SHIELD Illinois testing program on the outcomes of interest. </w:t>
      </w:r>
      <w:r w:rsidRPr="00C30BC2">
        <w:rPr>
          <w:rFonts w:asciiTheme="majorBidi" w:eastAsia="Times New Roman" w:hAnsiTheme="majorBidi" w:cstheme="majorBidi"/>
          <w:sz w:val="24"/>
          <w:szCs w:val="24"/>
          <w:highlight w:val="yellow"/>
        </w:rPr>
        <w:t xml:space="preserve">Additionally, we will </w:t>
      </w:r>
      <w:r w:rsidR="00204ABC" w:rsidRPr="00C30BC2">
        <w:rPr>
          <w:rFonts w:asciiTheme="majorBidi" w:eastAsia="Times New Roman" w:hAnsiTheme="majorBidi" w:cstheme="majorBidi"/>
          <w:sz w:val="24"/>
          <w:szCs w:val="24"/>
          <w:highlight w:val="yellow"/>
        </w:rPr>
        <w:t xml:space="preserve">deploy explainable AI approach </w:t>
      </w:r>
      <w:r w:rsidRPr="00C30BC2">
        <w:rPr>
          <w:rFonts w:asciiTheme="majorBidi" w:eastAsia="Times New Roman" w:hAnsiTheme="majorBidi" w:cstheme="majorBidi"/>
          <w:sz w:val="24"/>
          <w:szCs w:val="24"/>
          <w:highlight w:val="yellow"/>
        </w:rPr>
        <w:t xml:space="preserve">to identify the most effective </w:t>
      </w:r>
      <w:r w:rsidR="00204ABC" w:rsidRPr="00C30BC2">
        <w:rPr>
          <w:rFonts w:asciiTheme="majorBidi" w:eastAsia="Times New Roman" w:hAnsiTheme="majorBidi" w:cstheme="majorBidi"/>
          <w:sz w:val="24"/>
          <w:szCs w:val="24"/>
          <w:highlight w:val="yellow"/>
        </w:rPr>
        <w:t xml:space="preserve">attributes </w:t>
      </w:r>
      <w:r w:rsidR="003732E2" w:rsidRPr="00C30BC2">
        <w:rPr>
          <w:rFonts w:asciiTheme="majorBidi" w:eastAsia="Times New Roman" w:hAnsiTheme="majorBidi" w:cstheme="majorBidi"/>
          <w:sz w:val="24"/>
          <w:szCs w:val="24"/>
          <w:highlight w:val="yellow"/>
        </w:rPr>
        <w:t xml:space="preserve">related to the location </w:t>
      </w:r>
      <w:r w:rsidR="00204ABC" w:rsidRPr="00C30BC2">
        <w:rPr>
          <w:rFonts w:asciiTheme="majorBidi" w:eastAsia="Times New Roman" w:hAnsiTheme="majorBidi" w:cstheme="majorBidi"/>
          <w:sz w:val="24"/>
          <w:szCs w:val="24"/>
          <w:highlight w:val="yellow"/>
        </w:rPr>
        <w:t xml:space="preserve">of </w:t>
      </w:r>
      <w:r w:rsidRPr="00C30BC2">
        <w:rPr>
          <w:rFonts w:asciiTheme="majorBidi" w:eastAsia="Times New Roman" w:hAnsiTheme="majorBidi" w:cstheme="majorBidi"/>
          <w:sz w:val="24"/>
          <w:szCs w:val="24"/>
          <w:highlight w:val="yellow"/>
        </w:rPr>
        <w:t>testing center</w:t>
      </w:r>
      <w:r w:rsidR="003732E2" w:rsidRPr="00C30BC2">
        <w:rPr>
          <w:rFonts w:asciiTheme="majorBidi" w:eastAsia="Times New Roman" w:hAnsiTheme="majorBidi" w:cstheme="majorBidi"/>
          <w:sz w:val="24"/>
          <w:szCs w:val="24"/>
          <w:highlight w:val="yellow"/>
        </w:rPr>
        <w:t>s</w:t>
      </w:r>
      <w:r w:rsidRPr="00C30BC2">
        <w:rPr>
          <w:rFonts w:asciiTheme="majorBidi" w:eastAsia="Times New Roman" w:hAnsiTheme="majorBidi" w:cstheme="majorBidi"/>
          <w:sz w:val="24"/>
          <w:szCs w:val="24"/>
          <w:highlight w:val="yellow"/>
        </w:rPr>
        <w:t xml:space="preserve"> </w:t>
      </w:r>
      <w:r w:rsidR="00204ABC" w:rsidRPr="00C30BC2">
        <w:rPr>
          <w:rFonts w:asciiTheme="majorBidi" w:eastAsia="Times New Roman" w:hAnsiTheme="majorBidi" w:cstheme="majorBidi"/>
          <w:sz w:val="24"/>
          <w:szCs w:val="24"/>
          <w:highlight w:val="yellow"/>
        </w:rPr>
        <w:t>on the volume of the performed tests</w:t>
      </w:r>
      <w:r w:rsidRPr="00C30BC2">
        <w:rPr>
          <w:rFonts w:asciiTheme="majorBidi" w:eastAsia="Times New Roman" w:hAnsiTheme="majorBidi" w:cstheme="majorBidi"/>
          <w:sz w:val="24"/>
          <w:szCs w:val="24"/>
          <w:highlight w:val="yellow"/>
        </w:rPr>
        <w:t xml:space="preserve">, which will provide guidance for future pandemic response </w:t>
      </w:r>
      <w:r w:rsidR="003732E2" w:rsidRPr="00C30BC2">
        <w:rPr>
          <w:rFonts w:asciiTheme="majorBidi" w:eastAsia="Times New Roman" w:hAnsiTheme="majorBidi" w:cstheme="majorBidi"/>
          <w:sz w:val="24"/>
          <w:szCs w:val="24"/>
          <w:highlight w:val="yellow"/>
        </w:rPr>
        <w:t>planning</w:t>
      </w:r>
      <w:r w:rsidRPr="00C30BC2">
        <w:rPr>
          <w:rFonts w:asciiTheme="majorBidi" w:eastAsia="Times New Roman" w:hAnsiTheme="majorBidi" w:cstheme="majorBidi"/>
          <w:sz w:val="24"/>
          <w:szCs w:val="24"/>
          <w:highlight w:val="yellow"/>
        </w:rPr>
        <w:t>.</w:t>
      </w:r>
      <w:r w:rsidRPr="004E19BE">
        <w:rPr>
          <w:rFonts w:asciiTheme="majorBidi" w:eastAsia="Times New Roman" w:hAnsiTheme="majorBidi" w:cstheme="majorBidi"/>
          <w:sz w:val="24"/>
          <w:szCs w:val="24"/>
        </w:rPr>
        <w:t xml:space="preserve"> </w:t>
      </w:r>
      <w:r w:rsidRPr="00C30BC2">
        <w:rPr>
          <w:rFonts w:asciiTheme="majorBidi" w:eastAsia="Times New Roman" w:hAnsiTheme="majorBidi" w:cstheme="majorBidi"/>
          <w:sz w:val="24"/>
          <w:szCs w:val="24"/>
          <w:highlight w:val="cyan"/>
        </w:rPr>
        <w:t xml:space="preserve">We will also adapt </w:t>
      </w:r>
      <w:r w:rsidR="009F0A41" w:rsidRPr="00C30BC2">
        <w:rPr>
          <w:rFonts w:asciiTheme="majorBidi" w:eastAsia="Times New Roman" w:hAnsiTheme="majorBidi" w:cstheme="majorBidi"/>
          <w:sz w:val="24"/>
          <w:szCs w:val="24"/>
          <w:highlight w:val="cyan"/>
        </w:rPr>
        <w:t xml:space="preserve">advanced optimization and stochastic models </w:t>
      </w:r>
      <w:r w:rsidR="00D93E9A" w:rsidRPr="00C30BC2">
        <w:rPr>
          <w:rFonts w:asciiTheme="majorBidi" w:eastAsia="Times New Roman" w:hAnsiTheme="majorBidi" w:cstheme="majorBidi"/>
          <w:sz w:val="24"/>
          <w:szCs w:val="24"/>
          <w:highlight w:val="cyan"/>
        </w:rPr>
        <w:t xml:space="preserve">to optimize testing center operations and provide </w:t>
      </w:r>
      <w:r w:rsidR="00204ABC" w:rsidRPr="00C30BC2">
        <w:rPr>
          <w:rFonts w:asciiTheme="majorBidi" w:eastAsia="Times New Roman" w:hAnsiTheme="majorBidi" w:cstheme="majorBidi"/>
          <w:sz w:val="24"/>
          <w:szCs w:val="24"/>
          <w:highlight w:val="cyan"/>
        </w:rPr>
        <w:t xml:space="preserve">policy </w:t>
      </w:r>
      <w:r w:rsidR="00D93E9A" w:rsidRPr="00C30BC2">
        <w:rPr>
          <w:rFonts w:asciiTheme="majorBidi" w:eastAsia="Times New Roman" w:hAnsiTheme="majorBidi" w:cstheme="majorBidi"/>
          <w:sz w:val="24"/>
          <w:szCs w:val="24"/>
          <w:highlight w:val="cyan"/>
        </w:rPr>
        <w:t xml:space="preserve">recommendations toward optimizing resource allocation and utilization of the testing </w:t>
      </w:r>
      <w:commentRangeStart w:id="5"/>
      <w:r w:rsidR="00D93E9A" w:rsidRPr="00C30BC2">
        <w:rPr>
          <w:rFonts w:asciiTheme="majorBidi" w:eastAsia="Times New Roman" w:hAnsiTheme="majorBidi" w:cstheme="majorBidi"/>
          <w:sz w:val="24"/>
          <w:szCs w:val="24"/>
          <w:highlight w:val="cyan"/>
        </w:rPr>
        <w:t>sites</w:t>
      </w:r>
      <w:commentRangeEnd w:id="5"/>
      <w:r w:rsidR="00C30BC2">
        <w:rPr>
          <w:rStyle w:val="CommentReference"/>
        </w:rPr>
        <w:commentReference w:id="5"/>
      </w:r>
      <w:r w:rsidR="00D93E9A" w:rsidRPr="004E19BE">
        <w:rPr>
          <w:rFonts w:asciiTheme="majorBidi" w:eastAsia="Times New Roman" w:hAnsiTheme="majorBidi" w:cstheme="majorBidi"/>
          <w:sz w:val="24"/>
          <w:szCs w:val="24"/>
        </w:rPr>
        <w:t xml:space="preserve">. </w:t>
      </w:r>
      <w:r w:rsidRPr="004E19BE">
        <w:rPr>
          <w:rFonts w:asciiTheme="majorBidi" w:eastAsia="Times New Roman" w:hAnsiTheme="majorBidi" w:cstheme="majorBidi"/>
          <w:sz w:val="24"/>
          <w:szCs w:val="24"/>
        </w:rPr>
        <w:t>This study has the potential to provide valuable insights into the growth and capabilities of the SHIELD Illinois program, inform future pandemic response efforts, and ultimately improve patient outcomes.</w:t>
      </w:r>
      <w:r w:rsidRPr="004E19BE" w:rsidDel="00272EEF">
        <w:rPr>
          <w:rFonts w:asciiTheme="majorBidi" w:eastAsia="Times New Roman" w:hAnsiTheme="majorBidi" w:cstheme="majorBidi"/>
          <w:sz w:val="24"/>
          <w:szCs w:val="24"/>
        </w:rPr>
        <w:t xml:space="preserve"> </w:t>
      </w:r>
      <w:r w:rsidR="00315EDD" w:rsidRPr="004E19BE">
        <w:rPr>
          <w:rFonts w:asciiTheme="majorBidi" w:hAnsiTheme="majorBidi" w:cstheme="majorBidi"/>
          <w:sz w:val="24"/>
          <w:szCs w:val="24"/>
        </w:rPr>
        <w:br w:type="page"/>
      </w:r>
    </w:p>
    <w:p w14:paraId="4DF8E8D0" w14:textId="6367393A" w:rsidR="008D65A3" w:rsidRPr="004E19BE" w:rsidRDefault="00315EDD" w:rsidP="009F6F4E">
      <w:pPr>
        <w:spacing w:line="240" w:lineRule="auto"/>
        <w:contextualSpacing/>
        <w:rPr>
          <w:rFonts w:asciiTheme="majorBidi" w:eastAsia="Times New Roman" w:hAnsiTheme="majorBidi" w:cstheme="majorBidi"/>
          <w:b/>
          <w:sz w:val="24"/>
          <w:szCs w:val="24"/>
          <w:u w:val="single"/>
        </w:rPr>
      </w:pPr>
      <w:r w:rsidRPr="004E19BE">
        <w:rPr>
          <w:rFonts w:asciiTheme="majorBidi" w:eastAsia="Times New Roman" w:hAnsiTheme="majorBidi" w:cstheme="majorBidi"/>
          <w:b/>
          <w:sz w:val="24"/>
          <w:szCs w:val="24"/>
          <w:u w:val="single"/>
        </w:rPr>
        <w:lastRenderedPageBreak/>
        <w:t>Project Description</w:t>
      </w:r>
    </w:p>
    <w:p w14:paraId="60D5EA1C" w14:textId="4746BCC1" w:rsidR="00AB7A06" w:rsidRPr="004E19BE" w:rsidRDefault="00AB7A06" w:rsidP="009F6F4E">
      <w:pPr>
        <w:spacing w:line="240" w:lineRule="auto"/>
        <w:contextualSpacing/>
        <w:rPr>
          <w:rFonts w:asciiTheme="majorBidi" w:hAnsiTheme="majorBidi" w:cstheme="majorBidi"/>
          <w:b/>
          <w:bCs/>
          <w:sz w:val="24"/>
          <w:szCs w:val="24"/>
        </w:rPr>
      </w:pPr>
      <w:r w:rsidRPr="004E19BE">
        <w:rPr>
          <w:rFonts w:asciiTheme="majorBidi" w:hAnsiTheme="majorBidi" w:cstheme="majorBidi"/>
          <w:b/>
          <w:bCs/>
          <w:sz w:val="24"/>
          <w:szCs w:val="24"/>
        </w:rPr>
        <w:t>Background</w:t>
      </w:r>
    </w:p>
    <w:p w14:paraId="4DF8E8D3" w14:textId="03B98E10" w:rsidR="008D65A3" w:rsidRPr="00293B88" w:rsidRDefault="0075512B" w:rsidP="009F0A41">
      <w:pPr>
        <w:spacing w:line="240" w:lineRule="auto"/>
        <w:contextualSpacing/>
        <w:rPr>
          <w:rFonts w:asciiTheme="majorBidi" w:hAnsiTheme="majorBidi" w:cstheme="majorBidi"/>
          <w:sz w:val="24"/>
          <w:szCs w:val="24"/>
          <w:highlight w:val="yellow"/>
        </w:rPr>
      </w:pPr>
      <w:r w:rsidRPr="004E19BE">
        <w:rPr>
          <w:rFonts w:asciiTheme="majorBidi" w:hAnsiTheme="majorBidi" w:cstheme="majorBidi"/>
          <w:sz w:val="24"/>
          <w:szCs w:val="24"/>
        </w:rPr>
        <w:t xml:space="preserve">communities experiencing higher morbidity and mortality rates compared to the general population </w:t>
      </w:r>
      <w:r w:rsidR="00350718" w:rsidRPr="004E19BE">
        <w:rPr>
          <w:rFonts w:asciiTheme="majorBidi" w:eastAsia="Times New Roman" w:hAnsiTheme="majorBidi" w:cstheme="majorBidi"/>
          <w:sz w:val="24"/>
          <w:szCs w:val="24"/>
        </w:rPr>
        <w:fldChar w:fldCharType="begin"/>
      </w:r>
      <w:r w:rsidR="00F54A73" w:rsidRPr="004E19BE">
        <w:rPr>
          <w:rFonts w:asciiTheme="majorBidi" w:eastAsia="Times New Roman" w:hAnsiTheme="majorBidi" w:cstheme="majorBidi"/>
          <w:sz w:val="24"/>
          <w:szCs w:val="24"/>
        </w:rPr>
        <w:instrText xml:space="preserve"> ADDIN EN.CITE &lt;EndNote&gt;&lt;Cite&gt;&lt;Author&gt;Figueroa&lt;/Author&gt;&lt;Year&gt;2020&lt;/Year&gt;&lt;RecNum&gt;276&lt;/RecNum&gt;&lt;DisplayText&gt;[1]&lt;/DisplayText&gt;&lt;record&gt;&lt;rec-number&gt;276&lt;/rec-number&gt;&lt;foreign-keys&gt;&lt;key app="EN" db-id="x0ap2d2959t9v1eddsrxfsf10szss09x29z9" timestamp="1682575685"&gt;276&lt;/key&gt;&lt;/foreign-keys&gt;&lt;ref-type name="Journal Article"&gt;17&lt;/ref-type&gt;&lt;contributors&gt;&lt;authors&gt;&lt;author&gt;Figueroa, Jose F&lt;/author&gt;&lt;author&gt;Wadhera, Rishi K&lt;/author&gt;&lt;author&gt;Lee, Dennis&lt;/author&gt;&lt;author&gt;Yeh, Robert W&lt;/author&gt;&lt;author&gt;Sommers, Benjamin D&lt;/author&gt;&lt;/authors&gt;&lt;/contributors&gt;&lt;titles&gt;&lt;title&gt;Community-Level Factors Associated With Racial And Ethnic Disparities In COVID-19 Rates In Massachusetts: Study examines community-level factors associated with racial and ethnic disparities in COVID-19 rates in Massachusetts&lt;/title&gt;&lt;secondary-title&gt;Health affairs&lt;/secondary-title&gt;&lt;/titles&gt;&lt;periodical&gt;&lt;full-title&gt;Health affairs&lt;/full-title&gt;&lt;/periodical&gt;&lt;pages&gt;1984-1992&lt;/pages&gt;&lt;volume&gt;39&lt;/volume&gt;&lt;number&gt;11&lt;/number&gt;&lt;dates&gt;&lt;year&gt;2020&lt;/year&gt;&lt;/dates&gt;&lt;isbn&gt;0278-2715&lt;/isbn&gt;&lt;urls&gt;&lt;/urls&gt;&lt;/record&gt;&lt;/Cite&gt;&lt;/EndNote&gt;</w:instrText>
      </w:r>
      <w:r w:rsidR="00350718" w:rsidRPr="004E19BE">
        <w:rPr>
          <w:rFonts w:asciiTheme="majorBidi" w:eastAsia="Times New Roman" w:hAnsiTheme="majorBidi" w:cstheme="majorBidi"/>
          <w:sz w:val="24"/>
          <w:szCs w:val="24"/>
        </w:rPr>
        <w:fldChar w:fldCharType="separate"/>
      </w:r>
      <w:r w:rsidR="00F54A73" w:rsidRPr="004E19BE">
        <w:rPr>
          <w:rFonts w:asciiTheme="majorBidi" w:eastAsia="Times New Roman" w:hAnsiTheme="majorBidi" w:cstheme="majorBidi"/>
          <w:noProof/>
          <w:sz w:val="24"/>
          <w:szCs w:val="24"/>
        </w:rPr>
        <w:t>[1]</w:t>
      </w:r>
      <w:r w:rsidR="00350718" w:rsidRPr="004E19BE">
        <w:rPr>
          <w:rFonts w:asciiTheme="majorBidi" w:eastAsia="Times New Roman" w:hAnsiTheme="majorBidi" w:cstheme="majorBidi"/>
          <w:sz w:val="24"/>
          <w:szCs w:val="24"/>
        </w:rPr>
        <w:fldChar w:fldCharType="end"/>
      </w:r>
      <w:r w:rsidR="00315EDD" w:rsidRPr="004E19BE">
        <w:rPr>
          <w:rFonts w:asciiTheme="majorBidi" w:eastAsia="Times New Roman" w:hAnsiTheme="majorBidi" w:cstheme="majorBidi"/>
          <w:sz w:val="24"/>
          <w:szCs w:val="24"/>
        </w:rPr>
        <w:t>.</w:t>
      </w:r>
      <w:r w:rsidR="00D05ECE" w:rsidRPr="004E19BE">
        <w:rPr>
          <w:rFonts w:asciiTheme="majorBidi" w:eastAsia="Times New Roman" w:hAnsiTheme="majorBidi" w:cstheme="majorBidi"/>
          <w:sz w:val="24"/>
          <w:szCs w:val="24"/>
        </w:rPr>
        <w:t xml:space="preserve"> </w:t>
      </w:r>
      <w:r w:rsidR="00EE2483" w:rsidRPr="004E19BE">
        <w:rPr>
          <w:rFonts w:asciiTheme="majorBidi" w:eastAsia="Times New Roman" w:hAnsiTheme="majorBidi" w:cstheme="majorBidi"/>
          <w:sz w:val="24"/>
          <w:szCs w:val="24"/>
        </w:rPr>
        <w:t xml:space="preserve">We and others previously showed that </w:t>
      </w:r>
      <w:r w:rsidR="00EE2483" w:rsidRPr="00293B88">
        <w:rPr>
          <w:rFonts w:asciiTheme="majorBidi" w:hAnsiTheme="majorBidi" w:cstheme="majorBidi"/>
          <w:sz w:val="24"/>
          <w:szCs w:val="24"/>
          <w:highlight w:val="yellow"/>
        </w:rPr>
        <w:t xml:space="preserve">social risk factors, such as poverty, food insecurity, and housing instability, also can contribute to poor health outcomes during the pandemic </w:t>
      </w:r>
      <w:r w:rsidR="00EE2483" w:rsidRPr="00293B88">
        <w:rPr>
          <w:rFonts w:asciiTheme="majorBidi" w:hAnsiTheme="majorBidi" w:cstheme="majorBidi"/>
          <w:sz w:val="24"/>
          <w:szCs w:val="24"/>
          <w:highlight w:val="yellow"/>
        </w:rPr>
        <w:fldChar w:fldCharType="begin">
          <w:fldData xml:space="preserve">PEVuZE5vdGU+PENpdGU+PEF1dGhvcj5HZTwvQXV0aG9yPjxZZWFyPjIwMjI8L1llYXI+PFJlY051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</w:fldData>
        </w:fldChar>
      </w:r>
      <w:r w:rsidR="00F54A73" w:rsidRPr="00293B88">
        <w:rPr>
          <w:rFonts w:asciiTheme="majorBidi" w:hAnsiTheme="majorBidi" w:cstheme="majorBidi"/>
          <w:sz w:val="24"/>
          <w:szCs w:val="24"/>
          <w:highlight w:val="yellow"/>
        </w:rPr>
        <w:instrText xml:space="preserve"> ADDIN EN.CITE </w:instrText>
      </w:r>
      <w:r w:rsidR="00F54A73" w:rsidRPr="00293B88">
        <w:rPr>
          <w:rFonts w:asciiTheme="majorBidi" w:hAnsiTheme="majorBidi" w:cstheme="majorBidi"/>
          <w:sz w:val="24"/>
          <w:szCs w:val="24"/>
          <w:highlight w:val="yellow"/>
        </w:rPr>
        <w:fldChar w:fldCharType="begin">
          <w:fldData xml:space="preserve">PEVuZE5vdGU+PENpdGU+PEF1dGhvcj5HZTwvQXV0aG9yPjxZZWFyPjIwMjI8L1llYXI+PFJlY051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</w:fldData>
        </w:fldChar>
      </w:r>
      <w:r w:rsidR="00F54A73" w:rsidRPr="00293B88">
        <w:rPr>
          <w:rFonts w:asciiTheme="majorBidi" w:hAnsiTheme="majorBidi" w:cstheme="majorBidi"/>
          <w:sz w:val="24"/>
          <w:szCs w:val="24"/>
          <w:highlight w:val="yellow"/>
        </w:rPr>
        <w:instrText xml:space="preserve"> ADDIN EN.CITE.DATA </w:instrText>
      </w:r>
      <w:r w:rsidR="00F54A73" w:rsidRPr="00293B88">
        <w:rPr>
          <w:rFonts w:asciiTheme="majorBidi" w:hAnsiTheme="majorBidi" w:cstheme="majorBidi"/>
          <w:sz w:val="24"/>
          <w:szCs w:val="24"/>
          <w:highlight w:val="yellow"/>
        </w:rPr>
      </w:r>
      <w:r w:rsidR="00F54A73" w:rsidRPr="00293B88">
        <w:rPr>
          <w:rFonts w:asciiTheme="majorBidi" w:hAnsiTheme="majorBidi" w:cstheme="majorBidi"/>
          <w:sz w:val="24"/>
          <w:szCs w:val="24"/>
          <w:highlight w:val="yellow"/>
        </w:rPr>
        <w:fldChar w:fldCharType="end"/>
      </w:r>
      <w:r w:rsidR="00EE2483" w:rsidRPr="00293B88">
        <w:rPr>
          <w:rFonts w:asciiTheme="majorBidi" w:hAnsiTheme="majorBidi" w:cstheme="majorBidi"/>
          <w:sz w:val="24"/>
          <w:szCs w:val="24"/>
          <w:highlight w:val="yellow"/>
        </w:rPr>
      </w:r>
      <w:r w:rsidR="00EE2483" w:rsidRPr="00293B88">
        <w:rPr>
          <w:rFonts w:asciiTheme="majorBidi" w:hAnsiTheme="majorBidi" w:cstheme="majorBidi"/>
          <w:sz w:val="24"/>
          <w:szCs w:val="24"/>
          <w:highlight w:val="yellow"/>
        </w:rPr>
        <w:fldChar w:fldCharType="separate"/>
      </w:r>
      <w:r w:rsidR="00F54A73" w:rsidRPr="00293B88">
        <w:rPr>
          <w:rFonts w:asciiTheme="majorBidi" w:hAnsiTheme="majorBidi" w:cstheme="majorBidi"/>
          <w:noProof/>
          <w:sz w:val="24"/>
          <w:szCs w:val="24"/>
          <w:highlight w:val="yellow"/>
        </w:rPr>
        <w:t>[2, 3]</w:t>
      </w:r>
      <w:r w:rsidR="00EE2483" w:rsidRPr="00293B88">
        <w:rPr>
          <w:rFonts w:asciiTheme="majorBidi" w:hAnsiTheme="majorBidi" w:cstheme="majorBidi"/>
          <w:sz w:val="24"/>
          <w:szCs w:val="24"/>
          <w:highlight w:val="yellow"/>
        </w:rPr>
        <w:fldChar w:fldCharType="end"/>
      </w:r>
      <w:r w:rsidR="00EE2483" w:rsidRPr="004E19BE">
        <w:rPr>
          <w:rFonts w:asciiTheme="majorBidi" w:hAnsiTheme="majorBidi" w:cstheme="majorBidi"/>
          <w:sz w:val="24"/>
          <w:szCs w:val="24"/>
          <w:highlight w:val="white"/>
        </w:rPr>
        <w:t>.</w:t>
      </w:r>
      <w:r w:rsidR="00315EDD" w:rsidRPr="004E19BE">
        <w:rPr>
          <w:rFonts w:asciiTheme="majorBidi" w:eastAsia="Times New Roman" w:hAnsiTheme="majorBidi" w:cstheme="majorBidi"/>
          <w:sz w:val="24"/>
          <w:szCs w:val="24"/>
        </w:rPr>
        <w:t xml:space="preserve"> </w:t>
      </w:r>
      <w:r w:rsidR="00D05ECE" w:rsidRPr="004E19BE">
        <w:rPr>
          <w:rFonts w:asciiTheme="majorBidi" w:eastAsia="Times New Roman" w:hAnsiTheme="majorBidi" w:cstheme="majorBidi"/>
          <w:sz w:val="24"/>
          <w:szCs w:val="24"/>
        </w:rPr>
        <w:t>In a related study, o</w:t>
      </w:r>
      <w:r w:rsidR="00EE2483" w:rsidRPr="004E19BE">
        <w:rPr>
          <w:rFonts w:asciiTheme="majorBidi" w:eastAsia="Times New Roman" w:hAnsiTheme="majorBidi" w:cstheme="majorBidi"/>
          <w:sz w:val="24"/>
          <w:szCs w:val="24"/>
        </w:rPr>
        <w:t xml:space="preserve">ur team also </w:t>
      </w:r>
      <w:r w:rsidR="00D05ECE" w:rsidRPr="004E19BE">
        <w:rPr>
          <w:rFonts w:asciiTheme="majorBidi" w:eastAsia="Times New Roman" w:hAnsiTheme="majorBidi" w:cstheme="majorBidi"/>
          <w:sz w:val="24"/>
          <w:szCs w:val="24"/>
        </w:rPr>
        <w:t xml:space="preserve">found that </w:t>
      </w:r>
      <w:r w:rsidR="00D05ECE" w:rsidRPr="00293B88">
        <w:rPr>
          <w:rFonts w:asciiTheme="majorBidi" w:eastAsia="Times New Roman" w:hAnsiTheme="majorBidi" w:cstheme="majorBidi"/>
          <w:sz w:val="24"/>
          <w:szCs w:val="24"/>
          <w:highlight w:val="yellow"/>
        </w:rPr>
        <w:t xml:space="preserve">low vaccination rates in certain Chicago zip codes were </w:t>
      </w:r>
      <w:r w:rsidR="009F0A41" w:rsidRPr="00293B88">
        <w:rPr>
          <w:rFonts w:asciiTheme="majorBidi" w:eastAsia="Times New Roman" w:hAnsiTheme="majorBidi" w:cstheme="majorBidi"/>
          <w:sz w:val="24"/>
          <w:szCs w:val="24"/>
          <w:highlight w:val="yellow"/>
        </w:rPr>
        <w:t>associated with higher rates of COVID mortality</w:t>
      </w:r>
      <w:r w:rsidR="00D05ECE" w:rsidRPr="00293B88">
        <w:rPr>
          <w:rFonts w:asciiTheme="majorBidi" w:eastAsia="Times New Roman" w:hAnsiTheme="majorBidi" w:cstheme="majorBidi"/>
          <w:sz w:val="24"/>
          <w:szCs w:val="24"/>
          <w:highlight w:val="yellow"/>
        </w:rPr>
        <w:t xml:space="preserve">, exacerbating existing racial and ethnic disparities in deaths </w:t>
      </w:r>
      <w:r w:rsidR="00D05ECE" w:rsidRPr="00293B88">
        <w:rPr>
          <w:rFonts w:asciiTheme="majorBidi" w:eastAsia="Times New Roman" w:hAnsiTheme="majorBidi" w:cstheme="majorBidi"/>
          <w:sz w:val="24"/>
          <w:szCs w:val="24"/>
          <w:highlight w:val="yellow"/>
        </w:rPr>
        <w:fldChar w:fldCharType="begin"/>
      </w:r>
      <w:r w:rsidR="00F54A73" w:rsidRPr="00293B88">
        <w:rPr>
          <w:rFonts w:asciiTheme="majorBidi" w:eastAsia="Times New Roman" w:hAnsiTheme="majorBidi" w:cstheme="majorBidi"/>
          <w:sz w:val="24"/>
          <w:szCs w:val="24"/>
          <w:highlight w:val="yellow"/>
        </w:rPr>
        <w:instrText xml:space="preserve"> ADDIN EN.CITE &lt;EndNote&gt;&lt;Cite&gt;&lt;Author&gt;Zeng&lt;/Author&gt;&lt;Year&gt;2022&lt;/Year&gt;&lt;RecNum&gt;174&lt;/RecNum&gt;&lt;DisplayText&gt;[4]&lt;/DisplayText&gt;&lt;record&gt;&lt;rec-number&gt;174&lt;/rec-number&gt;&lt;foreign-keys&gt;&lt;key app="EN" db-id="etfp9t2emdwrfoe9pddp5pa8tw5sza0t55xt" timestamp="1683053795"&gt;174&lt;/key&gt;&lt;/foreign-keys&gt;&lt;ref-type name="Journal Article"&gt;17&lt;/ref-type&gt;&lt;contributors&gt;&lt;authors&gt;&lt;author&gt;Zeng, Sharon&lt;/author&gt;&lt;author&gt;Pelzer, Kenley M&lt;/author&gt;&lt;author&gt;Gibbons, Robert D&lt;/author&gt;&lt;author&gt;Peek, Monica E&lt;/author&gt;&lt;author&gt;Parker, William F&lt;/author&gt;&lt;/authors&gt;&lt;/contributors&gt;&lt;titles&gt;&lt;title&gt;Association of zip code vaccination rate with COVID-19 mortality in Chicago, Illinois&lt;/title&gt;&lt;secondary-title&gt;JAMA Network Open&lt;/secondary-title&gt;&lt;/titles&gt;&lt;periodical&gt;&lt;full-title&gt;JAMA Network Open&lt;/full-title&gt;&lt;/periodical&gt;&lt;pages&gt;e2214753-e2214753&lt;/pages&gt;&lt;volume&gt;5&lt;/volume&gt;&lt;number&gt;5&lt;/number&gt;&lt;dates&gt;&lt;year&gt;2022&lt;/year&gt;&lt;/dates&gt;&lt;urls&gt;&lt;/urls&gt;&lt;/record&gt;&lt;/Cite&gt;&lt;/EndNote&gt;</w:instrText>
      </w:r>
      <w:r w:rsidR="00D05ECE" w:rsidRPr="00293B88">
        <w:rPr>
          <w:rFonts w:asciiTheme="majorBidi" w:eastAsia="Times New Roman" w:hAnsiTheme="majorBidi" w:cstheme="majorBidi"/>
          <w:sz w:val="24"/>
          <w:szCs w:val="24"/>
          <w:highlight w:val="yellow"/>
        </w:rPr>
        <w:fldChar w:fldCharType="separate"/>
      </w:r>
      <w:r w:rsidR="00F54A73" w:rsidRPr="00293B88">
        <w:rPr>
          <w:rFonts w:asciiTheme="majorBidi" w:eastAsia="Times New Roman" w:hAnsiTheme="majorBidi" w:cstheme="majorBidi"/>
          <w:noProof/>
          <w:sz w:val="24"/>
          <w:szCs w:val="24"/>
          <w:highlight w:val="yellow"/>
        </w:rPr>
        <w:t>[4]</w:t>
      </w:r>
      <w:r w:rsidR="00D05ECE" w:rsidRPr="00293B88">
        <w:rPr>
          <w:rFonts w:asciiTheme="majorBidi" w:eastAsia="Times New Roman" w:hAnsiTheme="majorBidi" w:cstheme="majorBidi"/>
          <w:sz w:val="24"/>
          <w:szCs w:val="24"/>
          <w:highlight w:val="yellow"/>
        </w:rPr>
        <w:fldChar w:fldCharType="end"/>
      </w:r>
      <w:r w:rsidR="00D05ECE" w:rsidRPr="004E19BE">
        <w:rPr>
          <w:rFonts w:asciiTheme="majorBidi" w:eastAsia="Times New Roman" w:hAnsiTheme="majorBidi" w:cstheme="majorBidi"/>
          <w:sz w:val="24"/>
          <w:szCs w:val="24"/>
        </w:rPr>
        <w:t xml:space="preserve">. </w:t>
      </w:r>
      <w:r w:rsidR="00B874ED" w:rsidRPr="004E19BE">
        <w:rPr>
          <w:rFonts w:asciiTheme="majorBidi" w:eastAsia="Times New Roman" w:hAnsiTheme="majorBidi" w:cstheme="majorBidi"/>
          <w:sz w:val="24"/>
          <w:szCs w:val="24"/>
        </w:rPr>
        <w:t>SHIELD Illinois</w:t>
      </w:r>
      <w:r w:rsidR="00D03D74" w:rsidRPr="004E19BE">
        <w:rPr>
          <w:rFonts w:asciiTheme="majorBidi" w:eastAsia="Times New Roman" w:hAnsiTheme="majorBidi" w:cstheme="majorBidi"/>
          <w:sz w:val="24"/>
          <w:szCs w:val="24"/>
        </w:rPr>
        <w:t xml:space="preserve"> </w:t>
      </w:r>
      <w:r w:rsidR="00315EDD" w:rsidRPr="004E19BE">
        <w:rPr>
          <w:rFonts w:asciiTheme="majorBidi" w:hAnsiTheme="majorBidi" w:cstheme="majorBidi"/>
          <w:sz w:val="24"/>
          <w:szCs w:val="24"/>
          <w:highlight w:val="white"/>
        </w:rPr>
        <w:t xml:space="preserve">is a statewide testing program that provides free </w:t>
      </w:r>
      <w:r w:rsidR="005B1A2F" w:rsidRPr="004E19BE">
        <w:rPr>
          <w:rFonts w:asciiTheme="majorBidi" w:hAnsiTheme="majorBidi" w:cstheme="majorBidi"/>
          <w:sz w:val="24"/>
          <w:szCs w:val="24"/>
          <w:highlight w:val="white"/>
        </w:rPr>
        <w:t>COVID</w:t>
      </w:r>
      <w:r w:rsidR="00315EDD" w:rsidRPr="004E19BE">
        <w:rPr>
          <w:rFonts w:asciiTheme="majorBidi" w:hAnsiTheme="majorBidi" w:cstheme="majorBidi"/>
          <w:sz w:val="24"/>
          <w:szCs w:val="24"/>
          <w:highlight w:val="white"/>
        </w:rPr>
        <w:t xml:space="preserve"> testing to all Illinois residents</w:t>
      </w:r>
      <w:r w:rsidR="00B874ED" w:rsidRPr="004E19BE">
        <w:rPr>
          <w:rFonts w:asciiTheme="majorBidi" w:hAnsiTheme="majorBidi" w:cstheme="majorBidi"/>
          <w:sz w:val="24"/>
          <w:szCs w:val="24"/>
          <w:highlight w:val="white"/>
        </w:rPr>
        <w:t>.</w:t>
      </w:r>
      <w:r w:rsidR="00D03D74" w:rsidRPr="004E19BE">
        <w:rPr>
          <w:rFonts w:asciiTheme="majorBidi" w:hAnsiTheme="majorBidi" w:cstheme="majorBidi"/>
          <w:sz w:val="24"/>
          <w:szCs w:val="24"/>
          <w:highlight w:val="white"/>
        </w:rPr>
        <w:t xml:space="preserve"> </w:t>
      </w:r>
      <w:r w:rsidR="00315EDD" w:rsidRPr="004E19BE">
        <w:rPr>
          <w:rFonts w:asciiTheme="majorBidi" w:hAnsiTheme="majorBidi" w:cstheme="majorBidi"/>
          <w:sz w:val="24"/>
          <w:szCs w:val="24"/>
          <w:highlight w:val="white"/>
        </w:rPr>
        <w:t xml:space="preserve">The </w:t>
      </w:r>
      <w:r w:rsidR="00B874ED" w:rsidRPr="004E19BE">
        <w:rPr>
          <w:rFonts w:asciiTheme="majorBidi" w:eastAsia="Times New Roman" w:hAnsiTheme="majorBidi" w:cstheme="majorBidi"/>
          <w:sz w:val="24"/>
          <w:szCs w:val="24"/>
        </w:rPr>
        <w:t>SHIELD Illinois</w:t>
      </w:r>
      <w:r w:rsidR="00315EDD" w:rsidRPr="004E19BE">
        <w:rPr>
          <w:rFonts w:asciiTheme="majorBidi" w:hAnsiTheme="majorBidi" w:cstheme="majorBidi"/>
          <w:sz w:val="24"/>
          <w:szCs w:val="24"/>
          <w:highlight w:val="white"/>
        </w:rPr>
        <w:t xml:space="preserve"> program has been successful in increasing testing rates across the state, </w:t>
      </w:r>
      <w:r w:rsidR="00315EDD" w:rsidRPr="00293B88">
        <w:rPr>
          <w:rFonts w:asciiTheme="majorBidi" w:hAnsiTheme="majorBidi" w:cstheme="majorBidi"/>
          <w:sz w:val="24"/>
          <w:szCs w:val="24"/>
          <w:highlight w:val="yellow"/>
        </w:rPr>
        <w:t xml:space="preserve">but it is unclear how effective it has been in improving </w:t>
      </w:r>
      <w:r w:rsidR="005B1A2F" w:rsidRPr="00293B88">
        <w:rPr>
          <w:rFonts w:asciiTheme="majorBidi" w:hAnsiTheme="majorBidi" w:cstheme="majorBidi"/>
          <w:sz w:val="24"/>
          <w:szCs w:val="24"/>
          <w:highlight w:val="yellow"/>
        </w:rPr>
        <w:t>COVID</w:t>
      </w:r>
      <w:r w:rsidR="00315EDD" w:rsidRPr="00293B88">
        <w:rPr>
          <w:rFonts w:asciiTheme="majorBidi" w:hAnsiTheme="majorBidi" w:cstheme="majorBidi"/>
          <w:sz w:val="24"/>
          <w:szCs w:val="24"/>
          <w:highlight w:val="yellow"/>
        </w:rPr>
        <w:t xml:space="preserve"> outcomes in underrepresented communities</w:t>
      </w:r>
      <w:r w:rsidR="00315EDD" w:rsidRPr="004E19BE">
        <w:rPr>
          <w:rFonts w:asciiTheme="majorBidi" w:hAnsiTheme="majorBidi" w:cstheme="majorBidi"/>
          <w:sz w:val="24"/>
          <w:szCs w:val="24"/>
          <w:highlight w:val="white"/>
        </w:rPr>
        <w:t xml:space="preserve">. The program has collected a large amount of data on testing, including </w:t>
      </w:r>
      <w:r w:rsidR="00315EDD" w:rsidRPr="00625766">
        <w:rPr>
          <w:rFonts w:asciiTheme="majorBidi" w:hAnsiTheme="majorBidi" w:cstheme="majorBidi"/>
          <w:sz w:val="24"/>
          <w:szCs w:val="24"/>
          <w:highlight w:val="green"/>
        </w:rPr>
        <w:t>information on the number of tests performed, the types of tests performed, the results of the tests, and the demographics of the people who were tested</w:t>
      </w:r>
      <w:r w:rsidR="00315EDD" w:rsidRPr="004E19BE">
        <w:rPr>
          <w:rFonts w:asciiTheme="majorBidi" w:hAnsiTheme="majorBidi" w:cstheme="majorBidi"/>
          <w:sz w:val="24"/>
          <w:szCs w:val="24"/>
          <w:highlight w:val="white"/>
        </w:rPr>
        <w:t xml:space="preserve">. </w:t>
      </w:r>
      <w:r w:rsidR="00315EDD" w:rsidRPr="008C39B1">
        <w:rPr>
          <w:rFonts w:asciiTheme="majorBidi" w:hAnsiTheme="majorBidi" w:cstheme="majorBidi"/>
          <w:sz w:val="24"/>
          <w:szCs w:val="24"/>
          <w:highlight w:val="green"/>
        </w:rPr>
        <w:t xml:space="preserve">This introduces a unique opportunity to get a thorough picture of the impact of </w:t>
      </w:r>
      <w:r w:rsidR="00B874ED" w:rsidRPr="008C39B1">
        <w:rPr>
          <w:rFonts w:asciiTheme="majorBidi" w:hAnsiTheme="majorBidi" w:cstheme="majorBidi"/>
          <w:sz w:val="24"/>
          <w:szCs w:val="24"/>
          <w:highlight w:val="green"/>
        </w:rPr>
        <w:t>SHIELD Illinois</w:t>
      </w:r>
      <w:r w:rsidR="00315EDD" w:rsidRPr="008C39B1">
        <w:rPr>
          <w:rFonts w:asciiTheme="majorBidi" w:hAnsiTheme="majorBidi" w:cstheme="majorBidi"/>
          <w:sz w:val="24"/>
          <w:szCs w:val="24"/>
          <w:highlight w:val="green"/>
        </w:rPr>
        <w:t xml:space="preserve"> on the health of underrepresented communities in Chicago </w:t>
      </w:r>
      <w:r w:rsidR="009F0A41" w:rsidRPr="008C39B1">
        <w:rPr>
          <w:rFonts w:asciiTheme="majorBidi" w:hAnsiTheme="majorBidi" w:cstheme="majorBidi"/>
          <w:sz w:val="24"/>
          <w:szCs w:val="24"/>
          <w:highlight w:val="green"/>
        </w:rPr>
        <w:t>when combined with data from the Chicago Department of Public Health (CDPH) and Electronic Health Records (EHR)</w:t>
      </w:r>
      <w:r w:rsidR="00315EDD" w:rsidRPr="008C39B1">
        <w:rPr>
          <w:rFonts w:asciiTheme="majorBidi" w:hAnsiTheme="majorBidi" w:cstheme="majorBidi"/>
          <w:sz w:val="24"/>
          <w:szCs w:val="24"/>
          <w:highlight w:val="green"/>
        </w:rPr>
        <w:t>.</w:t>
      </w:r>
      <w:r w:rsidR="00366CE0" w:rsidRPr="008C39B1">
        <w:rPr>
          <w:rFonts w:asciiTheme="majorBidi" w:hAnsiTheme="majorBidi" w:cstheme="majorBidi"/>
          <w:sz w:val="24"/>
          <w:szCs w:val="24"/>
          <w:highlight w:val="green"/>
        </w:rPr>
        <w:t xml:space="preserve"> </w:t>
      </w:r>
      <w:r w:rsidR="00315EDD" w:rsidRPr="00293B88">
        <w:rPr>
          <w:rFonts w:asciiTheme="majorBidi" w:hAnsiTheme="majorBidi" w:cstheme="majorBidi"/>
          <w:sz w:val="24"/>
          <w:szCs w:val="24"/>
          <w:highlight w:val="yellow"/>
        </w:rPr>
        <w:t xml:space="preserve">Our </w:t>
      </w:r>
      <w:r w:rsidRPr="00293B88">
        <w:rPr>
          <w:rFonts w:asciiTheme="majorBidi" w:hAnsiTheme="majorBidi" w:cstheme="majorBidi"/>
          <w:sz w:val="24"/>
          <w:szCs w:val="24"/>
          <w:highlight w:val="yellow"/>
        </w:rPr>
        <w:t xml:space="preserve">proposal aims to </w:t>
      </w:r>
      <w:r w:rsidR="00315EDD" w:rsidRPr="00293B88">
        <w:rPr>
          <w:rFonts w:asciiTheme="majorBidi" w:hAnsiTheme="majorBidi" w:cstheme="majorBidi"/>
          <w:sz w:val="24"/>
          <w:szCs w:val="24"/>
          <w:highlight w:val="yellow"/>
        </w:rPr>
        <w:t xml:space="preserve">leverage artificial intelligence (AI) and </w:t>
      </w:r>
      <w:r w:rsidR="00366CE0" w:rsidRPr="00293B88">
        <w:rPr>
          <w:rFonts w:asciiTheme="majorBidi" w:hAnsiTheme="majorBidi" w:cstheme="majorBidi"/>
          <w:sz w:val="24"/>
          <w:szCs w:val="24"/>
          <w:highlight w:val="yellow"/>
        </w:rPr>
        <w:t xml:space="preserve">operations research (OR) </w:t>
      </w:r>
      <w:r w:rsidR="00315EDD" w:rsidRPr="00293B88">
        <w:rPr>
          <w:rFonts w:asciiTheme="majorBidi" w:hAnsiTheme="majorBidi" w:cstheme="majorBidi"/>
          <w:sz w:val="24"/>
          <w:szCs w:val="24"/>
          <w:highlight w:val="yellow"/>
        </w:rPr>
        <w:t xml:space="preserve">tools to scrutinize such voluminous datasets </w:t>
      </w:r>
      <w:r w:rsidR="009F0A41" w:rsidRPr="00293B88">
        <w:rPr>
          <w:rFonts w:asciiTheme="majorBidi" w:hAnsiTheme="majorBidi" w:cstheme="majorBidi"/>
          <w:sz w:val="24"/>
          <w:szCs w:val="24"/>
          <w:highlight w:val="yellow"/>
        </w:rPr>
        <w:t>to determine how effective the SHIELD Illinois program was in addressing health disparities in Chicago</w:t>
      </w:r>
      <w:r w:rsidR="00315EDD" w:rsidRPr="00293B88">
        <w:rPr>
          <w:rFonts w:asciiTheme="majorBidi" w:hAnsiTheme="majorBidi" w:cstheme="majorBidi"/>
          <w:sz w:val="24"/>
          <w:szCs w:val="24"/>
          <w:highlight w:val="yellow"/>
        </w:rPr>
        <w:t xml:space="preserve"> and to develop strategies and </w:t>
      </w:r>
      <w:r w:rsidRPr="00293B88">
        <w:rPr>
          <w:rFonts w:asciiTheme="majorBidi" w:hAnsiTheme="majorBidi" w:cstheme="majorBidi"/>
          <w:sz w:val="24"/>
          <w:szCs w:val="24"/>
          <w:highlight w:val="yellow"/>
        </w:rPr>
        <w:t>recommendations</w:t>
      </w:r>
      <w:r w:rsidR="009319CA" w:rsidRPr="00293B88">
        <w:rPr>
          <w:rFonts w:asciiTheme="majorBidi" w:hAnsiTheme="majorBidi" w:cstheme="majorBidi"/>
          <w:sz w:val="24"/>
          <w:szCs w:val="24"/>
          <w:highlight w:val="yellow"/>
        </w:rPr>
        <w:t xml:space="preserve"> to develop policies</w:t>
      </w:r>
      <w:r w:rsidRPr="00293B88">
        <w:rPr>
          <w:rFonts w:asciiTheme="majorBidi" w:hAnsiTheme="majorBidi" w:cstheme="majorBidi"/>
          <w:sz w:val="24"/>
          <w:szCs w:val="24"/>
          <w:highlight w:val="yellow"/>
        </w:rPr>
        <w:t xml:space="preserve"> </w:t>
      </w:r>
      <w:r w:rsidR="00315EDD" w:rsidRPr="00293B88">
        <w:rPr>
          <w:rFonts w:asciiTheme="majorBidi" w:hAnsiTheme="majorBidi" w:cstheme="majorBidi"/>
          <w:sz w:val="24"/>
          <w:szCs w:val="24"/>
          <w:highlight w:val="yellow"/>
        </w:rPr>
        <w:t xml:space="preserve">to optimize testing center operations in the future. </w:t>
      </w:r>
    </w:p>
    <w:p w14:paraId="1E94AC92" w14:textId="3982C94A" w:rsidR="007D4571" w:rsidRPr="004E19BE" w:rsidRDefault="007D4571" w:rsidP="009F6F4E">
      <w:pPr>
        <w:spacing w:line="240" w:lineRule="auto"/>
        <w:contextualSpacing/>
        <w:rPr>
          <w:rFonts w:asciiTheme="majorBidi" w:hAnsiTheme="majorBidi" w:cstheme="majorBidi"/>
          <w:b/>
          <w:bCs/>
          <w:sz w:val="24"/>
          <w:szCs w:val="24"/>
          <w:highlight w:val="white"/>
        </w:rPr>
      </w:pPr>
      <w:r w:rsidRPr="004E19BE">
        <w:rPr>
          <w:rFonts w:asciiTheme="majorBidi" w:hAnsiTheme="majorBidi" w:cstheme="majorBidi"/>
          <w:b/>
          <w:bCs/>
          <w:sz w:val="24"/>
          <w:szCs w:val="24"/>
          <w:highlight w:val="white"/>
        </w:rPr>
        <w:t>Specific Aims</w:t>
      </w:r>
    </w:p>
    <w:p w14:paraId="4DF8E8D5" w14:textId="4EABC88C" w:rsidR="008D65A3" w:rsidRPr="004E19BE" w:rsidRDefault="00315EDD" w:rsidP="004E19BE">
      <w:pPr>
        <w:spacing w:line="240" w:lineRule="auto"/>
        <w:ind w:left="288" w:hanging="288"/>
        <w:contextualSpacing/>
        <w:rPr>
          <w:rFonts w:asciiTheme="majorBidi" w:eastAsia="Times New Roman" w:hAnsiTheme="majorBidi" w:cstheme="majorBidi"/>
          <w:b/>
          <w:sz w:val="24"/>
          <w:szCs w:val="24"/>
        </w:rPr>
      </w:pPr>
      <w:commentRangeStart w:id="6"/>
      <w:r w:rsidRPr="004E19BE">
        <w:rPr>
          <w:rFonts w:asciiTheme="majorBidi" w:eastAsia="Times New Roman" w:hAnsiTheme="majorBidi" w:cstheme="majorBidi"/>
          <w:b/>
          <w:bCs/>
          <w:sz w:val="24"/>
          <w:szCs w:val="24"/>
        </w:rPr>
        <w:t>Aim</w:t>
      </w:r>
      <w:r w:rsidRPr="004E19BE">
        <w:rPr>
          <w:rFonts w:asciiTheme="majorBidi" w:eastAsia="Times New Roman" w:hAnsiTheme="majorBidi" w:cstheme="majorBidi"/>
          <w:b/>
          <w:sz w:val="24"/>
          <w:szCs w:val="24"/>
        </w:rPr>
        <w:t>-1:</w:t>
      </w:r>
      <w:r w:rsidRPr="004E19BE">
        <w:rPr>
          <w:rFonts w:asciiTheme="majorBidi" w:eastAsia="Times New Roman" w:hAnsiTheme="majorBidi" w:cstheme="majorBidi"/>
          <w:sz w:val="24"/>
          <w:szCs w:val="24"/>
        </w:rPr>
        <w:t xml:space="preserve"> </w:t>
      </w:r>
      <w:r w:rsidR="00452064" w:rsidRPr="004E19BE">
        <w:rPr>
          <w:rFonts w:asciiTheme="majorBidi" w:eastAsia="Times New Roman" w:hAnsiTheme="majorBidi" w:cstheme="majorBidi"/>
          <w:b/>
          <w:sz w:val="24"/>
          <w:szCs w:val="24"/>
        </w:rPr>
        <w:t>Determine if SHIELD sites reduced severe COVID and COVID deaths in disadvantaged neighborhoods</w:t>
      </w:r>
      <w:r w:rsidRPr="004E19BE">
        <w:rPr>
          <w:rFonts w:asciiTheme="majorBidi" w:eastAsia="Times New Roman" w:hAnsiTheme="majorBidi" w:cstheme="majorBidi"/>
          <w:b/>
          <w:sz w:val="24"/>
          <w:szCs w:val="24"/>
        </w:rPr>
        <w:t>.</w:t>
      </w:r>
      <w:commentRangeEnd w:id="6"/>
      <w:r w:rsidR="00293B88">
        <w:rPr>
          <w:rStyle w:val="CommentReference"/>
        </w:rPr>
        <w:commentReference w:id="6"/>
      </w:r>
      <w:r w:rsidRPr="004E19BE">
        <w:rPr>
          <w:rFonts w:asciiTheme="majorBidi" w:eastAsia="Times New Roman" w:hAnsiTheme="majorBidi" w:cstheme="majorBidi"/>
          <w:b/>
          <w:sz w:val="24"/>
          <w:szCs w:val="24"/>
        </w:rPr>
        <w:t xml:space="preserve"> </w:t>
      </w:r>
      <w:r w:rsidRPr="004E19BE">
        <w:rPr>
          <w:rFonts w:asciiTheme="majorBidi" w:eastAsia="Times New Roman" w:hAnsiTheme="majorBidi" w:cstheme="majorBidi"/>
          <w:sz w:val="24"/>
          <w:szCs w:val="24"/>
        </w:rPr>
        <w:t xml:space="preserve">We hypothesize that </w:t>
      </w:r>
      <w:r w:rsidR="00072769" w:rsidRPr="004E19BE">
        <w:rPr>
          <w:rFonts w:asciiTheme="majorBidi" w:eastAsia="Times New Roman" w:hAnsiTheme="majorBidi" w:cstheme="majorBidi"/>
          <w:sz w:val="24"/>
          <w:szCs w:val="24"/>
        </w:rPr>
        <w:t xml:space="preserve">the program's implementation leads to earlier diagnosis, which in turn results in better treatment and ultimately reduces the likelihood of </w:t>
      </w:r>
      <w:r w:rsidR="0096034E" w:rsidRPr="004E19BE">
        <w:rPr>
          <w:rFonts w:asciiTheme="majorBidi" w:eastAsia="Times New Roman" w:hAnsiTheme="majorBidi" w:cstheme="majorBidi"/>
          <w:sz w:val="24"/>
          <w:szCs w:val="24"/>
        </w:rPr>
        <w:t xml:space="preserve">severe outcomes of </w:t>
      </w:r>
      <w:r w:rsidR="005B1A2F" w:rsidRPr="004E19BE">
        <w:rPr>
          <w:rFonts w:asciiTheme="majorBidi" w:eastAsia="Times New Roman" w:hAnsiTheme="majorBidi" w:cstheme="majorBidi"/>
          <w:sz w:val="24"/>
          <w:szCs w:val="24"/>
        </w:rPr>
        <w:t>COVID</w:t>
      </w:r>
      <w:r w:rsidR="004E19BE">
        <w:rPr>
          <w:rFonts w:asciiTheme="majorBidi" w:eastAsia="Times New Roman" w:hAnsiTheme="majorBidi" w:cstheme="majorBidi"/>
          <w:sz w:val="24"/>
          <w:szCs w:val="24"/>
        </w:rPr>
        <w:t xml:space="preserve">, including </w:t>
      </w:r>
      <w:r w:rsidR="00072769" w:rsidRPr="004E19BE">
        <w:rPr>
          <w:rFonts w:asciiTheme="majorBidi" w:eastAsia="Times New Roman" w:hAnsiTheme="majorBidi" w:cstheme="majorBidi"/>
          <w:sz w:val="24"/>
          <w:szCs w:val="24"/>
        </w:rPr>
        <w:t xml:space="preserve">ICU admission, ventilation use, and </w:t>
      </w:r>
      <w:r w:rsidR="00817940" w:rsidRPr="004E19BE">
        <w:rPr>
          <w:rFonts w:asciiTheme="majorBidi" w:eastAsia="Times New Roman" w:hAnsiTheme="majorBidi" w:cstheme="majorBidi"/>
          <w:sz w:val="24"/>
          <w:szCs w:val="24"/>
        </w:rPr>
        <w:t>death</w:t>
      </w:r>
      <w:r w:rsidR="00072769" w:rsidRPr="004E19BE">
        <w:rPr>
          <w:rFonts w:asciiTheme="majorBidi" w:eastAsia="Times New Roman" w:hAnsiTheme="majorBidi" w:cstheme="majorBidi"/>
          <w:sz w:val="24"/>
          <w:szCs w:val="24"/>
        </w:rPr>
        <w:t>.</w:t>
      </w:r>
    </w:p>
    <w:p w14:paraId="4DF8E8D6" w14:textId="7C6F4871" w:rsidR="008D65A3" w:rsidRPr="004E19BE" w:rsidRDefault="00B874ED" w:rsidP="003732E2">
      <w:pPr>
        <w:spacing w:line="240" w:lineRule="auto"/>
        <w:ind w:left="288" w:hanging="288"/>
        <w:contextualSpacing/>
        <w:rPr>
          <w:rFonts w:asciiTheme="majorBidi" w:eastAsia="Times New Roman" w:hAnsiTheme="majorBidi" w:cstheme="majorBidi"/>
          <w:b/>
          <w:sz w:val="24"/>
          <w:szCs w:val="24"/>
        </w:rPr>
      </w:pPr>
      <w:r w:rsidRPr="004E19BE">
        <w:rPr>
          <w:rFonts w:asciiTheme="majorBidi" w:eastAsia="Times New Roman" w:hAnsiTheme="majorBidi" w:cstheme="majorBidi"/>
          <w:b/>
          <w:bCs/>
          <w:sz w:val="24"/>
          <w:szCs w:val="24"/>
        </w:rPr>
        <w:t>Aim</w:t>
      </w:r>
      <w:r w:rsidRPr="004E19BE">
        <w:rPr>
          <w:rFonts w:asciiTheme="majorBidi" w:eastAsia="Times New Roman" w:hAnsiTheme="majorBidi" w:cstheme="majorBidi"/>
          <w:b/>
          <w:sz w:val="24"/>
          <w:szCs w:val="24"/>
        </w:rPr>
        <w:t>-</w:t>
      </w:r>
      <w:r w:rsidR="00315EDD" w:rsidRPr="004E19BE">
        <w:rPr>
          <w:rFonts w:asciiTheme="majorBidi" w:eastAsia="Times New Roman" w:hAnsiTheme="majorBidi" w:cstheme="majorBidi"/>
          <w:b/>
          <w:sz w:val="24"/>
          <w:szCs w:val="24"/>
        </w:rPr>
        <w:t xml:space="preserve">2: </w:t>
      </w:r>
      <w:commentRangeStart w:id="7"/>
      <w:r w:rsidR="00315EDD" w:rsidRPr="004E19BE">
        <w:rPr>
          <w:rFonts w:asciiTheme="majorBidi" w:eastAsia="Times New Roman" w:hAnsiTheme="majorBidi" w:cstheme="majorBidi"/>
          <w:b/>
          <w:sz w:val="24"/>
          <w:szCs w:val="24"/>
        </w:rPr>
        <w:t xml:space="preserve">Identify the effective attributes of the </w:t>
      </w:r>
      <w:r w:rsidR="003732E2" w:rsidRPr="004E19BE">
        <w:rPr>
          <w:rFonts w:asciiTheme="majorBidi" w:eastAsia="Times New Roman" w:hAnsiTheme="majorBidi" w:cstheme="majorBidi"/>
          <w:b/>
          <w:sz w:val="24"/>
          <w:szCs w:val="24"/>
        </w:rPr>
        <w:t xml:space="preserve">locations of </w:t>
      </w:r>
      <w:r w:rsidR="00315EDD" w:rsidRPr="004E19BE">
        <w:rPr>
          <w:rFonts w:asciiTheme="majorBidi" w:eastAsia="Times New Roman" w:hAnsiTheme="majorBidi" w:cstheme="majorBidi"/>
          <w:b/>
          <w:sz w:val="24"/>
          <w:szCs w:val="24"/>
        </w:rPr>
        <w:t>higher education testing centers on</w:t>
      </w:r>
      <w:r w:rsidR="007C35AE" w:rsidRPr="004E19BE">
        <w:rPr>
          <w:rFonts w:asciiTheme="majorBidi" w:eastAsia="Times New Roman" w:hAnsiTheme="majorBidi" w:cstheme="majorBidi"/>
          <w:b/>
          <w:sz w:val="24"/>
          <w:szCs w:val="24"/>
        </w:rPr>
        <w:t xml:space="preserve"> testing volume</w:t>
      </w:r>
      <w:commentRangeEnd w:id="7"/>
      <w:r w:rsidR="00293B88">
        <w:rPr>
          <w:rStyle w:val="CommentReference"/>
        </w:rPr>
        <w:commentReference w:id="7"/>
      </w:r>
      <w:r w:rsidRPr="004E19BE">
        <w:rPr>
          <w:rFonts w:asciiTheme="majorBidi" w:eastAsia="Times New Roman" w:hAnsiTheme="majorBidi" w:cstheme="majorBidi"/>
          <w:b/>
          <w:sz w:val="24"/>
          <w:szCs w:val="24"/>
        </w:rPr>
        <w:t>.</w:t>
      </w:r>
      <w:r w:rsidR="00315EDD" w:rsidRPr="004E19BE">
        <w:rPr>
          <w:rFonts w:asciiTheme="majorBidi" w:eastAsia="Times New Roman" w:hAnsiTheme="majorBidi" w:cstheme="majorBidi"/>
          <w:b/>
          <w:sz w:val="24"/>
          <w:szCs w:val="24"/>
        </w:rPr>
        <w:t xml:space="preserve"> </w:t>
      </w:r>
      <w:r w:rsidR="00315EDD" w:rsidRPr="00293B88">
        <w:rPr>
          <w:rFonts w:asciiTheme="majorBidi" w:eastAsia="Times New Roman" w:hAnsiTheme="majorBidi" w:cstheme="majorBidi"/>
          <w:sz w:val="24"/>
          <w:szCs w:val="24"/>
          <w:highlight w:val="yellow"/>
        </w:rPr>
        <w:t xml:space="preserve">We hypothesize that </w:t>
      </w:r>
      <w:r w:rsidR="009F0A41" w:rsidRPr="00293B88">
        <w:rPr>
          <w:rFonts w:asciiTheme="majorBidi" w:eastAsia="Times New Roman" w:hAnsiTheme="majorBidi" w:cstheme="majorBidi"/>
          <w:sz w:val="24"/>
          <w:szCs w:val="24"/>
          <w:highlight w:val="yellow"/>
        </w:rPr>
        <w:t>features such as being located in high ADI (disadvantaged) neighborhoods</w:t>
      </w:r>
      <w:r w:rsidR="00E66CEF" w:rsidRPr="00293B88">
        <w:rPr>
          <w:rFonts w:asciiTheme="majorBidi" w:eastAsia="Times New Roman" w:hAnsiTheme="majorBidi" w:cstheme="majorBidi"/>
          <w:sz w:val="24"/>
          <w:szCs w:val="24"/>
          <w:highlight w:val="yellow"/>
        </w:rPr>
        <w:t xml:space="preserve"> and near public transit are among the effective attributes in estimating the volume of the performed tests.</w:t>
      </w:r>
      <w:r w:rsidR="00E66CEF" w:rsidRPr="004E19BE">
        <w:rPr>
          <w:rFonts w:asciiTheme="majorBidi" w:eastAsia="Times New Roman" w:hAnsiTheme="majorBidi" w:cstheme="majorBidi"/>
          <w:sz w:val="24"/>
          <w:szCs w:val="24"/>
        </w:rPr>
        <w:t xml:space="preserve"> </w:t>
      </w:r>
      <w:r w:rsidR="00E66CEF" w:rsidRPr="00293B88">
        <w:rPr>
          <w:rFonts w:asciiTheme="majorBidi" w:eastAsia="Times New Roman" w:hAnsiTheme="majorBidi" w:cstheme="majorBidi"/>
          <w:sz w:val="24"/>
          <w:szCs w:val="24"/>
          <w:highlight w:val="yellow"/>
        </w:rPr>
        <w:t>We will train a</w:t>
      </w:r>
      <w:r w:rsidR="00315EDD" w:rsidRPr="00293B88">
        <w:rPr>
          <w:rFonts w:asciiTheme="majorBidi" w:eastAsia="Times New Roman" w:hAnsiTheme="majorBidi" w:cstheme="majorBidi"/>
          <w:sz w:val="24"/>
          <w:szCs w:val="24"/>
          <w:highlight w:val="yellow"/>
        </w:rPr>
        <w:t>dvanced machine learning models</w:t>
      </w:r>
      <w:r w:rsidR="00E66CEF" w:rsidRPr="00293B88">
        <w:rPr>
          <w:rFonts w:asciiTheme="majorBidi" w:eastAsia="Times New Roman" w:hAnsiTheme="majorBidi" w:cstheme="majorBidi"/>
          <w:sz w:val="24"/>
          <w:szCs w:val="24"/>
          <w:highlight w:val="yellow"/>
        </w:rPr>
        <w:t xml:space="preserve"> </w:t>
      </w:r>
      <w:r w:rsidR="00315EDD" w:rsidRPr="00293B88">
        <w:rPr>
          <w:rFonts w:asciiTheme="majorBidi" w:eastAsia="Times New Roman" w:hAnsiTheme="majorBidi" w:cstheme="majorBidi"/>
          <w:sz w:val="24"/>
          <w:szCs w:val="24"/>
          <w:highlight w:val="yellow"/>
        </w:rPr>
        <w:t xml:space="preserve">with several </w:t>
      </w:r>
      <w:r w:rsidR="00E35D99" w:rsidRPr="00293B88">
        <w:rPr>
          <w:rFonts w:asciiTheme="majorBidi" w:eastAsia="Times New Roman" w:hAnsiTheme="majorBidi" w:cstheme="majorBidi"/>
          <w:sz w:val="24"/>
          <w:szCs w:val="24"/>
          <w:highlight w:val="yellow"/>
        </w:rPr>
        <w:t xml:space="preserve">features of </w:t>
      </w:r>
      <w:r w:rsidR="00E66CEF" w:rsidRPr="00293B88">
        <w:rPr>
          <w:rFonts w:asciiTheme="majorBidi" w:eastAsia="Times New Roman" w:hAnsiTheme="majorBidi" w:cstheme="majorBidi"/>
          <w:sz w:val="24"/>
          <w:szCs w:val="24"/>
          <w:highlight w:val="yellow"/>
        </w:rPr>
        <w:t xml:space="preserve">SHIELD Illinois </w:t>
      </w:r>
      <w:r w:rsidR="00E35D99" w:rsidRPr="00293B88">
        <w:rPr>
          <w:rFonts w:asciiTheme="majorBidi" w:eastAsia="Times New Roman" w:hAnsiTheme="majorBidi" w:cstheme="majorBidi"/>
          <w:sz w:val="24"/>
          <w:szCs w:val="24"/>
          <w:highlight w:val="yellow"/>
        </w:rPr>
        <w:t xml:space="preserve">test sites </w:t>
      </w:r>
      <w:r w:rsidR="00E66CEF" w:rsidRPr="00293B88">
        <w:rPr>
          <w:rFonts w:asciiTheme="majorBidi" w:eastAsia="Times New Roman" w:hAnsiTheme="majorBidi" w:cstheme="majorBidi"/>
          <w:sz w:val="24"/>
          <w:szCs w:val="24"/>
          <w:highlight w:val="yellow"/>
        </w:rPr>
        <w:t xml:space="preserve">(e.g. </w:t>
      </w:r>
      <w:r w:rsidR="007C35AE" w:rsidRPr="00293B88">
        <w:rPr>
          <w:rFonts w:asciiTheme="majorBidi" w:eastAsia="Times New Roman" w:hAnsiTheme="majorBidi" w:cstheme="majorBidi"/>
          <w:sz w:val="24"/>
          <w:szCs w:val="24"/>
          <w:highlight w:val="yellow"/>
        </w:rPr>
        <w:t>in high ADI neighborhoods</w:t>
      </w:r>
      <w:r w:rsidR="00E66CEF" w:rsidRPr="00293B88">
        <w:rPr>
          <w:rFonts w:asciiTheme="majorBidi" w:eastAsia="Times New Roman" w:hAnsiTheme="majorBidi" w:cstheme="majorBidi"/>
          <w:sz w:val="24"/>
          <w:szCs w:val="24"/>
          <w:highlight w:val="yellow"/>
        </w:rPr>
        <w:t xml:space="preserve">, </w:t>
      </w:r>
      <w:r w:rsidR="007C35AE" w:rsidRPr="00293B88">
        <w:rPr>
          <w:rFonts w:asciiTheme="majorBidi" w:eastAsia="Times New Roman" w:hAnsiTheme="majorBidi" w:cstheme="majorBidi"/>
          <w:sz w:val="24"/>
          <w:szCs w:val="24"/>
          <w:highlight w:val="yellow"/>
        </w:rPr>
        <w:t>near public transit</w:t>
      </w:r>
      <w:r w:rsidR="00E66CEF" w:rsidRPr="00293B88">
        <w:rPr>
          <w:rFonts w:asciiTheme="majorBidi" w:eastAsia="Times New Roman" w:hAnsiTheme="majorBidi" w:cstheme="majorBidi"/>
          <w:sz w:val="24"/>
          <w:szCs w:val="24"/>
          <w:highlight w:val="yellow"/>
        </w:rPr>
        <w:t>)</w:t>
      </w:r>
      <w:r w:rsidR="007C35AE" w:rsidRPr="00293B88">
        <w:rPr>
          <w:rFonts w:asciiTheme="majorBidi" w:eastAsia="Times New Roman" w:hAnsiTheme="majorBidi" w:cstheme="majorBidi"/>
          <w:sz w:val="24"/>
          <w:szCs w:val="24"/>
          <w:highlight w:val="yellow"/>
        </w:rPr>
        <w:t xml:space="preserve"> </w:t>
      </w:r>
      <w:r w:rsidR="009F0A41" w:rsidRPr="00293B88">
        <w:rPr>
          <w:rFonts w:asciiTheme="majorBidi" w:eastAsia="Times New Roman" w:hAnsiTheme="majorBidi" w:cstheme="majorBidi"/>
          <w:sz w:val="24"/>
          <w:szCs w:val="24"/>
          <w:highlight w:val="yellow"/>
        </w:rPr>
        <w:t xml:space="preserve">as well as elements from other datasets that can accurately predict the testing volume </w:t>
      </w:r>
      <w:r w:rsidR="00E35D99" w:rsidRPr="00293B88">
        <w:rPr>
          <w:rFonts w:asciiTheme="majorBidi" w:eastAsia="Times New Roman" w:hAnsiTheme="majorBidi" w:cstheme="majorBidi"/>
          <w:sz w:val="24"/>
          <w:szCs w:val="24"/>
          <w:highlight w:val="yellow"/>
        </w:rPr>
        <w:t>at</w:t>
      </w:r>
      <w:r w:rsidR="00B10CD6" w:rsidRPr="00293B88">
        <w:rPr>
          <w:rFonts w:asciiTheme="majorBidi" w:eastAsia="Times New Roman" w:hAnsiTheme="majorBidi" w:cstheme="majorBidi"/>
          <w:sz w:val="24"/>
          <w:szCs w:val="24"/>
          <w:highlight w:val="yellow"/>
        </w:rPr>
        <w:t xml:space="preserve"> </w:t>
      </w:r>
      <w:r w:rsidR="007C35AE" w:rsidRPr="00293B88">
        <w:rPr>
          <w:rFonts w:asciiTheme="majorBidi" w:eastAsia="Times New Roman" w:hAnsiTheme="majorBidi" w:cstheme="majorBidi"/>
          <w:sz w:val="24"/>
          <w:szCs w:val="24"/>
          <w:highlight w:val="yellow"/>
        </w:rPr>
        <w:t>the testing sites</w:t>
      </w:r>
      <w:r w:rsidR="00315EDD" w:rsidRPr="00293B88">
        <w:rPr>
          <w:rFonts w:asciiTheme="majorBidi" w:eastAsia="Times New Roman" w:hAnsiTheme="majorBidi" w:cstheme="majorBidi"/>
          <w:sz w:val="24"/>
          <w:szCs w:val="24"/>
          <w:highlight w:val="yellow"/>
        </w:rPr>
        <w:t>.</w:t>
      </w:r>
      <w:r w:rsidR="00315EDD" w:rsidRPr="004E19BE">
        <w:rPr>
          <w:rFonts w:asciiTheme="majorBidi" w:eastAsia="Times New Roman" w:hAnsiTheme="majorBidi" w:cstheme="majorBidi"/>
          <w:sz w:val="24"/>
          <w:szCs w:val="24"/>
        </w:rPr>
        <w:t xml:space="preserve"> </w:t>
      </w:r>
      <w:r w:rsidR="009F0A41" w:rsidRPr="004E19BE">
        <w:rPr>
          <w:rFonts w:asciiTheme="majorBidi" w:eastAsia="Times New Roman" w:hAnsiTheme="majorBidi" w:cstheme="majorBidi"/>
          <w:sz w:val="24"/>
          <w:szCs w:val="24"/>
        </w:rPr>
        <w:t>With the aid of an explainable AI (XAI) approach, we will identify the most effective features of the testing sites for increasing testing volume</w:t>
      </w:r>
      <w:r w:rsidR="00E35D99" w:rsidRPr="004E19BE">
        <w:rPr>
          <w:rFonts w:asciiTheme="majorBidi" w:eastAsia="Times New Roman" w:hAnsiTheme="majorBidi" w:cstheme="majorBidi"/>
          <w:sz w:val="24"/>
          <w:szCs w:val="24"/>
        </w:rPr>
        <w:t>.</w:t>
      </w:r>
    </w:p>
    <w:p w14:paraId="48430136" w14:textId="338FD0FB" w:rsidR="005F4382" w:rsidRPr="004E19BE" w:rsidRDefault="005F4382" w:rsidP="00E66CEF">
      <w:pPr>
        <w:spacing w:line="240" w:lineRule="auto"/>
        <w:ind w:left="288" w:hanging="288"/>
        <w:contextualSpacing/>
        <w:rPr>
          <w:rFonts w:asciiTheme="majorBidi" w:eastAsia="Times New Roman" w:hAnsiTheme="majorBidi" w:cstheme="majorBidi"/>
          <w:b/>
          <w:sz w:val="24"/>
          <w:szCs w:val="24"/>
        </w:rPr>
      </w:pPr>
      <w:r w:rsidRPr="004E19BE">
        <w:rPr>
          <w:rFonts w:asciiTheme="majorBidi" w:eastAsia="Times New Roman" w:hAnsiTheme="majorBidi" w:cstheme="majorBidi"/>
          <w:b/>
          <w:sz w:val="24"/>
          <w:szCs w:val="24"/>
        </w:rPr>
        <w:t xml:space="preserve">Aim-3: Develop policies to optimize testing center operations and maximize patient outcome measures. </w:t>
      </w:r>
      <w:r w:rsidR="006335DE" w:rsidRPr="004E19BE">
        <w:rPr>
          <w:rFonts w:asciiTheme="majorBidi" w:eastAsia="Times New Roman" w:hAnsiTheme="majorBidi" w:cstheme="majorBidi"/>
          <w:bCs/>
          <w:sz w:val="24"/>
          <w:szCs w:val="24"/>
        </w:rPr>
        <w:t xml:space="preserve">Our hypothesis is that by utilizing </w:t>
      </w:r>
      <w:r w:rsidR="00E97CFB" w:rsidRPr="004E19BE">
        <w:rPr>
          <w:rFonts w:asciiTheme="majorBidi" w:eastAsia="Times New Roman" w:hAnsiTheme="majorBidi" w:cstheme="majorBidi"/>
          <w:bCs/>
          <w:sz w:val="24"/>
          <w:szCs w:val="24"/>
        </w:rPr>
        <w:t>OR</w:t>
      </w:r>
      <w:r w:rsidR="006335DE" w:rsidRPr="004E19BE">
        <w:rPr>
          <w:rFonts w:asciiTheme="majorBidi" w:eastAsia="Times New Roman" w:hAnsiTheme="majorBidi" w:cstheme="majorBidi"/>
          <w:bCs/>
          <w:sz w:val="24"/>
          <w:szCs w:val="24"/>
        </w:rPr>
        <w:t xml:space="preserve"> tools and </w:t>
      </w:r>
      <w:proofErr w:type="gramStart"/>
      <w:r w:rsidR="006335DE" w:rsidRPr="004E19BE">
        <w:rPr>
          <w:rFonts w:asciiTheme="majorBidi" w:eastAsia="Times New Roman" w:hAnsiTheme="majorBidi" w:cstheme="majorBidi"/>
          <w:bCs/>
          <w:sz w:val="24"/>
          <w:szCs w:val="24"/>
        </w:rPr>
        <w:t>taking into account</w:t>
      </w:r>
      <w:proofErr w:type="gramEnd"/>
      <w:r w:rsidR="006335DE" w:rsidRPr="004E19BE">
        <w:rPr>
          <w:rFonts w:asciiTheme="majorBidi" w:eastAsia="Times New Roman" w:hAnsiTheme="majorBidi" w:cstheme="majorBidi"/>
          <w:bCs/>
          <w:sz w:val="24"/>
          <w:szCs w:val="24"/>
        </w:rPr>
        <w:t xml:space="preserve"> the </w:t>
      </w:r>
      <w:r w:rsidR="003732E2" w:rsidRPr="004E19BE">
        <w:rPr>
          <w:rFonts w:asciiTheme="majorBidi" w:eastAsia="Times New Roman" w:hAnsiTheme="majorBidi" w:cstheme="majorBidi"/>
          <w:bCs/>
          <w:sz w:val="24"/>
          <w:szCs w:val="24"/>
        </w:rPr>
        <w:t xml:space="preserve">operational </w:t>
      </w:r>
      <w:r w:rsidR="006335DE" w:rsidRPr="004E19BE">
        <w:rPr>
          <w:rFonts w:asciiTheme="majorBidi" w:eastAsia="Times New Roman" w:hAnsiTheme="majorBidi" w:cstheme="majorBidi"/>
          <w:bCs/>
          <w:sz w:val="24"/>
          <w:szCs w:val="24"/>
        </w:rPr>
        <w:t xml:space="preserve">attributes of higher education testing centers, </w:t>
      </w:r>
      <w:r w:rsidR="00E66CEF" w:rsidRPr="004E19BE">
        <w:rPr>
          <w:rFonts w:asciiTheme="majorBidi" w:eastAsia="Times New Roman" w:hAnsiTheme="majorBidi" w:cstheme="majorBidi"/>
          <w:bCs/>
          <w:sz w:val="24"/>
          <w:szCs w:val="24"/>
        </w:rPr>
        <w:t xml:space="preserve">such as </w:t>
      </w:r>
      <w:r w:rsidR="00E66CEF" w:rsidRPr="004E19BE">
        <w:rPr>
          <w:rFonts w:asciiTheme="majorBidi" w:eastAsia="Times New Roman" w:hAnsiTheme="majorBidi" w:cstheme="majorBidi"/>
          <w:sz w:val="24"/>
          <w:szCs w:val="24"/>
        </w:rPr>
        <w:t xml:space="preserve">daily/weekly testing rate and the number of operating days/weeks, </w:t>
      </w:r>
      <w:r w:rsidR="006335DE" w:rsidRPr="004E19BE">
        <w:rPr>
          <w:rFonts w:asciiTheme="majorBidi" w:eastAsia="Times New Roman" w:hAnsiTheme="majorBidi" w:cstheme="majorBidi"/>
          <w:bCs/>
          <w:sz w:val="24"/>
          <w:szCs w:val="24"/>
        </w:rPr>
        <w:t xml:space="preserve">we can provide policy recommendations that optimize testing center operations, decrease wait times, increase staffing levels, and enhance patient flow, ultimately improving patient outcomes. </w:t>
      </w:r>
      <w:r w:rsidR="00E66CEF" w:rsidRPr="004E19BE">
        <w:rPr>
          <w:rFonts w:asciiTheme="majorBidi" w:eastAsia="Times New Roman" w:hAnsiTheme="majorBidi" w:cstheme="majorBidi"/>
          <w:bCs/>
          <w:sz w:val="24"/>
          <w:szCs w:val="24"/>
        </w:rPr>
        <w:t xml:space="preserve">Through this assessment, we </w:t>
      </w:r>
      <w:r w:rsidR="006335DE" w:rsidRPr="004E19BE">
        <w:rPr>
          <w:rFonts w:asciiTheme="majorBidi" w:eastAsia="Times New Roman" w:hAnsiTheme="majorBidi" w:cstheme="majorBidi"/>
          <w:bCs/>
          <w:sz w:val="24"/>
          <w:szCs w:val="24"/>
        </w:rPr>
        <w:t xml:space="preserve">will </w:t>
      </w:r>
      <w:r w:rsidR="005B1A2F" w:rsidRPr="004E19BE">
        <w:rPr>
          <w:rFonts w:asciiTheme="majorBidi" w:eastAsia="Times New Roman" w:hAnsiTheme="majorBidi" w:cstheme="majorBidi"/>
          <w:bCs/>
          <w:sz w:val="24"/>
          <w:szCs w:val="24"/>
        </w:rPr>
        <w:t xml:space="preserve">also </w:t>
      </w:r>
      <w:r w:rsidR="006335DE" w:rsidRPr="004E19BE">
        <w:rPr>
          <w:rFonts w:asciiTheme="majorBidi" w:eastAsia="Times New Roman" w:hAnsiTheme="majorBidi" w:cstheme="majorBidi"/>
          <w:bCs/>
          <w:sz w:val="24"/>
          <w:szCs w:val="24"/>
        </w:rPr>
        <w:t>address disparities in underrepresented communities and consider their specific needs.</w:t>
      </w:r>
    </w:p>
    <w:p w14:paraId="10E6CC0F" w14:textId="679DB22A" w:rsidR="00687C52" w:rsidRPr="004E19BE" w:rsidRDefault="00F713D8" w:rsidP="009F6F4E">
      <w:pPr>
        <w:spacing w:line="240" w:lineRule="auto"/>
        <w:contextualSpacing/>
        <w:rPr>
          <w:rFonts w:asciiTheme="majorBidi" w:eastAsia="Times New Roman" w:hAnsiTheme="majorBidi" w:cstheme="majorBidi"/>
          <w:b/>
          <w:sz w:val="24"/>
          <w:szCs w:val="24"/>
        </w:rPr>
      </w:pPr>
      <w:r w:rsidRPr="004E19BE">
        <w:rPr>
          <w:rFonts w:asciiTheme="majorBidi" w:eastAsia="Times New Roman" w:hAnsiTheme="majorBidi" w:cstheme="majorBidi"/>
          <w:b/>
          <w:sz w:val="24"/>
          <w:szCs w:val="24"/>
        </w:rPr>
        <w:t>Expected Outcome</w:t>
      </w:r>
    </w:p>
    <w:p w14:paraId="2908F23F" w14:textId="4423624F" w:rsidR="00AC69D9" w:rsidRPr="004E19BE" w:rsidRDefault="009319CA" w:rsidP="00D51528">
      <w:pPr>
        <w:spacing w:line="240" w:lineRule="auto"/>
        <w:contextualSpacing/>
        <w:rPr>
          <w:rFonts w:asciiTheme="majorBidi" w:eastAsia="Times New Roman" w:hAnsiTheme="majorBidi" w:cstheme="majorBidi"/>
          <w:sz w:val="24"/>
          <w:szCs w:val="24"/>
        </w:rPr>
      </w:pPr>
      <w:r w:rsidRPr="00293B88">
        <w:rPr>
          <w:rFonts w:asciiTheme="majorBidi" w:eastAsia="Times New Roman" w:hAnsiTheme="majorBidi" w:cstheme="majorBidi"/>
          <w:sz w:val="24"/>
          <w:szCs w:val="24"/>
          <w:highlight w:val="yellow"/>
        </w:rPr>
        <w:t xml:space="preserve">The general purpose of our project is </w:t>
      </w:r>
      <w:r w:rsidR="00AC69D9" w:rsidRPr="00293B88">
        <w:rPr>
          <w:rFonts w:asciiTheme="majorBidi" w:eastAsia="Times New Roman" w:hAnsiTheme="majorBidi" w:cstheme="majorBidi"/>
          <w:sz w:val="24"/>
          <w:szCs w:val="24"/>
          <w:highlight w:val="yellow"/>
        </w:rPr>
        <w:t xml:space="preserve">to evaluate the impact, growth, and capabilities of the SHIELD Illinois program in mitigating geospatial health disparities and improving patient outcomes related to </w:t>
      </w:r>
      <w:r w:rsidR="005B1A2F" w:rsidRPr="00293B88">
        <w:rPr>
          <w:rFonts w:asciiTheme="majorBidi" w:eastAsia="Times New Roman" w:hAnsiTheme="majorBidi" w:cstheme="majorBidi"/>
          <w:sz w:val="24"/>
          <w:szCs w:val="24"/>
          <w:highlight w:val="yellow"/>
        </w:rPr>
        <w:t>COVID</w:t>
      </w:r>
      <w:r w:rsidRPr="00293B88">
        <w:rPr>
          <w:rFonts w:asciiTheme="majorBidi" w:eastAsia="Times New Roman" w:hAnsiTheme="majorBidi" w:cstheme="majorBidi"/>
          <w:sz w:val="24"/>
          <w:szCs w:val="24"/>
          <w:highlight w:val="yellow"/>
        </w:rPr>
        <w:t xml:space="preserve"> pandemic</w:t>
      </w:r>
      <w:r w:rsidR="00AC69D9" w:rsidRPr="00293B88">
        <w:rPr>
          <w:rFonts w:asciiTheme="majorBidi" w:eastAsia="Times New Roman" w:hAnsiTheme="majorBidi" w:cstheme="majorBidi"/>
          <w:sz w:val="24"/>
          <w:szCs w:val="24"/>
          <w:highlight w:val="yellow"/>
        </w:rPr>
        <w:t xml:space="preserve">, with a focus on </w:t>
      </w:r>
      <w:commentRangeStart w:id="8"/>
      <w:r w:rsidR="00AC69D9" w:rsidRPr="00293B88">
        <w:rPr>
          <w:rFonts w:asciiTheme="majorBidi" w:eastAsia="Times New Roman" w:hAnsiTheme="majorBidi" w:cstheme="majorBidi"/>
          <w:sz w:val="24"/>
          <w:szCs w:val="24"/>
          <w:highlight w:val="yellow"/>
        </w:rPr>
        <w:t>underrepresented communities</w:t>
      </w:r>
      <w:commentRangeEnd w:id="8"/>
      <w:r w:rsidR="00293B88">
        <w:rPr>
          <w:rStyle w:val="CommentReference"/>
        </w:rPr>
        <w:commentReference w:id="8"/>
      </w:r>
      <w:r w:rsidR="00AC69D9" w:rsidRPr="00293B88">
        <w:rPr>
          <w:rFonts w:asciiTheme="majorBidi" w:eastAsia="Times New Roman" w:hAnsiTheme="majorBidi" w:cstheme="majorBidi"/>
          <w:sz w:val="24"/>
          <w:szCs w:val="24"/>
          <w:highlight w:val="yellow"/>
        </w:rPr>
        <w:t>.</w:t>
      </w:r>
      <w:r w:rsidR="00AC69D9" w:rsidRPr="004E19BE">
        <w:rPr>
          <w:rFonts w:asciiTheme="majorBidi" w:eastAsia="Times New Roman" w:hAnsiTheme="majorBidi" w:cstheme="majorBidi"/>
          <w:sz w:val="24"/>
          <w:szCs w:val="24"/>
        </w:rPr>
        <w:t xml:space="preserve"> The results of this analysis can be used to identify areas that require greater attention and resources, </w:t>
      </w:r>
      <w:r w:rsidR="00AC69D9" w:rsidRPr="004E19BE">
        <w:rPr>
          <w:rFonts w:asciiTheme="majorBidi" w:eastAsia="Times New Roman" w:hAnsiTheme="majorBidi" w:cstheme="majorBidi"/>
          <w:sz w:val="24"/>
          <w:szCs w:val="24"/>
        </w:rPr>
        <w:lastRenderedPageBreak/>
        <w:t xml:space="preserve">facilitating the development of targeted strategies to improve testing rates and patient outcomes. In addition, the findings can inform future pandemic response efforts and assist healthcare providers and policymakers in </w:t>
      </w:r>
      <w:r w:rsidR="008C6ABE" w:rsidRPr="004E19BE">
        <w:rPr>
          <w:rFonts w:asciiTheme="majorBidi" w:eastAsia="Times New Roman" w:hAnsiTheme="majorBidi" w:cstheme="majorBidi"/>
          <w:sz w:val="24"/>
          <w:szCs w:val="24"/>
        </w:rPr>
        <w:t xml:space="preserve">choosing </w:t>
      </w:r>
      <w:r w:rsidR="00293B88">
        <w:rPr>
          <w:rFonts w:asciiTheme="majorBidi" w:eastAsia="Times New Roman" w:hAnsiTheme="majorBidi" w:cstheme="majorBidi"/>
          <w:sz w:val="24"/>
          <w:szCs w:val="24"/>
        </w:rPr>
        <w:t xml:space="preserve">the </w:t>
      </w:r>
      <w:r w:rsidR="008C6ABE" w:rsidRPr="004E19BE">
        <w:rPr>
          <w:rFonts w:asciiTheme="majorBidi" w:eastAsia="Times New Roman" w:hAnsiTheme="majorBidi" w:cstheme="majorBidi"/>
          <w:sz w:val="24"/>
          <w:szCs w:val="24"/>
        </w:rPr>
        <w:t xml:space="preserve">location of testing sites, allocating resources, and </w:t>
      </w:r>
      <w:r w:rsidR="00AC69D9" w:rsidRPr="004E19BE">
        <w:rPr>
          <w:rFonts w:asciiTheme="majorBidi" w:eastAsia="Times New Roman" w:hAnsiTheme="majorBidi" w:cstheme="majorBidi"/>
          <w:sz w:val="24"/>
          <w:szCs w:val="24"/>
        </w:rPr>
        <w:t xml:space="preserve">optimizing </w:t>
      </w:r>
      <w:r w:rsidR="008C6ABE" w:rsidRPr="004E19BE">
        <w:rPr>
          <w:rFonts w:asciiTheme="majorBidi" w:eastAsia="Times New Roman" w:hAnsiTheme="majorBidi" w:cstheme="majorBidi"/>
          <w:sz w:val="24"/>
          <w:szCs w:val="24"/>
        </w:rPr>
        <w:t xml:space="preserve">their </w:t>
      </w:r>
      <w:r w:rsidR="00AC69D9" w:rsidRPr="004E19BE">
        <w:rPr>
          <w:rFonts w:asciiTheme="majorBidi" w:eastAsia="Times New Roman" w:hAnsiTheme="majorBidi" w:cstheme="majorBidi"/>
          <w:sz w:val="24"/>
          <w:szCs w:val="24"/>
        </w:rPr>
        <w:t>operations to maximize patient outcomes.</w:t>
      </w:r>
      <w:r w:rsidR="00D51528" w:rsidRPr="004E19BE">
        <w:rPr>
          <w:rFonts w:asciiTheme="majorBidi" w:eastAsia="Times New Roman" w:hAnsiTheme="majorBidi" w:cstheme="majorBidi"/>
          <w:sz w:val="24"/>
          <w:szCs w:val="24"/>
        </w:rPr>
        <w:t xml:space="preserve"> W</w:t>
      </w:r>
      <w:r w:rsidR="00D51528" w:rsidRPr="004E19BE">
        <w:rPr>
          <w:rFonts w:asciiTheme="majorBidi" w:eastAsia="Times New Roman" w:hAnsiTheme="majorBidi" w:cstheme="majorBidi"/>
          <w:bCs/>
          <w:sz w:val="24"/>
          <w:szCs w:val="24"/>
        </w:rPr>
        <w:t>e will interpret our findings from all aims and provide recommendations for future pandemic response efforts in the final report to the Office of the Vice President for Economic Development and Innovation.</w:t>
      </w:r>
    </w:p>
    <w:p w14:paraId="4DF8E8D8" w14:textId="6A24BE88" w:rsidR="008D65A3" w:rsidRPr="004E19BE" w:rsidRDefault="00315EDD" w:rsidP="00204ABC">
      <w:pPr>
        <w:spacing w:line="240" w:lineRule="auto"/>
        <w:contextualSpacing/>
        <w:rPr>
          <w:rFonts w:asciiTheme="majorBidi" w:eastAsia="Times New Roman" w:hAnsiTheme="majorBidi" w:cstheme="majorBidi"/>
          <w:b/>
          <w:sz w:val="24"/>
          <w:szCs w:val="24"/>
        </w:rPr>
      </w:pPr>
      <w:r w:rsidRPr="004E19BE">
        <w:rPr>
          <w:rFonts w:asciiTheme="majorBidi" w:eastAsia="Times New Roman" w:hAnsiTheme="majorBidi" w:cstheme="majorBidi"/>
          <w:b/>
          <w:sz w:val="24"/>
          <w:szCs w:val="24"/>
        </w:rPr>
        <w:t>Research Design and Method</w:t>
      </w:r>
    </w:p>
    <w:p w14:paraId="1AC617E7" w14:textId="642C30CA" w:rsidR="00D33912" w:rsidRPr="004E19BE" w:rsidRDefault="00331A5C" w:rsidP="00817940">
      <w:pPr>
        <w:spacing w:line="240" w:lineRule="auto"/>
        <w:contextualSpacing/>
        <w:rPr>
          <w:rFonts w:asciiTheme="majorBidi" w:eastAsia="Times New Roman" w:hAnsiTheme="majorBidi" w:cstheme="majorBidi"/>
          <w:bCs/>
          <w:sz w:val="24"/>
          <w:szCs w:val="24"/>
        </w:rPr>
      </w:pPr>
      <w:r w:rsidRPr="004E19BE">
        <w:rPr>
          <w:rFonts w:asciiTheme="majorBidi" w:eastAsia="Times New Roman" w:hAnsiTheme="majorBidi" w:cstheme="majorBidi"/>
          <w:bCs/>
          <w:sz w:val="24"/>
          <w:szCs w:val="24"/>
        </w:rPr>
        <w:t xml:space="preserve">In </w:t>
      </w:r>
      <w:r w:rsidR="00AC69D9" w:rsidRPr="004E19BE">
        <w:rPr>
          <w:rFonts w:asciiTheme="majorBidi" w:eastAsia="Times New Roman" w:hAnsiTheme="majorBidi" w:cstheme="majorBidi"/>
          <w:b/>
          <w:sz w:val="24"/>
          <w:szCs w:val="24"/>
        </w:rPr>
        <w:t>Aim-1,</w:t>
      </w:r>
      <w:r w:rsidR="00AC69D9" w:rsidRPr="004E19BE">
        <w:rPr>
          <w:rFonts w:asciiTheme="majorBidi" w:eastAsia="Times New Roman" w:hAnsiTheme="majorBidi" w:cstheme="majorBidi"/>
          <w:bCs/>
          <w:sz w:val="24"/>
          <w:szCs w:val="24"/>
        </w:rPr>
        <w:t xml:space="preserve"> </w:t>
      </w:r>
      <w:r w:rsidR="00274590" w:rsidRPr="004E19BE">
        <w:rPr>
          <w:rFonts w:asciiTheme="majorBidi" w:eastAsia="Times New Roman" w:hAnsiTheme="majorBidi" w:cstheme="majorBidi"/>
          <w:bCs/>
          <w:sz w:val="24"/>
          <w:szCs w:val="24"/>
        </w:rPr>
        <w:t>t</w:t>
      </w:r>
      <w:r w:rsidR="00B9784B" w:rsidRPr="004E19BE">
        <w:rPr>
          <w:rFonts w:asciiTheme="majorBidi" w:eastAsia="Times New Roman" w:hAnsiTheme="majorBidi" w:cstheme="majorBidi"/>
          <w:bCs/>
          <w:sz w:val="24"/>
          <w:szCs w:val="24"/>
        </w:rPr>
        <w:t>he primary exposure of interest will be the presence of a SHIELD testing site in the patient's neighborhood, while the outcome of interest will be t</w:t>
      </w:r>
      <w:r w:rsidR="005B1A2F" w:rsidRPr="004E19BE">
        <w:rPr>
          <w:rFonts w:asciiTheme="majorBidi" w:eastAsia="Times New Roman" w:hAnsiTheme="majorBidi" w:cstheme="majorBidi"/>
          <w:bCs/>
          <w:sz w:val="24"/>
          <w:szCs w:val="24"/>
        </w:rPr>
        <w:t xml:space="preserve">he </w:t>
      </w:r>
      <w:r w:rsidR="00817940" w:rsidRPr="004E19BE">
        <w:rPr>
          <w:rFonts w:asciiTheme="majorBidi" w:eastAsia="Times New Roman" w:hAnsiTheme="majorBidi" w:cstheme="majorBidi"/>
          <w:bCs/>
          <w:sz w:val="24"/>
          <w:szCs w:val="24"/>
        </w:rPr>
        <w:t xml:space="preserve">occurrence of severe outcomes related to COVID, </w:t>
      </w:r>
      <w:r w:rsidR="00B9784B" w:rsidRPr="004E19BE">
        <w:rPr>
          <w:rFonts w:asciiTheme="majorBidi" w:eastAsia="Times New Roman" w:hAnsiTheme="majorBidi" w:cstheme="majorBidi"/>
          <w:bCs/>
          <w:sz w:val="24"/>
          <w:szCs w:val="24"/>
        </w:rPr>
        <w:t xml:space="preserve">including ICU admission, mechanical ventilation, and death due to </w:t>
      </w:r>
      <w:r w:rsidR="005B1A2F" w:rsidRPr="004E19BE">
        <w:rPr>
          <w:rFonts w:asciiTheme="majorBidi" w:eastAsia="Times New Roman" w:hAnsiTheme="majorBidi" w:cstheme="majorBidi"/>
          <w:bCs/>
          <w:sz w:val="24"/>
          <w:szCs w:val="24"/>
        </w:rPr>
        <w:t>COVID</w:t>
      </w:r>
      <w:r w:rsidR="00B9784B" w:rsidRPr="004E19BE">
        <w:rPr>
          <w:rFonts w:asciiTheme="majorBidi" w:eastAsia="Times New Roman" w:hAnsiTheme="majorBidi" w:cstheme="majorBidi"/>
          <w:bCs/>
          <w:sz w:val="24"/>
          <w:szCs w:val="24"/>
        </w:rPr>
        <w:t xml:space="preserve">. </w:t>
      </w:r>
      <w:r w:rsidR="00782111" w:rsidRPr="004E19BE">
        <w:rPr>
          <w:rFonts w:asciiTheme="majorBidi" w:eastAsia="Times New Roman" w:hAnsiTheme="majorBidi" w:cstheme="majorBidi"/>
          <w:bCs/>
          <w:sz w:val="24"/>
          <w:szCs w:val="24"/>
        </w:rPr>
        <w:t xml:space="preserve">To estimate the causal effect of the SHIELD Illinois testing program on the outcomes of interest, a difference-in-difference approach will be employed. The outcomes among patients from neighborhoods with SHIELD testing sites will be compared to those without to evaluate the impact of the SHIELD testing program on </w:t>
      </w:r>
      <w:r w:rsidR="00FC5C3B">
        <w:rPr>
          <w:rFonts w:asciiTheme="majorBidi" w:eastAsia="Times New Roman" w:hAnsiTheme="majorBidi" w:cstheme="majorBidi"/>
          <w:bCs/>
          <w:sz w:val="24"/>
          <w:szCs w:val="24"/>
        </w:rPr>
        <w:t>COVID-19</w:t>
      </w:r>
      <w:r w:rsidR="00782111" w:rsidRPr="004E19BE">
        <w:rPr>
          <w:rFonts w:asciiTheme="majorBidi" w:eastAsia="Times New Roman" w:hAnsiTheme="majorBidi" w:cstheme="majorBidi"/>
          <w:bCs/>
          <w:sz w:val="24"/>
          <w:szCs w:val="24"/>
        </w:rPr>
        <w:t xml:space="preserve"> outcomes in underrepresented communities. </w:t>
      </w:r>
      <w:r w:rsidR="00274590" w:rsidRPr="00293B88">
        <w:rPr>
          <w:rFonts w:asciiTheme="majorBidi" w:eastAsia="Times New Roman" w:hAnsiTheme="majorBidi" w:cstheme="majorBidi"/>
          <w:bCs/>
          <w:sz w:val="24"/>
          <w:szCs w:val="24"/>
          <w:highlight w:val="yellow"/>
        </w:rPr>
        <w:t xml:space="preserve">To identify underrepresented areas, we will extract neighborhood-level factors including the </w:t>
      </w:r>
      <w:r w:rsidR="005B1A2F" w:rsidRPr="00293B88">
        <w:rPr>
          <w:rFonts w:asciiTheme="majorBidi" w:eastAsia="Times New Roman" w:hAnsiTheme="majorBidi" w:cstheme="majorBidi"/>
          <w:bCs/>
          <w:sz w:val="24"/>
          <w:szCs w:val="24"/>
          <w:highlight w:val="yellow"/>
        </w:rPr>
        <w:t>COVID</w:t>
      </w:r>
      <w:r w:rsidR="00274590" w:rsidRPr="00293B88">
        <w:rPr>
          <w:rFonts w:asciiTheme="majorBidi" w:eastAsia="Times New Roman" w:hAnsiTheme="majorBidi" w:cstheme="majorBidi"/>
          <w:bCs/>
          <w:sz w:val="24"/>
          <w:szCs w:val="24"/>
          <w:highlight w:val="yellow"/>
        </w:rPr>
        <w:t xml:space="preserve"> Community Vulnerability Index (CCVI) </w:t>
      </w:r>
      <w:r w:rsidR="00274590" w:rsidRPr="00293B88">
        <w:rPr>
          <w:rFonts w:asciiTheme="majorBidi" w:eastAsia="Times New Roman" w:hAnsiTheme="majorBidi" w:cstheme="majorBidi"/>
          <w:bCs/>
          <w:sz w:val="24"/>
          <w:szCs w:val="24"/>
          <w:highlight w:val="yellow"/>
        </w:rPr>
        <w:fldChar w:fldCharType="begin"/>
      </w:r>
      <w:r w:rsidR="00274590" w:rsidRPr="00293B88">
        <w:rPr>
          <w:rFonts w:asciiTheme="majorBidi" w:eastAsia="Times New Roman" w:hAnsiTheme="majorBidi" w:cstheme="majorBidi"/>
          <w:bCs/>
          <w:sz w:val="24"/>
          <w:szCs w:val="24"/>
          <w:highlight w:val="yellow"/>
        </w:rPr>
        <w:instrText xml:space="preserve"> ADDIN EN.CITE &lt;EndNote&gt;&lt;Cite&gt;&lt;Author&gt;Index&lt;/Author&gt;&lt;RecNum&gt;173&lt;/RecNum&gt;&lt;DisplayText&gt;[5]&lt;/DisplayText&gt;&lt;record&gt;&lt;rec-number&gt;173&lt;/rec-number&gt;&lt;foreign-keys&gt;&lt;key app="EN" db-id="etfp9t2emdwrfoe9pddp5pa8tw5sza0t55xt" timestamp="1683009724"&gt;173&lt;/key&gt;&lt;/foreign-keys&gt;&lt;ref-type name="Web Page"&gt;12&lt;/ref-type&gt;&lt;contributors&gt;&lt;authors&gt;&lt;author&gt;Chicago COVID-19 Community Vulnerability Index&lt;/author&gt;&lt;/authors&gt;&lt;/contributors&gt;&lt;titles&gt;&lt;/titles&gt;&lt;number&gt;4/15/2023&lt;/number&gt;&lt;dates&gt;&lt;/dates&gt;&lt;publisher&gt;CDPH&lt;/publisher&gt;&lt;urls&gt;&lt;related-urls&gt;&lt;url&gt;https://www.chicago.gov/content/dam/city/sites/covid/reports/012521/Community_Vulnerability_Index_012521.pdf&lt;/url&gt;&lt;/related-urls&gt;&lt;/urls&gt;&lt;/record&gt;&lt;/Cite&gt;&lt;/EndNote&gt;</w:instrText>
      </w:r>
      <w:r w:rsidR="00274590" w:rsidRPr="00293B88">
        <w:rPr>
          <w:rFonts w:asciiTheme="majorBidi" w:eastAsia="Times New Roman" w:hAnsiTheme="majorBidi" w:cstheme="majorBidi"/>
          <w:bCs/>
          <w:sz w:val="24"/>
          <w:szCs w:val="24"/>
          <w:highlight w:val="yellow"/>
        </w:rPr>
        <w:fldChar w:fldCharType="separate"/>
      </w:r>
      <w:r w:rsidR="00274590" w:rsidRPr="00293B88">
        <w:rPr>
          <w:rFonts w:asciiTheme="majorBidi" w:eastAsia="Times New Roman" w:hAnsiTheme="majorBidi" w:cstheme="majorBidi"/>
          <w:bCs/>
          <w:noProof/>
          <w:sz w:val="24"/>
          <w:szCs w:val="24"/>
          <w:highlight w:val="yellow"/>
        </w:rPr>
        <w:t>[5]</w:t>
      </w:r>
      <w:r w:rsidR="00274590" w:rsidRPr="00293B88">
        <w:rPr>
          <w:rFonts w:asciiTheme="majorBidi" w:eastAsia="Times New Roman" w:hAnsiTheme="majorBidi" w:cstheme="majorBidi"/>
          <w:bCs/>
          <w:sz w:val="24"/>
          <w:szCs w:val="24"/>
          <w:highlight w:val="yellow"/>
        </w:rPr>
        <w:fldChar w:fldCharType="end"/>
      </w:r>
      <w:r w:rsidR="00274590" w:rsidRPr="00293B88">
        <w:rPr>
          <w:rFonts w:asciiTheme="majorBidi" w:eastAsia="Times New Roman" w:hAnsiTheme="majorBidi" w:cstheme="majorBidi"/>
          <w:bCs/>
          <w:sz w:val="24"/>
          <w:szCs w:val="24"/>
          <w:highlight w:val="yellow"/>
        </w:rPr>
        <w:t xml:space="preserve"> and the Area Deprivation Index (ADI) </w:t>
      </w:r>
      <w:r w:rsidR="00274590" w:rsidRPr="00293B88">
        <w:rPr>
          <w:rFonts w:asciiTheme="majorBidi" w:eastAsia="Times New Roman" w:hAnsiTheme="majorBidi" w:cstheme="majorBidi"/>
          <w:bCs/>
          <w:sz w:val="24"/>
          <w:szCs w:val="24"/>
          <w:highlight w:val="yellow"/>
        </w:rPr>
        <w:fldChar w:fldCharType="begin"/>
      </w:r>
      <w:r w:rsidR="00274590" w:rsidRPr="00293B88">
        <w:rPr>
          <w:rFonts w:asciiTheme="majorBidi" w:eastAsia="Times New Roman" w:hAnsiTheme="majorBidi" w:cstheme="majorBidi"/>
          <w:bCs/>
          <w:sz w:val="24"/>
          <w:szCs w:val="24"/>
          <w:highlight w:val="yellow"/>
        </w:rPr>
        <w:instrText xml:space="preserve"> ADDIN EN.CITE &lt;EndNote&gt;&lt;Cite&gt;&lt;Year&gt;2021&lt;/Year&gt;&lt;RecNum&gt;275&lt;/RecNum&gt;&lt;DisplayText&gt;[6]&lt;/DisplayText&gt;&lt;record&gt;&lt;rec-number&gt;275&lt;/rec-number&gt;&lt;foreign-keys&gt;&lt;key app="EN" db-id="x0ap2d2959t9v1eddsrxfsf10szss09x29z9" timestamp="1682575491"&gt;275&lt;/key&gt;&lt;/foreign-keys&gt;&lt;ref-type name="Journal Article"&gt;17&lt;/ref-type&gt;&lt;contributors&gt;&lt;/contributors&gt;&lt;titles&gt;&lt;title&gt;Association Of Neighborhood Disadvantage With Racial Disparities In COVID-19 Positivity In Chicago&lt;/title&gt;&lt;secondary-title&gt;Health Affairs&lt;/secondary-title&gt;&lt;/titles&gt;&lt;periodical&gt;&lt;full-title&gt;Health affairs&lt;/full-title&gt;&lt;/periodical&gt;&lt;pages&gt;1784-1791&lt;/pages&gt;&lt;volume&gt;40&lt;/volume&gt;&lt;number&gt;11&lt;/number&gt;&lt;dates&gt;&lt;year&gt;2021&lt;/year&gt;&lt;/dates&gt;&lt;accession-num&gt;34724418&lt;/accession-num&gt;&lt;urls&gt;&lt;related-urls&gt;&lt;url&gt;https://www.healthaffairs.org/doi/abs/10.1377/hlthaff.2021.00695&lt;/url&gt;&lt;/related-urls&gt;&lt;/urls&gt;&lt;electronic-resource-num&gt;10.1377/hlthaff.2021.00695&lt;/electronic-resource-num&gt;&lt;/record&gt;&lt;/Cite&gt;&lt;/EndNote&gt;</w:instrText>
      </w:r>
      <w:r w:rsidR="00274590" w:rsidRPr="00293B88">
        <w:rPr>
          <w:rFonts w:asciiTheme="majorBidi" w:eastAsia="Times New Roman" w:hAnsiTheme="majorBidi" w:cstheme="majorBidi"/>
          <w:bCs/>
          <w:sz w:val="24"/>
          <w:szCs w:val="24"/>
          <w:highlight w:val="yellow"/>
        </w:rPr>
        <w:fldChar w:fldCharType="separate"/>
      </w:r>
      <w:r w:rsidR="00274590" w:rsidRPr="00293B88">
        <w:rPr>
          <w:rFonts w:asciiTheme="majorBidi" w:eastAsia="Times New Roman" w:hAnsiTheme="majorBidi" w:cstheme="majorBidi"/>
          <w:bCs/>
          <w:noProof/>
          <w:sz w:val="24"/>
          <w:szCs w:val="24"/>
          <w:highlight w:val="yellow"/>
        </w:rPr>
        <w:t>[6]</w:t>
      </w:r>
      <w:r w:rsidR="00274590" w:rsidRPr="00293B88">
        <w:rPr>
          <w:rFonts w:asciiTheme="majorBidi" w:eastAsia="Times New Roman" w:hAnsiTheme="majorBidi" w:cstheme="majorBidi"/>
          <w:bCs/>
          <w:sz w:val="24"/>
          <w:szCs w:val="24"/>
          <w:highlight w:val="yellow"/>
        </w:rPr>
        <w:fldChar w:fldCharType="end"/>
      </w:r>
      <w:r w:rsidR="00274590" w:rsidRPr="004E19BE">
        <w:rPr>
          <w:rFonts w:asciiTheme="majorBidi" w:eastAsia="Times New Roman" w:hAnsiTheme="majorBidi" w:cstheme="majorBidi"/>
          <w:bCs/>
          <w:sz w:val="24"/>
          <w:szCs w:val="24"/>
        </w:rPr>
        <w:t xml:space="preserve">. </w:t>
      </w:r>
      <w:commentRangeStart w:id="9"/>
      <w:r w:rsidR="00B9784B" w:rsidRPr="004E19BE">
        <w:rPr>
          <w:rFonts w:asciiTheme="majorBidi" w:eastAsia="Times New Roman" w:hAnsiTheme="majorBidi" w:cstheme="majorBidi"/>
          <w:bCs/>
          <w:sz w:val="24"/>
          <w:szCs w:val="24"/>
        </w:rPr>
        <w:t xml:space="preserve">Using the institutional EHR data, we will estimate the </w:t>
      </w:r>
      <w:r w:rsidR="00817940" w:rsidRPr="004E19BE">
        <w:rPr>
          <w:rFonts w:asciiTheme="majorBidi" w:eastAsia="Times New Roman" w:hAnsiTheme="majorBidi" w:cstheme="majorBidi"/>
          <w:bCs/>
          <w:sz w:val="24"/>
          <w:szCs w:val="24"/>
        </w:rPr>
        <w:t>association</w:t>
      </w:r>
      <w:r w:rsidR="00B9784B" w:rsidRPr="004E19BE">
        <w:rPr>
          <w:rFonts w:asciiTheme="majorBidi" w:eastAsia="Times New Roman" w:hAnsiTheme="majorBidi" w:cstheme="majorBidi"/>
          <w:bCs/>
          <w:sz w:val="24"/>
          <w:szCs w:val="24"/>
        </w:rPr>
        <w:t xml:space="preserve"> of a SHIELD testing site with </w:t>
      </w:r>
      <w:r w:rsidR="00293B88">
        <w:rPr>
          <w:rFonts w:asciiTheme="majorBidi" w:eastAsia="Times New Roman" w:hAnsiTheme="majorBidi" w:cstheme="majorBidi"/>
          <w:bCs/>
          <w:sz w:val="24"/>
          <w:szCs w:val="24"/>
        </w:rPr>
        <w:t xml:space="preserve">the </w:t>
      </w:r>
      <w:r w:rsidR="00B9784B" w:rsidRPr="004E19BE">
        <w:rPr>
          <w:rFonts w:asciiTheme="majorBidi" w:eastAsia="Times New Roman" w:hAnsiTheme="majorBidi" w:cstheme="majorBidi"/>
          <w:bCs/>
          <w:sz w:val="24"/>
          <w:szCs w:val="24"/>
        </w:rPr>
        <w:t xml:space="preserve">severity of COVID in patients hospitalized with COVID. </w:t>
      </w:r>
      <w:commentRangeEnd w:id="9"/>
      <w:r w:rsidR="00293B88">
        <w:rPr>
          <w:rStyle w:val="CommentReference"/>
        </w:rPr>
        <w:commentReference w:id="9"/>
      </w:r>
      <w:r w:rsidR="00B9784B" w:rsidRPr="004E19BE">
        <w:rPr>
          <w:rFonts w:asciiTheme="majorBidi" w:eastAsia="Times New Roman" w:hAnsiTheme="majorBidi" w:cstheme="majorBidi"/>
          <w:bCs/>
          <w:sz w:val="24"/>
          <w:szCs w:val="24"/>
        </w:rPr>
        <w:t>We will match patients with SHIELD sites in their local neighborhood to patients without SHIELD sites using a propensity score with covariates age, medical comorbidit</w:t>
      </w:r>
      <w:r w:rsidR="00782111" w:rsidRPr="004E19BE">
        <w:rPr>
          <w:rFonts w:asciiTheme="majorBidi" w:eastAsia="Times New Roman" w:hAnsiTheme="majorBidi" w:cstheme="majorBidi"/>
          <w:bCs/>
          <w:sz w:val="24"/>
          <w:szCs w:val="24"/>
        </w:rPr>
        <w:t>i</w:t>
      </w:r>
      <w:r w:rsidR="00B9784B" w:rsidRPr="004E19BE">
        <w:rPr>
          <w:rFonts w:asciiTheme="majorBidi" w:eastAsia="Times New Roman" w:hAnsiTheme="majorBidi" w:cstheme="majorBidi"/>
          <w:bCs/>
          <w:sz w:val="24"/>
          <w:szCs w:val="24"/>
        </w:rPr>
        <w:t>es, and neighborhood ADI</w:t>
      </w:r>
      <w:r w:rsidR="00274590" w:rsidRPr="004E19BE">
        <w:rPr>
          <w:rFonts w:asciiTheme="majorBidi" w:eastAsia="Times New Roman" w:hAnsiTheme="majorBidi" w:cstheme="majorBidi"/>
          <w:bCs/>
          <w:sz w:val="24"/>
          <w:szCs w:val="24"/>
        </w:rPr>
        <w:t xml:space="preserve"> and CCVI. </w:t>
      </w:r>
      <w:r w:rsidR="00B9784B" w:rsidRPr="004E19BE">
        <w:rPr>
          <w:rFonts w:asciiTheme="majorBidi" w:eastAsia="Times New Roman" w:hAnsiTheme="majorBidi" w:cstheme="majorBidi"/>
          <w:bCs/>
          <w:sz w:val="24"/>
          <w:szCs w:val="24"/>
        </w:rPr>
        <w:t xml:space="preserve">Also, </w:t>
      </w:r>
      <w:r w:rsidR="00817940" w:rsidRPr="004E19BE">
        <w:rPr>
          <w:rFonts w:asciiTheme="majorBidi" w:eastAsia="Times New Roman" w:hAnsiTheme="majorBidi" w:cstheme="majorBidi"/>
          <w:bCs/>
          <w:sz w:val="24"/>
          <w:szCs w:val="24"/>
        </w:rPr>
        <w:t xml:space="preserve">using </w:t>
      </w:r>
      <w:r w:rsidR="00B9784B" w:rsidRPr="004E19BE">
        <w:rPr>
          <w:rFonts w:asciiTheme="majorBidi" w:eastAsia="Times New Roman" w:hAnsiTheme="majorBidi" w:cstheme="majorBidi"/>
          <w:bCs/>
          <w:sz w:val="24"/>
          <w:szCs w:val="24"/>
        </w:rPr>
        <w:t>CDPH data, we will estimate the effect of SHIELD site openings on local neighborhood outcomes with a difference-in-difference approach</w:t>
      </w:r>
      <w:r w:rsidR="00646545" w:rsidRPr="004E19BE">
        <w:rPr>
          <w:rFonts w:asciiTheme="majorBidi" w:eastAsia="Times New Roman" w:hAnsiTheme="majorBidi" w:cstheme="majorBidi"/>
          <w:bCs/>
          <w:sz w:val="24"/>
          <w:szCs w:val="24"/>
        </w:rPr>
        <w:t>,</w:t>
      </w:r>
      <w:r w:rsidR="00B9784B" w:rsidRPr="004E19BE">
        <w:rPr>
          <w:rFonts w:asciiTheme="majorBidi" w:eastAsia="Times New Roman" w:hAnsiTheme="majorBidi" w:cstheme="majorBidi"/>
          <w:bCs/>
          <w:sz w:val="24"/>
          <w:szCs w:val="24"/>
        </w:rPr>
        <w:t xml:space="preserve"> previously used to estimate the effect of vaccine coverage on COVID</w:t>
      </w:r>
      <w:r w:rsidR="005B1A2F" w:rsidRPr="004E19BE">
        <w:rPr>
          <w:rFonts w:asciiTheme="majorBidi" w:eastAsia="Times New Roman" w:hAnsiTheme="majorBidi" w:cstheme="majorBidi"/>
          <w:bCs/>
          <w:sz w:val="24"/>
          <w:szCs w:val="24"/>
        </w:rPr>
        <w:t xml:space="preserve"> </w:t>
      </w:r>
      <w:r w:rsidR="00B9784B" w:rsidRPr="004E19BE">
        <w:rPr>
          <w:rFonts w:asciiTheme="majorBidi" w:eastAsia="Times New Roman" w:hAnsiTheme="majorBidi" w:cstheme="majorBidi"/>
          <w:bCs/>
          <w:sz w:val="24"/>
          <w:szCs w:val="24"/>
        </w:rPr>
        <w:t>mortality</w:t>
      </w:r>
      <w:r w:rsidR="00646545" w:rsidRPr="004E19BE">
        <w:rPr>
          <w:rFonts w:asciiTheme="majorBidi" w:eastAsia="Times New Roman" w:hAnsiTheme="majorBidi" w:cstheme="majorBidi"/>
          <w:bCs/>
          <w:sz w:val="24"/>
          <w:szCs w:val="24"/>
        </w:rPr>
        <w:t xml:space="preserve"> </w:t>
      </w:r>
      <w:r w:rsidR="00646545" w:rsidRPr="004E19BE">
        <w:rPr>
          <w:rFonts w:asciiTheme="majorBidi" w:eastAsia="Times New Roman" w:hAnsiTheme="majorBidi" w:cstheme="majorBidi"/>
          <w:bCs/>
          <w:sz w:val="24"/>
          <w:szCs w:val="24"/>
        </w:rPr>
        <w:fldChar w:fldCharType="begin"/>
      </w:r>
      <w:r w:rsidR="00646545" w:rsidRPr="004E19BE">
        <w:rPr>
          <w:rFonts w:asciiTheme="majorBidi" w:eastAsia="Times New Roman" w:hAnsiTheme="majorBidi" w:cstheme="majorBidi"/>
          <w:bCs/>
          <w:sz w:val="24"/>
          <w:szCs w:val="24"/>
        </w:rPr>
        <w:instrText xml:space="preserve"> ADDIN EN.CITE &lt;EndNote&gt;&lt;Cite&gt;&lt;Author&gt;Zeng&lt;/Author&gt;&lt;Year&gt;2022&lt;/Year&gt;&lt;RecNum&gt;174&lt;/RecNum&gt;&lt;DisplayText&gt;[4]&lt;/DisplayText&gt;&lt;record&gt;&lt;rec-number&gt;174&lt;/rec-number&gt;&lt;foreign-keys&gt;&lt;key app="EN" db-id="etfp9t2emdwrfoe9pddp5pa8tw5sza0t55xt" timestamp="1683053795"&gt;174&lt;/key&gt;&lt;/foreign-keys&gt;&lt;ref-type name="Journal Article"&gt;17&lt;/ref-type&gt;&lt;contributors&gt;&lt;authors&gt;&lt;author&gt;Zeng, Sharon&lt;/author&gt;&lt;author&gt;Pelzer, Kenley M&lt;/author&gt;&lt;author&gt;Gibbons, Robert D&lt;/author&gt;&lt;author&gt;Peek, Monica E&lt;/author&gt;&lt;author&gt;Parker, William F&lt;/author&gt;&lt;/authors&gt;&lt;/contributors&gt;&lt;titles&gt;&lt;title&gt;Association of zip code vaccination rate with COVID-19 mortality in Chicago, Illinois&lt;/title&gt;&lt;secondary-title&gt;JAMA Network Open&lt;/secondary-title&gt;&lt;/titles&gt;&lt;periodical&gt;&lt;full-title&gt;JAMA Network Open&lt;/full-title&gt;&lt;/periodical&gt;&lt;pages&gt;e2214753-e2214753&lt;/pages&gt;&lt;volume&gt;5&lt;/volume&gt;&lt;number&gt;5&lt;/number&gt;&lt;dates&gt;&lt;year&gt;2022&lt;/year&gt;&lt;/dates&gt;&lt;urls&gt;&lt;/urls&gt;&lt;/record&gt;&lt;/Cite&gt;&lt;/EndNote&gt;</w:instrText>
      </w:r>
      <w:r w:rsidR="00646545" w:rsidRPr="004E19BE">
        <w:rPr>
          <w:rFonts w:asciiTheme="majorBidi" w:eastAsia="Times New Roman" w:hAnsiTheme="majorBidi" w:cstheme="majorBidi"/>
          <w:bCs/>
          <w:sz w:val="24"/>
          <w:szCs w:val="24"/>
        </w:rPr>
        <w:fldChar w:fldCharType="separate"/>
      </w:r>
      <w:r w:rsidR="00646545" w:rsidRPr="004E19BE">
        <w:rPr>
          <w:rFonts w:asciiTheme="majorBidi" w:eastAsia="Times New Roman" w:hAnsiTheme="majorBidi" w:cstheme="majorBidi"/>
          <w:bCs/>
          <w:noProof/>
          <w:sz w:val="24"/>
          <w:szCs w:val="24"/>
        </w:rPr>
        <w:t>[4]</w:t>
      </w:r>
      <w:r w:rsidR="00646545" w:rsidRPr="004E19BE">
        <w:rPr>
          <w:rFonts w:asciiTheme="majorBidi" w:eastAsia="Times New Roman" w:hAnsiTheme="majorBidi" w:cstheme="majorBidi"/>
          <w:bCs/>
          <w:sz w:val="24"/>
          <w:szCs w:val="24"/>
        </w:rPr>
        <w:fldChar w:fldCharType="end"/>
      </w:r>
      <w:r w:rsidR="00646545" w:rsidRPr="004E19BE">
        <w:rPr>
          <w:rFonts w:asciiTheme="majorBidi" w:eastAsia="Times New Roman" w:hAnsiTheme="majorBidi" w:cstheme="majorBidi"/>
          <w:bCs/>
          <w:sz w:val="24"/>
          <w:szCs w:val="24"/>
        </w:rPr>
        <w:t>.</w:t>
      </w:r>
      <w:r w:rsidR="00274590" w:rsidRPr="004E19BE">
        <w:rPr>
          <w:rFonts w:asciiTheme="majorBidi" w:eastAsia="Times New Roman" w:hAnsiTheme="majorBidi" w:cstheme="majorBidi"/>
          <w:bCs/>
          <w:sz w:val="24"/>
          <w:szCs w:val="24"/>
        </w:rPr>
        <w:t xml:space="preserve"> Particularly, we will investigate the relationship between </w:t>
      </w:r>
      <w:r w:rsidR="00817940" w:rsidRPr="004E19BE">
        <w:rPr>
          <w:rFonts w:asciiTheme="majorBidi" w:eastAsia="Times New Roman" w:hAnsiTheme="majorBidi" w:cstheme="majorBidi"/>
          <w:bCs/>
          <w:sz w:val="24"/>
          <w:szCs w:val="24"/>
        </w:rPr>
        <w:t xml:space="preserve">block/zip code-level testing sites </w:t>
      </w:r>
      <w:r w:rsidR="00274590" w:rsidRPr="004E19BE">
        <w:rPr>
          <w:rFonts w:asciiTheme="majorBidi" w:eastAsia="Times New Roman" w:hAnsiTheme="majorBidi" w:cstheme="majorBidi"/>
          <w:bCs/>
          <w:sz w:val="24"/>
          <w:szCs w:val="24"/>
        </w:rPr>
        <w:t xml:space="preserve">and </w:t>
      </w:r>
      <w:r w:rsidR="005B1A2F" w:rsidRPr="004E19BE">
        <w:rPr>
          <w:rFonts w:asciiTheme="majorBidi" w:eastAsia="Times New Roman" w:hAnsiTheme="majorBidi" w:cstheme="majorBidi"/>
          <w:bCs/>
          <w:sz w:val="24"/>
          <w:szCs w:val="24"/>
        </w:rPr>
        <w:t>COVID</w:t>
      </w:r>
      <w:r w:rsidR="00274590" w:rsidRPr="004E19BE">
        <w:rPr>
          <w:rFonts w:asciiTheme="majorBidi" w:eastAsia="Times New Roman" w:hAnsiTheme="majorBidi" w:cstheme="majorBidi"/>
          <w:bCs/>
          <w:sz w:val="24"/>
          <w:szCs w:val="24"/>
        </w:rPr>
        <w:t xml:space="preserve"> mortality using City of Chicago’s the </w:t>
      </w:r>
      <w:r w:rsidR="005B1A2F" w:rsidRPr="004E19BE">
        <w:rPr>
          <w:rFonts w:asciiTheme="majorBidi" w:eastAsia="Times New Roman" w:hAnsiTheme="majorBidi" w:cstheme="majorBidi"/>
          <w:bCs/>
          <w:sz w:val="24"/>
          <w:szCs w:val="24"/>
        </w:rPr>
        <w:t>COVID</w:t>
      </w:r>
      <w:r w:rsidR="00274590" w:rsidRPr="004E19BE">
        <w:rPr>
          <w:rFonts w:asciiTheme="majorBidi" w:eastAsia="Times New Roman" w:hAnsiTheme="majorBidi" w:cstheme="majorBidi"/>
          <w:bCs/>
          <w:sz w:val="24"/>
          <w:szCs w:val="24"/>
        </w:rPr>
        <w:t xml:space="preserve"> Cases, Tests, and Deaths by ZIP Code data </w:t>
      </w:r>
      <w:r w:rsidR="00274590" w:rsidRPr="004E19BE">
        <w:rPr>
          <w:rFonts w:asciiTheme="majorBidi" w:eastAsia="Times New Roman" w:hAnsiTheme="majorBidi" w:cstheme="majorBidi"/>
          <w:bCs/>
          <w:sz w:val="24"/>
          <w:szCs w:val="24"/>
        </w:rPr>
        <w:fldChar w:fldCharType="begin"/>
      </w:r>
      <w:r w:rsidR="00274590" w:rsidRPr="004E19BE">
        <w:rPr>
          <w:rFonts w:asciiTheme="majorBidi" w:eastAsia="Times New Roman" w:hAnsiTheme="majorBidi" w:cstheme="majorBidi"/>
          <w:bCs/>
          <w:sz w:val="24"/>
          <w:szCs w:val="24"/>
        </w:rPr>
        <w:instrText xml:space="preserve"> ADDIN EN.CITE &lt;EndNote&gt;&lt;Cite ExcludeYear="1"&gt;&lt;Author&gt;COVID-19 Cases&lt;/Author&gt;&lt;RecNum&gt;172&lt;/RecNum&gt;&lt;DisplayText&gt;[7]&lt;/DisplayText&gt;&lt;record&gt;&lt;rec-number&gt;172&lt;/rec-number&gt;&lt;foreign-keys&gt;&lt;key app="EN" db-id="etfp9t2emdwrfoe9pddp5pa8tw5sza0t55xt" timestamp="1683007160"&gt;172&lt;/key&gt;&lt;/foreign-keys&gt;&lt;ref-type name="Web Page"&gt;12&lt;/ref-type&gt;&lt;contributors&gt;&lt;authors&gt;&lt;author&gt;COVID-19 Cases, Tests, and Deaths by ZIP Code&lt;/author&gt;&lt;/authors&gt;&lt;/contributors&gt;&lt;titles&gt;&lt;/titles&gt;&lt;number&gt;4/15/2023&lt;/number&gt;&lt;dates&gt;&lt;/dates&gt;&lt;publisher&gt;City of Chicago&lt;/publisher&gt;&lt;urls&gt;&lt;related-urls&gt;&lt;url&gt;https://data.cityofchicago.org/Health-Human-Services/COVID-19-Cases-Tests-and-Deaths-by-ZIP-Code/yhhz-zm2v&lt;/url&gt;&lt;/related-urls&gt;&lt;/urls&gt;&lt;/record&gt;&lt;/Cite&gt;&lt;/EndNote&gt;</w:instrText>
      </w:r>
      <w:r w:rsidR="00274590" w:rsidRPr="004E19BE">
        <w:rPr>
          <w:rFonts w:asciiTheme="majorBidi" w:eastAsia="Times New Roman" w:hAnsiTheme="majorBidi" w:cstheme="majorBidi"/>
          <w:bCs/>
          <w:sz w:val="24"/>
          <w:szCs w:val="24"/>
        </w:rPr>
        <w:fldChar w:fldCharType="separate"/>
      </w:r>
      <w:r w:rsidR="00274590" w:rsidRPr="004E19BE">
        <w:rPr>
          <w:rFonts w:asciiTheme="majorBidi" w:eastAsia="Times New Roman" w:hAnsiTheme="majorBidi" w:cstheme="majorBidi"/>
          <w:bCs/>
          <w:noProof/>
          <w:sz w:val="24"/>
          <w:szCs w:val="24"/>
        </w:rPr>
        <w:t>[7]</w:t>
      </w:r>
      <w:r w:rsidR="00274590" w:rsidRPr="004E19BE">
        <w:rPr>
          <w:rFonts w:asciiTheme="majorBidi" w:eastAsia="Times New Roman" w:hAnsiTheme="majorBidi" w:cstheme="majorBidi"/>
          <w:bCs/>
          <w:sz w:val="24"/>
          <w:szCs w:val="24"/>
        </w:rPr>
        <w:fldChar w:fldCharType="end"/>
      </w:r>
      <w:r w:rsidR="00274590" w:rsidRPr="004E19BE">
        <w:rPr>
          <w:rFonts w:asciiTheme="majorBidi" w:eastAsia="Times New Roman" w:hAnsiTheme="majorBidi" w:cstheme="majorBidi"/>
          <w:bCs/>
          <w:sz w:val="24"/>
          <w:szCs w:val="24"/>
        </w:rPr>
        <w:t xml:space="preserve">. </w:t>
      </w:r>
      <w:r w:rsidRPr="004E19BE">
        <w:rPr>
          <w:rFonts w:asciiTheme="majorBidi" w:eastAsia="Times New Roman" w:hAnsiTheme="majorBidi" w:cstheme="majorBidi"/>
          <w:bCs/>
          <w:sz w:val="24"/>
          <w:szCs w:val="24"/>
        </w:rPr>
        <w:t>Finally</w:t>
      </w:r>
      <w:r w:rsidR="005454B0" w:rsidRPr="004E19BE">
        <w:rPr>
          <w:rFonts w:asciiTheme="majorBidi" w:eastAsia="Times New Roman" w:hAnsiTheme="majorBidi" w:cstheme="majorBidi"/>
          <w:bCs/>
          <w:sz w:val="24"/>
          <w:szCs w:val="24"/>
        </w:rPr>
        <w:t>, we will explore potential interactions between the SHIELD Illinois testing program and ADI</w:t>
      </w:r>
      <w:r w:rsidR="00274590" w:rsidRPr="004E19BE">
        <w:rPr>
          <w:rFonts w:asciiTheme="majorBidi" w:eastAsia="Times New Roman" w:hAnsiTheme="majorBidi" w:cstheme="majorBidi"/>
          <w:bCs/>
          <w:sz w:val="24"/>
          <w:szCs w:val="24"/>
        </w:rPr>
        <w:t xml:space="preserve"> and </w:t>
      </w:r>
      <w:r w:rsidR="005454B0" w:rsidRPr="004E19BE">
        <w:rPr>
          <w:rFonts w:asciiTheme="majorBidi" w:eastAsia="Times New Roman" w:hAnsiTheme="majorBidi" w:cstheme="majorBidi"/>
          <w:bCs/>
          <w:sz w:val="24"/>
          <w:szCs w:val="24"/>
        </w:rPr>
        <w:t xml:space="preserve">CCVI to determine if the program's impact varies across different levels of neighborhood vulnerability. </w:t>
      </w:r>
    </w:p>
    <w:p w14:paraId="62BFDD6C" w14:textId="5D0DFC12" w:rsidR="00996CED" w:rsidRPr="004E19BE" w:rsidRDefault="00331A5C" w:rsidP="008C6ABE">
      <w:pPr>
        <w:spacing w:line="240" w:lineRule="auto"/>
        <w:contextualSpacing/>
        <w:rPr>
          <w:rFonts w:asciiTheme="majorBidi" w:eastAsia="Times New Roman" w:hAnsiTheme="majorBidi" w:cstheme="majorBidi"/>
          <w:bCs/>
          <w:sz w:val="24"/>
          <w:szCs w:val="24"/>
        </w:rPr>
      </w:pPr>
      <w:r w:rsidRPr="004E19BE">
        <w:rPr>
          <w:rFonts w:asciiTheme="majorBidi" w:eastAsia="Times New Roman" w:hAnsiTheme="majorBidi" w:cstheme="majorBidi"/>
          <w:bCs/>
          <w:sz w:val="24"/>
          <w:szCs w:val="24"/>
        </w:rPr>
        <w:t>To accomplish the</w:t>
      </w:r>
      <w:r w:rsidR="00AC69D9" w:rsidRPr="004E19BE">
        <w:rPr>
          <w:rFonts w:asciiTheme="majorBidi" w:eastAsia="Times New Roman" w:hAnsiTheme="majorBidi" w:cstheme="majorBidi"/>
          <w:bCs/>
          <w:sz w:val="24"/>
          <w:szCs w:val="24"/>
        </w:rPr>
        <w:t xml:space="preserve"> </w:t>
      </w:r>
      <w:r w:rsidR="00996CED" w:rsidRPr="004E19BE">
        <w:rPr>
          <w:rFonts w:asciiTheme="majorBidi" w:eastAsia="Times New Roman" w:hAnsiTheme="majorBidi" w:cstheme="majorBidi"/>
          <w:b/>
          <w:sz w:val="24"/>
          <w:szCs w:val="24"/>
        </w:rPr>
        <w:t>Aim-2</w:t>
      </w:r>
      <w:r w:rsidR="00996CED" w:rsidRPr="004E19BE">
        <w:rPr>
          <w:rFonts w:asciiTheme="majorBidi" w:eastAsia="Times New Roman" w:hAnsiTheme="majorBidi" w:cstheme="majorBidi"/>
          <w:bCs/>
          <w:sz w:val="24"/>
          <w:szCs w:val="24"/>
        </w:rPr>
        <w:t xml:space="preserve">, we </w:t>
      </w:r>
      <w:r w:rsidRPr="004E19BE">
        <w:rPr>
          <w:rFonts w:asciiTheme="majorBidi" w:eastAsia="Times New Roman" w:hAnsiTheme="majorBidi" w:cstheme="majorBidi"/>
          <w:bCs/>
          <w:sz w:val="24"/>
          <w:szCs w:val="24"/>
        </w:rPr>
        <w:t xml:space="preserve">will </w:t>
      </w:r>
      <w:r w:rsidR="00996CED" w:rsidRPr="004E19BE">
        <w:rPr>
          <w:rFonts w:asciiTheme="majorBidi" w:eastAsia="Times New Roman" w:hAnsiTheme="majorBidi" w:cstheme="majorBidi"/>
          <w:bCs/>
          <w:sz w:val="24"/>
          <w:szCs w:val="24"/>
        </w:rPr>
        <w:t xml:space="preserve">leverage SHIELD Illinois testing center data in conjunction with other data elements to develop advanced and unbiased </w:t>
      </w:r>
      <w:r w:rsidR="00E97CFB" w:rsidRPr="004E19BE">
        <w:rPr>
          <w:rFonts w:asciiTheme="majorBidi" w:eastAsia="Times New Roman" w:hAnsiTheme="majorBidi" w:cstheme="majorBidi"/>
          <w:bCs/>
          <w:sz w:val="24"/>
          <w:szCs w:val="24"/>
        </w:rPr>
        <w:t xml:space="preserve">AI </w:t>
      </w:r>
      <w:r w:rsidR="00996CED" w:rsidRPr="004E19BE">
        <w:rPr>
          <w:rFonts w:asciiTheme="majorBidi" w:eastAsia="Times New Roman" w:hAnsiTheme="majorBidi" w:cstheme="majorBidi"/>
          <w:bCs/>
          <w:sz w:val="24"/>
          <w:szCs w:val="24"/>
        </w:rPr>
        <w:t xml:space="preserve">models </w:t>
      </w:r>
      <w:r w:rsidR="00817940" w:rsidRPr="004E19BE">
        <w:rPr>
          <w:rFonts w:asciiTheme="majorBidi" w:eastAsia="Times New Roman" w:hAnsiTheme="majorBidi" w:cstheme="majorBidi"/>
          <w:bCs/>
          <w:sz w:val="24"/>
          <w:szCs w:val="24"/>
        </w:rPr>
        <w:t>for</w:t>
      </w:r>
      <w:r w:rsidR="00996CED" w:rsidRPr="004E19BE">
        <w:rPr>
          <w:rFonts w:asciiTheme="majorBidi" w:eastAsia="Times New Roman" w:hAnsiTheme="majorBidi" w:cstheme="majorBidi"/>
          <w:bCs/>
          <w:sz w:val="24"/>
          <w:szCs w:val="24"/>
        </w:rPr>
        <w:t xml:space="preserve"> </w:t>
      </w:r>
      <w:r w:rsidR="00810C04" w:rsidRPr="004E19BE">
        <w:rPr>
          <w:rFonts w:asciiTheme="majorBidi" w:eastAsia="Times New Roman" w:hAnsiTheme="majorBidi" w:cstheme="majorBidi"/>
          <w:bCs/>
          <w:sz w:val="24"/>
          <w:szCs w:val="24"/>
        </w:rPr>
        <w:t>the volume of tests performed at each testing site</w:t>
      </w:r>
      <w:r w:rsidR="009319CA" w:rsidRPr="004E19BE">
        <w:rPr>
          <w:rFonts w:asciiTheme="majorBidi" w:eastAsia="Times New Roman" w:hAnsiTheme="majorBidi" w:cstheme="majorBidi"/>
          <w:bCs/>
          <w:sz w:val="24"/>
          <w:szCs w:val="24"/>
        </w:rPr>
        <w:t xml:space="preserve">. </w:t>
      </w:r>
      <w:r w:rsidR="00996CED" w:rsidRPr="004E19BE">
        <w:rPr>
          <w:rFonts w:asciiTheme="majorBidi" w:eastAsia="Times New Roman" w:hAnsiTheme="majorBidi" w:cstheme="majorBidi"/>
          <w:bCs/>
          <w:sz w:val="24"/>
          <w:szCs w:val="24"/>
        </w:rPr>
        <w:t xml:space="preserve">To identify key </w:t>
      </w:r>
      <w:r w:rsidR="00810C04" w:rsidRPr="004E19BE">
        <w:rPr>
          <w:rFonts w:asciiTheme="majorBidi" w:eastAsia="Times New Roman" w:hAnsiTheme="majorBidi" w:cstheme="majorBidi"/>
          <w:bCs/>
          <w:sz w:val="24"/>
          <w:szCs w:val="24"/>
        </w:rPr>
        <w:t xml:space="preserve">features, </w:t>
      </w:r>
      <w:r w:rsidR="00996CED" w:rsidRPr="004E19BE">
        <w:rPr>
          <w:rFonts w:asciiTheme="majorBidi" w:eastAsia="Times New Roman" w:hAnsiTheme="majorBidi" w:cstheme="majorBidi"/>
          <w:bCs/>
          <w:sz w:val="24"/>
          <w:szCs w:val="24"/>
        </w:rPr>
        <w:t xml:space="preserve">we will adopt an explainable AI methodology, which analyzes a multitude of factors, including but not limited to geographical location, testing center capacity, and external factors such as </w:t>
      </w:r>
      <w:r w:rsidR="005B1A2F" w:rsidRPr="004E19BE">
        <w:rPr>
          <w:rFonts w:asciiTheme="majorBidi" w:eastAsia="Times New Roman" w:hAnsiTheme="majorBidi" w:cstheme="majorBidi"/>
          <w:bCs/>
          <w:sz w:val="24"/>
          <w:szCs w:val="24"/>
        </w:rPr>
        <w:t>COVID</w:t>
      </w:r>
      <w:r w:rsidR="00996CED" w:rsidRPr="004E19BE">
        <w:rPr>
          <w:rFonts w:asciiTheme="majorBidi" w:eastAsia="Times New Roman" w:hAnsiTheme="majorBidi" w:cstheme="majorBidi"/>
          <w:bCs/>
          <w:sz w:val="24"/>
          <w:szCs w:val="24"/>
        </w:rPr>
        <w:t xml:space="preserve"> positivity rate and vaccination status. The obtained results will provide valuable insights into the most effective </w:t>
      </w:r>
      <w:r w:rsidR="008C6ABE" w:rsidRPr="004E19BE">
        <w:rPr>
          <w:rFonts w:asciiTheme="majorBidi" w:eastAsia="Times New Roman" w:hAnsiTheme="majorBidi" w:cstheme="majorBidi"/>
          <w:bCs/>
          <w:sz w:val="24"/>
          <w:szCs w:val="24"/>
        </w:rPr>
        <w:t xml:space="preserve">geographical </w:t>
      </w:r>
      <w:r w:rsidR="00996CED" w:rsidRPr="004E19BE">
        <w:rPr>
          <w:rFonts w:asciiTheme="majorBidi" w:eastAsia="Times New Roman" w:hAnsiTheme="majorBidi" w:cstheme="majorBidi"/>
          <w:bCs/>
          <w:sz w:val="24"/>
          <w:szCs w:val="24"/>
        </w:rPr>
        <w:t xml:space="preserve">features </w:t>
      </w:r>
      <w:r w:rsidR="008C6ABE" w:rsidRPr="004E19BE">
        <w:rPr>
          <w:rFonts w:asciiTheme="majorBidi" w:eastAsia="Times New Roman" w:hAnsiTheme="majorBidi" w:cstheme="majorBidi"/>
          <w:bCs/>
          <w:sz w:val="24"/>
          <w:szCs w:val="24"/>
        </w:rPr>
        <w:t xml:space="preserve">of the testing site </w:t>
      </w:r>
      <w:r w:rsidR="00996CED" w:rsidRPr="004E19BE">
        <w:rPr>
          <w:rFonts w:asciiTheme="majorBidi" w:eastAsia="Times New Roman" w:hAnsiTheme="majorBidi" w:cstheme="majorBidi"/>
          <w:bCs/>
          <w:sz w:val="24"/>
          <w:szCs w:val="24"/>
        </w:rPr>
        <w:t xml:space="preserve">that </w:t>
      </w:r>
      <w:r w:rsidR="005B1A2F" w:rsidRPr="004E19BE">
        <w:rPr>
          <w:rFonts w:asciiTheme="majorBidi" w:eastAsia="Times New Roman" w:hAnsiTheme="majorBidi" w:cstheme="majorBidi"/>
          <w:bCs/>
          <w:sz w:val="24"/>
          <w:szCs w:val="24"/>
        </w:rPr>
        <w:t>contributed in increasing</w:t>
      </w:r>
      <w:r w:rsidR="00817940" w:rsidRPr="004E19BE">
        <w:rPr>
          <w:rFonts w:asciiTheme="majorBidi" w:eastAsia="Times New Roman" w:hAnsiTheme="majorBidi" w:cstheme="majorBidi"/>
          <w:bCs/>
          <w:sz w:val="24"/>
          <w:szCs w:val="24"/>
        </w:rPr>
        <w:t xml:space="preserve"> </w:t>
      </w:r>
      <w:r w:rsidR="00F42F92" w:rsidRPr="004E19BE">
        <w:rPr>
          <w:rFonts w:asciiTheme="majorBidi" w:eastAsia="Times New Roman" w:hAnsiTheme="majorBidi" w:cstheme="majorBidi"/>
          <w:bCs/>
          <w:sz w:val="24"/>
          <w:szCs w:val="24"/>
        </w:rPr>
        <w:t>the testing volumes</w:t>
      </w:r>
      <w:r w:rsidR="00996CED" w:rsidRPr="004E19BE">
        <w:rPr>
          <w:rFonts w:asciiTheme="majorBidi" w:eastAsia="Times New Roman" w:hAnsiTheme="majorBidi" w:cstheme="majorBidi"/>
          <w:bCs/>
          <w:sz w:val="24"/>
          <w:szCs w:val="24"/>
        </w:rPr>
        <w:t>.</w:t>
      </w:r>
    </w:p>
    <w:p w14:paraId="7EA12C87" w14:textId="4016CA15" w:rsidR="00387C3F" w:rsidRPr="004E19BE" w:rsidRDefault="005B1A2F" w:rsidP="00E34B5F">
      <w:pPr>
        <w:spacing w:line="240" w:lineRule="auto"/>
        <w:contextualSpacing/>
        <w:rPr>
          <w:rFonts w:asciiTheme="majorBidi" w:eastAsia="Times New Roman" w:hAnsiTheme="majorBidi" w:cstheme="majorBidi"/>
          <w:b/>
          <w:sz w:val="24"/>
          <w:szCs w:val="24"/>
          <w:u w:val="single"/>
        </w:rPr>
      </w:pPr>
      <w:r w:rsidRPr="004E19BE">
        <w:rPr>
          <w:rFonts w:asciiTheme="majorBidi" w:eastAsia="Times New Roman" w:hAnsiTheme="majorBidi" w:cstheme="majorBidi"/>
          <w:bCs/>
          <w:sz w:val="24"/>
          <w:szCs w:val="24"/>
        </w:rPr>
        <w:t xml:space="preserve">For the </w:t>
      </w:r>
      <w:r w:rsidR="00F713D8" w:rsidRPr="004E19BE">
        <w:rPr>
          <w:rFonts w:asciiTheme="majorBidi" w:eastAsia="Times New Roman" w:hAnsiTheme="majorBidi" w:cstheme="majorBidi"/>
          <w:b/>
          <w:sz w:val="24"/>
          <w:szCs w:val="24"/>
        </w:rPr>
        <w:t>Aim-3</w:t>
      </w:r>
      <w:r w:rsidR="000560F5" w:rsidRPr="004E19BE">
        <w:rPr>
          <w:rFonts w:asciiTheme="majorBidi" w:eastAsia="Times New Roman" w:hAnsiTheme="majorBidi" w:cstheme="majorBidi"/>
          <w:b/>
          <w:sz w:val="24"/>
          <w:szCs w:val="24"/>
        </w:rPr>
        <w:t xml:space="preserve">, </w:t>
      </w:r>
      <w:r w:rsidR="006A57DB" w:rsidRPr="004E19BE">
        <w:rPr>
          <w:rFonts w:asciiTheme="majorBidi" w:eastAsia="Times New Roman" w:hAnsiTheme="majorBidi" w:cstheme="majorBidi"/>
          <w:bCs/>
          <w:sz w:val="24"/>
          <w:szCs w:val="24"/>
        </w:rPr>
        <w:t xml:space="preserve">we will develop stochastic models that incorporate multiple variables such as </w:t>
      </w:r>
      <w:r w:rsidR="008C6ABE" w:rsidRPr="004E19BE">
        <w:rPr>
          <w:rFonts w:asciiTheme="majorBidi" w:eastAsia="Times New Roman" w:hAnsiTheme="majorBidi" w:cstheme="majorBidi"/>
          <w:sz w:val="24"/>
          <w:szCs w:val="24"/>
        </w:rPr>
        <w:t>daily/weekly testing rate and the number of operating days/weeks</w:t>
      </w:r>
      <w:r w:rsidR="006A57DB" w:rsidRPr="004E19BE">
        <w:rPr>
          <w:rFonts w:asciiTheme="majorBidi" w:eastAsia="Times New Roman" w:hAnsiTheme="majorBidi" w:cstheme="majorBidi"/>
          <w:bCs/>
          <w:sz w:val="24"/>
          <w:szCs w:val="24"/>
        </w:rPr>
        <w:t xml:space="preserve">, </w:t>
      </w:r>
      <w:r w:rsidR="008C6ABE" w:rsidRPr="004E19BE">
        <w:rPr>
          <w:rFonts w:asciiTheme="majorBidi" w:eastAsia="Times New Roman" w:hAnsiTheme="majorBidi" w:cstheme="majorBidi"/>
          <w:bCs/>
          <w:sz w:val="24"/>
          <w:szCs w:val="24"/>
        </w:rPr>
        <w:t xml:space="preserve">number of staff, </w:t>
      </w:r>
      <w:r w:rsidR="006A57DB" w:rsidRPr="004E19BE">
        <w:rPr>
          <w:rFonts w:asciiTheme="majorBidi" w:eastAsia="Times New Roman" w:hAnsiTheme="majorBidi" w:cstheme="majorBidi"/>
          <w:bCs/>
          <w:sz w:val="24"/>
          <w:szCs w:val="24"/>
        </w:rPr>
        <w:t>testing supplies,</w:t>
      </w:r>
      <w:r w:rsidR="008C6ABE" w:rsidRPr="004E19BE">
        <w:rPr>
          <w:rFonts w:asciiTheme="majorBidi" w:eastAsia="Times New Roman" w:hAnsiTheme="majorBidi" w:cstheme="majorBidi"/>
          <w:bCs/>
          <w:sz w:val="24"/>
          <w:szCs w:val="24"/>
        </w:rPr>
        <w:t xml:space="preserve"> availability of personal protective equipment (PPE), and adherence to infection control protocols, wait times</w:t>
      </w:r>
      <w:r w:rsidR="006A57DB" w:rsidRPr="004E19BE">
        <w:rPr>
          <w:rFonts w:asciiTheme="majorBidi" w:eastAsia="Times New Roman" w:hAnsiTheme="majorBidi" w:cstheme="majorBidi"/>
          <w:bCs/>
          <w:sz w:val="24"/>
          <w:szCs w:val="24"/>
        </w:rPr>
        <w:t>. Mathematical algorithms will be utilized to identify the optimal allocation of resources to maximizing the efficiency and efficacy of testing centers, ultimately improving patient outcomes.</w:t>
      </w:r>
      <w:r w:rsidR="006A57DB" w:rsidRPr="004E19BE">
        <w:rPr>
          <w:rFonts w:asciiTheme="majorBidi" w:hAnsiTheme="majorBidi" w:cstheme="majorBidi"/>
        </w:rPr>
        <w:t xml:space="preserve"> </w:t>
      </w:r>
      <w:r w:rsidR="006A57DB" w:rsidRPr="004E19BE">
        <w:rPr>
          <w:rFonts w:asciiTheme="majorBidi" w:eastAsia="Times New Roman" w:hAnsiTheme="majorBidi" w:cstheme="majorBidi"/>
          <w:bCs/>
          <w:sz w:val="24"/>
          <w:szCs w:val="24"/>
        </w:rPr>
        <w:t xml:space="preserve">Finally, policy recommendations will be provided to healthcare providers and policymakers to improve testing center operations </w:t>
      </w:r>
      <w:r w:rsidR="008C6ABE" w:rsidRPr="004E19BE">
        <w:rPr>
          <w:rFonts w:asciiTheme="majorBidi" w:eastAsia="Times New Roman" w:hAnsiTheme="majorBidi" w:cstheme="majorBidi"/>
          <w:bCs/>
          <w:sz w:val="24"/>
          <w:szCs w:val="24"/>
        </w:rPr>
        <w:t>with respect to outcome measures</w:t>
      </w:r>
      <w:r w:rsidR="00D51528" w:rsidRPr="004E19BE">
        <w:rPr>
          <w:rFonts w:asciiTheme="majorBidi" w:eastAsia="Times New Roman" w:hAnsiTheme="majorBidi" w:cstheme="majorBidi"/>
          <w:bCs/>
          <w:sz w:val="24"/>
          <w:szCs w:val="24"/>
        </w:rPr>
        <w:t xml:space="preserve"> in Aim-1 and Aim-2 (</w:t>
      </w:r>
      <w:r w:rsidR="008C6ABE" w:rsidRPr="004E19BE">
        <w:rPr>
          <w:rFonts w:asciiTheme="majorBidi" w:eastAsia="Times New Roman" w:hAnsiTheme="majorBidi" w:cstheme="majorBidi"/>
          <w:bCs/>
          <w:sz w:val="24"/>
          <w:szCs w:val="24"/>
        </w:rPr>
        <w:t xml:space="preserve">severe cases and </w:t>
      </w:r>
      <w:r w:rsidR="00D51528" w:rsidRPr="004E19BE">
        <w:rPr>
          <w:rFonts w:asciiTheme="majorBidi" w:eastAsia="Times New Roman" w:hAnsiTheme="majorBidi" w:cstheme="majorBidi"/>
          <w:bCs/>
          <w:sz w:val="24"/>
          <w:szCs w:val="24"/>
        </w:rPr>
        <w:t xml:space="preserve">volume </w:t>
      </w:r>
      <w:r w:rsidR="008C6ABE" w:rsidRPr="004E19BE">
        <w:rPr>
          <w:rFonts w:asciiTheme="majorBidi" w:eastAsia="Times New Roman" w:hAnsiTheme="majorBidi" w:cstheme="majorBidi"/>
          <w:bCs/>
          <w:sz w:val="24"/>
          <w:szCs w:val="24"/>
        </w:rPr>
        <w:t>of tests</w:t>
      </w:r>
      <w:r w:rsidR="00D51528" w:rsidRPr="004E19BE">
        <w:rPr>
          <w:rFonts w:asciiTheme="majorBidi" w:eastAsia="Times New Roman" w:hAnsiTheme="majorBidi" w:cstheme="majorBidi"/>
          <w:bCs/>
          <w:sz w:val="24"/>
          <w:szCs w:val="24"/>
        </w:rPr>
        <w:t>)</w:t>
      </w:r>
      <w:r w:rsidR="008C6ABE" w:rsidRPr="004E19BE">
        <w:rPr>
          <w:rFonts w:asciiTheme="majorBidi" w:eastAsia="Times New Roman" w:hAnsiTheme="majorBidi" w:cstheme="majorBidi"/>
          <w:bCs/>
          <w:sz w:val="24"/>
          <w:szCs w:val="24"/>
        </w:rPr>
        <w:t>.</w:t>
      </w:r>
      <w:r w:rsidR="006A57DB" w:rsidRPr="004E19BE">
        <w:rPr>
          <w:rFonts w:asciiTheme="majorBidi" w:eastAsia="Times New Roman" w:hAnsiTheme="majorBidi" w:cstheme="majorBidi"/>
          <w:bCs/>
          <w:sz w:val="24"/>
          <w:szCs w:val="24"/>
        </w:rPr>
        <w:t xml:space="preserve"> </w:t>
      </w:r>
      <w:r w:rsidR="00BF3FD3" w:rsidRPr="004E19BE">
        <w:rPr>
          <w:rFonts w:asciiTheme="majorBidi" w:eastAsia="Times New Roman" w:hAnsiTheme="majorBidi" w:cstheme="majorBidi"/>
          <w:bCs/>
          <w:sz w:val="24"/>
          <w:szCs w:val="24"/>
        </w:rPr>
        <w:t>Moreover, these models will enable us to develop sound policies for pandemic response efforts and support SHIELD Illinois progra</w:t>
      </w:r>
      <w:r w:rsidR="000560F5" w:rsidRPr="004E19BE">
        <w:rPr>
          <w:rFonts w:asciiTheme="majorBidi" w:eastAsia="Times New Roman" w:hAnsiTheme="majorBidi" w:cstheme="majorBidi"/>
          <w:bCs/>
          <w:sz w:val="24"/>
          <w:szCs w:val="24"/>
        </w:rPr>
        <w:t xml:space="preserve">m planning and </w:t>
      </w:r>
      <w:r w:rsidR="00817940" w:rsidRPr="004E19BE">
        <w:rPr>
          <w:rFonts w:asciiTheme="majorBidi" w:eastAsia="Times New Roman" w:hAnsiTheme="majorBidi" w:cstheme="majorBidi"/>
          <w:bCs/>
          <w:sz w:val="24"/>
          <w:szCs w:val="24"/>
        </w:rPr>
        <w:t>testing center operations</w:t>
      </w:r>
      <w:r w:rsidR="006B08DE" w:rsidRPr="004E19BE">
        <w:rPr>
          <w:rFonts w:asciiTheme="majorBidi" w:eastAsia="Times New Roman" w:hAnsiTheme="majorBidi" w:cstheme="majorBidi"/>
          <w:bCs/>
          <w:sz w:val="24"/>
          <w:szCs w:val="24"/>
        </w:rPr>
        <w:t xml:space="preserve">. </w:t>
      </w:r>
      <w:r w:rsidR="00387C3F" w:rsidRPr="004E19BE">
        <w:rPr>
          <w:rFonts w:asciiTheme="majorBidi" w:eastAsia="Times New Roman" w:hAnsiTheme="majorBidi" w:cstheme="majorBidi"/>
          <w:b/>
          <w:sz w:val="24"/>
          <w:szCs w:val="24"/>
          <w:u w:val="single"/>
        </w:rPr>
        <w:br w:type="page"/>
      </w:r>
    </w:p>
    <w:p w14:paraId="4DF8E8E8" w14:textId="48B90FD5" w:rsidR="008D65A3" w:rsidRPr="004E19BE" w:rsidRDefault="007D4571" w:rsidP="009F6F4E">
      <w:pPr>
        <w:spacing w:line="240" w:lineRule="auto"/>
        <w:rPr>
          <w:rFonts w:asciiTheme="majorBidi" w:eastAsia="Times New Roman" w:hAnsiTheme="majorBidi" w:cstheme="majorBidi"/>
          <w:b/>
          <w:sz w:val="24"/>
          <w:szCs w:val="24"/>
          <w:u w:val="single"/>
        </w:rPr>
      </w:pPr>
      <w:r w:rsidRPr="004E19BE">
        <w:rPr>
          <w:rFonts w:asciiTheme="majorBidi" w:eastAsia="Times New Roman" w:hAnsiTheme="majorBidi" w:cstheme="majorBidi"/>
          <w:b/>
          <w:sz w:val="24"/>
          <w:szCs w:val="24"/>
          <w:u w:val="single"/>
        </w:rPr>
        <w:lastRenderedPageBreak/>
        <w:t>Scope of Work</w:t>
      </w:r>
    </w:p>
    <w:p w14:paraId="4DF8E8E9" w14:textId="4B909281" w:rsidR="008D65A3" w:rsidRPr="004E19BE" w:rsidRDefault="00350718" w:rsidP="009F6F4E">
      <w:pPr>
        <w:spacing w:line="240" w:lineRule="auto"/>
        <w:contextualSpacing/>
        <w:rPr>
          <w:rFonts w:asciiTheme="majorBidi" w:eastAsia="Times New Roman" w:hAnsiTheme="majorBidi" w:cstheme="majorBidi"/>
          <w:sz w:val="24"/>
          <w:szCs w:val="24"/>
        </w:rPr>
      </w:pPr>
      <w:r w:rsidRPr="004E19BE">
        <w:rPr>
          <w:rFonts w:asciiTheme="majorBidi" w:eastAsia="Times New Roman" w:hAnsiTheme="majorBidi" w:cstheme="majorBidi"/>
          <w:b/>
          <w:bCs/>
          <w:sz w:val="24"/>
          <w:szCs w:val="24"/>
        </w:rPr>
        <w:t>Tasks:</w:t>
      </w:r>
      <w:r w:rsidRPr="004E19BE">
        <w:rPr>
          <w:rFonts w:asciiTheme="majorBidi" w:eastAsia="Times New Roman" w:hAnsiTheme="majorBidi" w:cstheme="majorBidi"/>
          <w:sz w:val="24"/>
          <w:szCs w:val="24"/>
        </w:rPr>
        <w:t xml:space="preserve"> </w:t>
      </w:r>
      <w:r w:rsidR="00315EDD" w:rsidRPr="004E19BE">
        <w:rPr>
          <w:rFonts w:asciiTheme="majorBidi" w:eastAsia="Times New Roman" w:hAnsiTheme="majorBidi" w:cstheme="majorBidi"/>
          <w:sz w:val="24"/>
          <w:szCs w:val="24"/>
        </w:rPr>
        <w:t>To achieve the objectives, we will undertake the following tasks:</w:t>
      </w:r>
    </w:p>
    <w:p w14:paraId="4DF8E8EC" w14:textId="36452D5F" w:rsidR="008D65A3" w:rsidRPr="004E19BE" w:rsidRDefault="00315EDD" w:rsidP="00E42E25">
      <w:pPr>
        <w:spacing w:line="240" w:lineRule="auto"/>
        <w:ind w:left="288" w:hanging="288"/>
        <w:contextualSpacing/>
        <w:rPr>
          <w:rFonts w:asciiTheme="majorBidi" w:eastAsia="Times New Roman" w:hAnsiTheme="majorBidi" w:cstheme="majorBidi"/>
          <w:b/>
          <w:bCs/>
          <w:sz w:val="24"/>
          <w:szCs w:val="24"/>
        </w:rPr>
      </w:pPr>
      <w:r w:rsidRPr="004E19BE">
        <w:rPr>
          <w:rFonts w:asciiTheme="majorBidi" w:eastAsia="Times New Roman" w:hAnsiTheme="majorBidi" w:cstheme="majorBidi"/>
          <w:b/>
          <w:bCs/>
          <w:sz w:val="24"/>
          <w:szCs w:val="24"/>
        </w:rPr>
        <w:t>T</w:t>
      </w:r>
      <w:r w:rsidR="00350718" w:rsidRPr="004E19BE">
        <w:rPr>
          <w:rFonts w:asciiTheme="majorBidi" w:eastAsia="Times New Roman" w:hAnsiTheme="majorBidi" w:cstheme="majorBidi"/>
          <w:b/>
          <w:bCs/>
          <w:sz w:val="24"/>
          <w:szCs w:val="24"/>
        </w:rPr>
        <w:t xml:space="preserve">1 </w:t>
      </w:r>
      <w:r w:rsidR="008D382B" w:rsidRPr="004E19BE">
        <w:rPr>
          <w:rFonts w:asciiTheme="majorBidi" w:eastAsia="Times New Roman" w:hAnsiTheme="majorBidi" w:cstheme="majorBidi"/>
          <w:b/>
          <w:bCs/>
          <w:sz w:val="24"/>
          <w:szCs w:val="24"/>
        </w:rPr>
        <w:t>–</w:t>
      </w:r>
      <w:r w:rsidR="00350718" w:rsidRPr="004E19BE">
        <w:rPr>
          <w:rFonts w:asciiTheme="majorBidi" w:eastAsia="Times New Roman" w:hAnsiTheme="majorBidi" w:cstheme="majorBidi"/>
          <w:b/>
          <w:bCs/>
          <w:sz w:val="24"/>
          <w:szCs w:val="24"/>
        </w:rPr>
        <w:t xml:space="preserve"> </w:t>
      </w:r>
      <w:r w:rsidR="008D382B" w:rsidRPr="004E19BE">
        <w:rPr>
          <w:rFonts w:asciiTheme="majorBidi" w:eastAsia="Times New Roman" w:hAnsiTheme="majorBidi" w:cstheme="majorBidi"/>
          <w:b/>
          <w:bCs/>
          <w:sz w:val="24"/>
          <w:szCs w:val="24"/>
        </w:rPr>
        <w:t xml:space="preserve">Collecting </w:t>
      </w:r>
      <w:r w:rsidR="00A5366A" w:rsidRPr="004E19BE">
        <w:rPr>
          <w:rFonts w:asciiTheme="majorBidi" w:eastAsia="Times New Roman" w:hAnsiTheme="majorBidi" w:cstheme="majorBidi"/>
          <w:b/>
          <w:bCs/>
          <w:sz w:val="24"/>
          <w:szCs w:val="24"/>
        </w:rPr>
        <w:t>EHR D</w:t>
      </w:r>
      <w:r w:rsidR="008D382B" w:rsidRPr="004E19BE">
        <w:rPr>
          <w:rFonts w:asciiTheme="majorBidi" w:eastAsia="Times New Roman" w:hAnsiTheme="majorBidi" w:cstheme="majorBidi"/>
          <w:b/>
          <w:bCs/>
          <w:sz w:val="24"/>
          <w:szCs w:val="24"/>
        </w:rPr>
        <w:t>ata</w:t>
      </w:r>
      <w:r w:rsidRPr="004E19BE">
        <w:rPr>
          <w:rFonts w:asciiTheme="majorBidi" w:eastAsia="Times New Roman" w:hAnsiTheme="majorBidi" w:cstheme="majorBidi"/>
          <w:b/>
          <w:bCs/>
          <w:sz w:val="24"/>
          <w:szCs w:val="24"/>
        </w:rPr>
        <w:t xml:space="preserve"> and </w:t>
      </w:r>
      <w:r w:rsidR="00E42E25" w:rsidRPr="004E19BE">
        <w:rPr>
          <w:rFonts w:asciiTheme="majorBidi" w:eastAsia="Times New Roman" w:hAnsiTheme="majorBidi" w:cstheme="majorBidi"/>
          <w:b/>
          <w:bCs/>
          <w:sz w:val="24"/>
          <w:szCs w:val="24"/>
        </w:rPr>
        <w:t>Data Analysis</w:t>
      </w:r>
      <w:r w:rsidRPr="004E19BE">
        <w:rPr>
          <w:rFonts w:asciiTheme="majorBidi" w:eastAsia="Times New Roman" w:hAnsiTheme="majorBidi" w:cstheme="majorBidi"/>
          <w:b/>
          <w:bCs/>
          <w:sz w:val="24"/>
          <w:szCs w:val="24"/>
        </w:rPr>
        <w:t>:</w:t>
      </w:r>
      <w:r w:rsidR="006B08DE" w:rsidRPr="004E19BE">
        <w:rPr>
          <w:rFonts w:asciiTheme="majorBidi" w:eastAsia="Times New Roman" w:hAnsiTheme="majorBidi" w:cstheme="majorBidi"/>
          <w:b/>
          <w:bCs/>
          <w:sz w:val="24"/>
          <w:szCs w:val="24"/>
        </w:rPr>
        <w:t xml:space="preserve"> </w:t>
      </w:r>
      <w:r w:rsidRPr="004E19BE">
        <w:rPr>
          <w:rFonts w:asciiTheme="majorBidi" w:eastAsia="Times New Roman" w:hAnsiTheme="majorBidi" w:cstheme="majorBidi"/>
          <w:sz w:val="24"/>
          <w:szCs w:val="24"/>
        </w:rPr>
        <w:t xml:space="preserve">We </w:t>
      </w:r>
      <w:r w:rsidR="00AC69D9" w:rsidRPr="004E19BE">
        <w:rPr>
          <w:rFonts w:asciiTheme="majorBidi" w:eastAsia="Times New Roman" w:hAnsiTheme="majorBidi" w:cstheme="majorBidi"/>
          <w:sz w:val="24"/>
          <w:szCs w:val="24"/>
        </w:rPr>
        <w:t>will</w:t>
      </w:r>
      <w:r w:rsidR="00704717" w:rsidRPr="004E19BE">
        <w:rPr>
          <w:rFonts w:asciiTheme="majorBidi" w:eastAsia="Times New Roman" w:hAnsiTheme="majorBidi" w:cstheme="majorBidi"/>
          <w:sz w:val="24"/>
          <w:szCs w:val="24"/>
        </w:rPr>
        <w:t xml:space="preserve"> collect</w:t>
      </w:r>
      <w:r w:rsidRPr="004E19BE">
        <w:rPr>
          <w:rFonts w:asciiTheme="majorBidi" w:eastAsia="Times New Roman" w:hAnsiTheme="majorBidi" w:cstheme="majorBidi"/>
          <w:sz w:val="24"/>
          <w:szCs w:val="24"/>
        </w:rPr>
        <w:t xml:space="preserve"> </w:t>
      </w:r>
      <w:r w:rsidR="00FB58CF" w:rsidRPr="004E19BE">
        <w:rPr>
          <w:rFonts w:asciiTheme="majorBidi" w:eastAsia="Times New Roman" w:hAnsiTheme="majorBidi" w:cstheme="majorBidi"/>
          <w:sz w:val="24"/>
          <w:szCs w:val="24"/>
        </w:rPr>
        <w:t>EHR</w:t>
      </w:r>
      <w:r w:rsidRPr="004E19BE">
        <w:rPr>
          <w:rFonts w:asciiTheme="majorBidi" w:eastAsia="Times New Roman" w:hAnsiTheme="majorBidi" w:cstheme="majorBidi"/>
          <w:sz w:val="24"/>
          <w:szCs w:val="24"/>
        </w:rPr>
        <w:t xml:space="preserve"> data </w:t>
      </w:r>
      <w:r w:rsidR="00FB58CF" w:rsidRPr="004E19BE">
        <w:rPr>
          <w:rFonts w:asciiTheme="majorBidi" w:eastAsia="Times New Roman" w:hAnsiTheme="majorBidi" w:cstheme="majorBidi"/>
          <w:sz w:val="24"/>
          <w:szCs w:val="24"/>
        </w:rPr>
        <w:t xml:space="preserve">of </w:t>
      </w:r>
      <w:r w:rsidRPr="004E19BE">
        <w:rPr>
          <w:rFonts w:asciiTheme="majorBidi" w:eastAsia="Times New Roman" w:hAnsiTheme="majorBidi" w:cstheme="majorBidi"/>
          <w:sz w:val="24"/>
          <w:szCs w:val="24"/>
        </w:rPr>
        <w:t xml:space="preserve">ICU </w:t>
      </w:r>
      <w:r w:rsidR="00FB58CF" w:rsidRPr="004E19BE">
        <w:rPr>
          <w:rFonts w:asciiTheme="majorBidi" w:eastAsia="Times New Roman" w:hAnsiTheme="majorBidi" w:cstheme="majorBidi"/>
          <w:sz w:val="24"/>
          <w:szCs w:val="24"/>
        </w:rPr>
        <w:t xml:space="preserve">admissions </w:t>
      </w:r>
      <w:r w:rsidRPr="004E19BE">
        <w:rPr>
          <w:rFonts w:asciiTheme="majorBidi" w:eastAsia="Times New Roman" w:hAnsiTheme="majorBidi" w:cstheme="majorBidi"/>
          <w:sz w:val="24"/>
          <w:szCs w:val="24"/>
        </w:rPr>
        <w:t>at Loyola University Chicago</w:t>
      </w:r>
      <w:r w:rsidR="00987D4D" w:rsidRPr="004E19BE">
        <w:rPr>
          <w:rFonts w:asciiTheme="majorBidi" w:eastAsia="Times New Roman" w:hAnsiTheme="majorBidi" w:cstheme="majorBidi"/>
          <w:sz w:val="24"/>
          <w:szCs w:val="24"/>
        </w:rPr>
        <w:t xml:space="preserve"> </w:t>
      </w:r>
      <w:r w:rsidRPr="004E19BE">
        <w:rPr>
          <w:rFonts w:asciiTheme="majorBidi" w:eastAsia="Times New Roman" w:hAnsiTheme="majorBidi" w:cstheme="majorBidi"/>
          <w:sz w:val="24"/>
          <w:szCs w:val="24"/>
        </w:rPr>
        <w:t>and the University of C</w:t>
      </w:r>
      <w:r w:rsidR="00FB58CF" w:rsidRPr="004E19BE">
        <w:rPr>
          <w:rFonts w:asciiTheme="majorBidi" w:eastAsia="Times New Roman" w:hAnsiTheme="majorBidi" w:cstheme="majorBidi"/>
          <w:sz w:val="24"/>
          <w:szCs w:val="24"/>
        </w:rPr>
        <w:t xml:space="preserve">hicago </w:t>
      </w:r>
      <w:r w:rsidR="00704717" w:rsidRPr="004E19BE">
        <w:rPr>
          <w:rFonts w:asciiTheme="majorBidi" w:eastAsia="Times New Roman" w:hAnsiTheme="majorBidi" w:cstheme="majorBidi"/>
          <w:sz w:val="24"/>
          <w:szCs w:val="24"/>
        </w:rPr>
        <w:t xml:space="preserve">between </w:t>
      </w:r>
      <w:r w:rsidR="00FB58CF" w:rsidRPr="004E19BE">
        <w:rPr>
          <w:rFonts w:asciiTheme="majorBidi" w:eastAsia="Times New Roman" w:hAnsiTheme="majorBidi" w:cstheme="majorBidi"/>
          <w:sz w:val="24"/>
          <w:szCs w:val="24"/>
        </w:rPr>
        <w:t xml:space="preserve">2020 </w:t>
      </w:r>
      <w:r w:rsidR="00704717" w:rsidRPr="004E19BE">
        <w:rPr>
          <w:rFonts w:asciiTheme="majorBidi" w:eastAsia="Times New Roman" w:hAnsiTheme="majorBidi" w:cstheme="majorBidi"/>
          <w:sz w:val="24"/>
          <w:szCs w:val="24"/>
        </w:rPr>
        <w:t xml:space="preserve">and </w:t>
      </w:r>
      <w:r w:rsidR="00FB58CF" w:rsidRPr="004E19BE">
        <w:rPr>
          <w:rFonts w:asciiTheme="majorBidi" w:eastAsia="Times New Roman" w:hAnsiTheme="majorBidi" w:cstheme="majorBidi"/>
          <w:sz w:val="24"/>
          <w:szCs w:val="24"/>
        </w:rPr>
        <w:t>2022. The</w:t>
      </w:r>
      <w:r w:rsidRPr="004E19BE">
        <w:rPr>
          <w:rFonts w:asciiTheme="majorBidi" w:eastAsia="Times New Roman" w:hAnsiTheme="majorBidi" w:cstheme="majorBidi"/>
          <w:sz w:val="24"/>
          <w:szCs w:val="24"/>
        </w:rPr>
        <w:t xml:space="preserve"> data </w:t>
      </w:r>
      <w:r w:rsidR="00AC69D9" w:rsidRPr="004E19BE">
        <w:rPr>
          <w:rFonts w:asciiTheme="majorBidi" w:eastAsia="Times New Roman" w:hAnsiTheme="majorBidi" w:cstheme="majorBidi"/>
          <w:sz w:val="24"/>
          <w:szCs w:val="24"/>
        </w:rPr>
        <w:t xml:space="preserve">will be </w:t>
      </w:r>
      <w:r w:rsidRPr="004E19BE">
        <w:rPr>
          <w:rFonts w:asciiTheme="majorBidi" w:eastAsia="Times New Roman" w:hAnsiTheme="majorBidi" w:cstheme="majorBidi"/>
          <w:sz w:val="24"/>
          <w:szCs w:val="24"/>
        </w:rPr>
        <w:t xml:space="preserve">securely stored in HIPAA-compliant servers at Loyola University Chicago. We will identify patients who </w:t>
      </w:r>
      <w:r w:rsidR="00331A5C" w:rsidRPr="004E19BE">
        <w:rPr>
          <w:rFonts w:asciiTheme="majorBidi" w:eastAsia="Times New Roman" w:hAnsiTheme="majorBidi" w:cstheme="majorBidi"/>
          <w:sz w:val="24"/>
          <w:szCs w:val="24"/>
        </w:rPr>
        <w:t>diagnosed with COVID</w:t>
      </w:r>
      <w:r w:rsidRPr="004E19BE">
        <w:rPr>
          <w:rFonts w:asciiTheme="majorBidi" w:eastAsia="Times New Roman" w:hAnsiTheme="majorBidi" w:cstheme="majorBidi"/>
          <w:sz w:val="24"/>
          <w:szCs w:val="24"/>
        </w:rPr>
        <w:t xml:space="preserve"> and their </w:t>
      </w:r>
      <w:r w:rsidR="00E42E25" w:rsidRPr="004E19BE">
        <w:rPr>
          <w:rFonts w:asciiTheme="majorBidi" w:eastAsia="Roboto" w:hAnsiTheme="majorBidi" w:cstheme="majorBidi"/>
          <w:sz w:val="24"/>
          <w:szCs w:val="24"/>
          <w:shd w:val="clear" w:color="auto" w:fill="F7F7F8"/>
        </w:rPr>
        <w:t xml:space="preserve">geocodes, using tools such as Degauss, </w:t>
      </w:r>
      <w:r w:rsidRPr="004E19BE">
        <w:rPr>
          <w:rFonts w:asciiTheme="majorBidi" w:eastAsia="Times New Roman" w:hAnsiTheme="majorBidi" w:cstheme="majorBidi"/>
          <w:sz w:val="24"/>
          <w:szCs w:val="24"/>
        </w:rPr>
        <w:t xml:space="preserve">to determine if they live in </w:t>
      </w:r>
      <w:r w:rsidR="00E42E25" w:rsidRPr="004E19BE">
        <w:rPr>
          <w:rFonts w:asciiTheme="majorBidi" w:eastAsia="Times New Roman" w:hAnsiTheme="majorBidi" w:cstheme="majorBidi"/>
          <w:sz w:val="24"/>
          <w:szCs w:val="24"/>
        </w:rPr>
        <w:t>neighborhoods</w:t>
      </w:r>
      <w:r w:rsidRPr="004E19BE">
        <w:rPr>
          <w:rFonts w:asciiTheme="majorBidi" w:eastAsia="Times New Roman" w:hAnsiTheme="majorBidi" w:cstheme="majorBidi"/>
          <w:sz w:val="24"/>
          <w:szCs w:val="24"/>
        </w:rPr>
        <w:t xml:space="preserve"> where </w:t>
      </w:r>
      <w:r w:rsidR="00B874ED" w:rsidRPr="004E19BE">
        <w:rPr>
          <w:rFonts w:asciiTheme="majorBidi" w:eastAsia="Times New Roman" w:hAnsiTheme="majorBidi" w:cstheme="majorBidi"/>
          <w:sz w:val="24"/>
          <w:szCs w:val="24"/>
        </w:rPr>
        <w:t>SHIELD Illinois</w:t>
      </w:r>
      <w:r w:rsidRPr="004E19BE">
        <w:rPr>
          <w:rFonts w:asciiTheme="majorBidi" w:eastAsia="Times New Roman" w:hAnsiTheme="majorBidi" w:cstheme="majorBidi"/>
          <w:sz w:val="24"/>
          <w:szCs w:val="24"/>
        </w:rPr>
        <w:t xml:space="preserve"> testing centers were launched</w:t>
      </w:r>
      <w:r w:rsidR="006B08DE" w:rsidRPr="004E19BE">
        <w:rPr>
          <w:rFonts w:asciiTheme="majorBidi" w:eastAsia="Times New Roman" w:hAnsiTheme="majorBidi" w:cstheme="majorBidi"/>
          <w:sz w:val="24"/>
          <w:szCs w:val="24"/>
        </w:rPr>
        <w:t>.</w:t>
      </w:r>
      <w:r w:rsidRPr="004E19BE">
        <w:rPr>
          <w:rFonts w:asciiTheme="majorBidi" w:eastAsia="Times New Roman" w:hAnsiTheme="majorBidi" w:cstheme="majorBidi"/>
          <w:sz w:val="24"/>
          <w:szCs w:val="24"/>
        </w:rPr>
        <w:t xml:space="preserve"> We will analyze this data to identify the impact of testing</w:t>
      </w:r>
      <w:r w:rsidR="00331A5C" w:rsidRPr="004E19BE">
        <w:rPr>
          <w:rFonts w:asciiTheme="majorBidi" w:eastAsia="Times New Roman" w:hAnsiTheme="majorBidi" w:cstheme="majorBidi"/>
          <w:sz w:val="24"/>
          <w:szCs w:val="24"/>
        </w:rPr>
        <w:t xml:space="preserve"> sites on COVID outcomes</w:t>
      </w:r>
      <w:r w:rsidRPr="004E19BE">
        <w:rPr>
          <w:rFonts w:asciiTheme="majorBidi" w:eastAsia="Times New Roman" w:hAnsiTheme="majorBidi" w:cstheme="majorBidi"/>
          <w:sz w:val="24"/>
          <w:szCs w:val="24"/>
        </w:rPr>
        <w:t>.</w:t>
      </w:r>
      <w:r w:rsidR="006F72CF" w:rsidRPr="004E19BE">
        <w:rPr>
          <w:rFonts w:asciiTheme="majorBidi" w:eastAsia="Times New Roman" w:hAnsiTheme="majorBidi" w:cstheme="majorBidi"/>
          <w:sz w:val="24"/>
          <w:szCs w:val="24"/>
        </w:rPr>
        <w:t xml:space="preserve"> </w:t>
      </w:r>
    </w:p>
    <w:p w14:paraId="495FD5A6" w14:textId="02C391FA" w:rsidR="00A5366A" w:rsidRPr="004E19BE" w:rsidRDefault="00350718" w:rsidP="00ED526E">
      <w:pPr>
        <w:spacing w:line="240" w:lineRule="auto"/>
        <w:ind w:left="288" w:hanging="288"/>
        <w:contextualSpacing/>
        <w:rPr>
          <w:rFonts w:asciiTheme="majorBidi" w:eastAsia="Times New Roman" w:hAnsiTheme="majorBidi" w:cstheme="majorBidi"/>
          <w:sz w:val="24"/>
          <w:szCs w:val="24"/>
        </w:rPr>
      </w:pPr>
      <w:r w:rsidRPr="004E19BE">
        <w:rPr>
          <w:rFonts w:asciiTheme="majorBidi" w:eastAsia="Times New Roman" w:hAnsiTheme="majorBidi" w:cstheme="majorBidi"/>
          <w:b/>
          <w:bCs/>
          <w:sz w:val="24"/>
          <w:szCs w:val="24"/>
        </w:rPr>
        <w:t xml:space="preserve">T2 - </w:t>
      </w:r>
      <w:r w:rsidR="00315EDD" w:rsidRPr="004E19BE">
        <w:rPr>
          <w:rFonts w:asciiTheme="majorBidi" w:eastAsia="Times New Roman" w:hAnsiTheme="majorBidi" w:cstheme="majorBidi"/>
          <w:b/>
          <w:bCs/>
          <w:sz w:val="24"/>
          <w:szCs w:val="24"/>
        </w:rPr>
        <w:t xml:space="preserve">Obtaining </w:t>
      </w:r>
      <w:r w:rsidR="00687C52" w:rsidRPr="004E19BE">
        <w:rPr>
          <w:rFonts w:asciiTheme="majorBidi" w:eastAsia="Times New Roman" w:hAnsiTheme="majorBidi" w:cstheme="majorBidi"/>
          <w:b/>
          <w:bCs/>
          <w:sz w:val="24"/>
          <w:szCs w:val="24"/>
        </w:rPr>
        <w:t>S</w:t>
      </w:r>
      <w:r w:rsidR="00315EDD" w:rsidRPr="004E19BE">
        <w:rPr>
          <w:rFonts w:asciiTheme="majorBidi" w:eastAsia="Times New Roman" w:hAnsiTheme="majorBidi" w:cstheme="majorBidi"/>
          <w:b/>
          <w:bCs/>
          <w:sz w:val="24"/>
          <w:szCs w:val="24"/>
        </w:rPr>
        <w:t xml:space="preserve">ocial </w:t>
      </w:r>
      <w:r w:rsidR="00687C52" w:rsidRPr="004E19BE">
        <w:rPr>
          <w:rFonts w:asciiTheme="majorBidi" w:eastAsia="Times New Roman" w:hAnsiTheme="majorBidi" w:cstheme="majorBidi"/>
          <w:b/>
          <w:bCs/>
          <w:sz w:val="24"/>
          <w:szCs w:val="24"/>
        </w:rPr>
        <w:t>D</w:t>
      </w:r>
      <w:r w:rsidR="00315EDD" w:rsidRPr="004E19BE">
        <w:rPr>
          <w:rFonts w:asciiTheme="majorBidi" w:eastAsia="Times New Roman" w:hAnsiTheme="majorBidi" w:cstheme="majorBidi"/>
          <w:b/>
          <w:bCs/>
          <w:sz w:val="24"/>
          <w:szCs w:val="24"/>
        </w:rPr>
        <w:t xml:space="preserve">eterminants of </w:t>
      </w:r>
      <w:r w:rsidR="00687C52" w:rsidRPr="004E19BE">
        <w:rPr>
          <w:rFonts w:asciiTheme="majorBidi" w:eastAsia="Times New Roman" w:hAnsiTheme="majorBidi" w:cstheme="majorBidi"/>
          <w:b/>
          <w:bCs/>
          <w:sz w:val="24"/>
          <w:szCs w:val="24"/>
        </w:rPr>
        <w:t>H</w:t>
      </w:r>
      <w:r w:rsidR="00315EDD" w:rsidRPr="004E19BE">
        <w:rPr>
          <w:rFonts w:asciiTheme="majorBidi" w:eastAsia="Times New Roman" w:hAnsiTheme="majorBidi" w:cstheme="majorBidi"/>
          <w:b/>
          <w:bCs/>
          <w:sz w:val="24"/>
          <w:szCs w:val="24"/>
        </w:rPr>
        <w:t>ealth</w:t>
      </w:r>
      <w:r w:rsidR="00A33E16" w:rsidRPr="004E19BE">
        <w:rPr>
          <w:rFonts w:asciiTheme="majorBidi" w:eastAsia="Times New Roman" w:hAnsiTheme="majorBidi" w:cstheme="majorBidi"/>
          <w:b/>
          <w:bCs/>
          <w:sz w:val="24"/>
          <w:szCs w:val="24"/>
        </w:rPr>
        <w:t xml:space="preserve"> (</w:t>
      </w:r>
      <w:proofErr w:type="spellStart"/>
      <w:r w:rsidR="00A33E16" w:rsidRPr="004E19BE">
        <w:rPr>
          <w:rFonts w:asciiTheme="majorBidi" w:eastAsia="Times New Roman" w:hAnsiTheme="majorBidi" w:cstheme="majorBidi"/>
          <w:b/>
          <w:bCs/>
          <w:sz w:val="24"/>
          <w:szCs w:val="24"/>
        </w:rPr>
        <w:t>SDoH</w:t>
      </w:r>
      <w:proofErr w:type="spellEnd"/>
      <w:r w:rsidR="00A33E16" w:rsidRPr="004E19BE">
        <w:rPr>
          <w:rFonts w:asciiTheme="majorBidi" w:eastAsia="Times New Roman" w:hAnsiTheme="majorBidi" w:cstheme="majorBidi"/>
          <w:b/>
          <w:bCs/>
          <w:sz w:val="24"/>
          <w:szCs w:val="24"/>
        </w:rPr>
        <w:t>)</w:t>
      </w:r>
      <w:r w:rsidR="00315EDD" w:rsidRPr="004E19BE">
        <w:rPr>
          <w:rFonts w:asciiTheme="majorBidi" w:eastAsia="Times New Roman" w:hAnsiTheme="majorBidi" w:cstheme="majorBidi"/>
          <w:b/>
          <w:bCs/>
          <w:sz w:val="24"/>
          <w:szCs w:val="24"/>
        </w:rPr>
        <w:t>:</w:t>
      </w:r>
      <w:r w:rsidR="006B08DE" w:rsidRPr="004E19BE">
        <w:rPr>
          <w:rFonts w:asciiTheme="majorBidi" w:eastAsia="Times New Roman" w:hAnsiTheme="majorBidi" w:cstheme="majorBidi"/>
          <w:b/>
          <w:bCs/>
          <w:sz w:val="24"/>
          <w:szCs w:val="24"/>
        </w:rPr>
        <w:t xml:space="preserve"> </w:t>
      </w:r>
      <w:r w:rsidR="00315EDD" w:rsidRPr="004E19BE">
        <w:rPr>
          <w:rFonts w:asciiTheme="majorBidi" w:eastAsia="Times New Roman" w:hAnsiTheme="majorBidi" w:cstheme="majorBidi"/>
          <w:sz w:val="24"/>
          <w:szCs w:val="24"/>
        </w:rPr>
        <w:t xml:space="preserve">The ADI is calculated by combining several indicators, including income, education, employment, housing quality, and other factors, to create a composite score that reflects the overall level of deprivation in a given area. </w:t>
      </w:r>
      <w:r w:rsidR="00ED526E" w:rsidRPr="004E19BE">
        <w:rPr>
          <w:rFonts w:asciiTheme="majorBidi" w:eastAsia="Times New Roman" w:hAnsiTheme="majorBidi" w:cstheme="majorBidi"/>
          <w:sz w:val="24"/>
          <w:szCs w:val="24"/>
        </w:rPr>
        <w:t>Similarly, CCVI will be calculated</w:t>
      </w:r>
      <w:r w:rsidR="00817940" w:rsidRPr="004E19BE">
        <w:rPr>
          <w:rFonts w:asciiTheme="majorBidi" w:eastAsia="Times New Roman" w:hAnsiTheme="majorBidi" w:cstheme="majorBidi"/>
          <w:sz w:val="24"/>
          <w:szCs w:val="24"/>
        </w:rPr>
        <w:t>,</w:t>
      </w:r>
      <w:r w:rsidR="00ED526E" w:rsidRPr="004E19BE">
        <w:rPr>
          <w:rFonts w:asciiTheme="majorBidi" w:eastAsia="Times New Roman" w:hAnsiTheme="majorBidi" w:cstheme="majorBidi"/>
          <w:sz w:val="24"/>
          <w:szCs w:val="24"/>
        </w:rPr>
        <w:t xml:space="preserve"> which is a composite index that includes 14 different indicators, such as socioeconomic status, household composition, and minority status, that are associated with increased risk for </w:t>
      </w:r>
      <w:r w:rsidR="005B1A2F" w:rsidRPr="004E19BE">
        <w:rPr>
          <w:rFonts w:asciiTheme="majorBidi" w:eastAsia="Times New Roman" w:hAnsiTheme="majorBidi" w:cstheme="majorBidi"/>
          <w:sz w:val="24"/>
          <w:szCs w:val="24"/>
        </w:rPr>
        <w:t>COVID</w:t>
      </w:r>
      <w:r w:rsidR="00ED526E" w:rsidRPr="004E19BE">
        <w:rPr>
          <w:rFonts w:asciiTheme="majorBidi" w:eastAsia="Times New Roman" w:hAnsiTheme="majorBidi" w:cstheme="majorBidi"/>
          <w:sz w:val="24"/>
          <w:szCs w:val="24"/>
        </w:rPr>
        <w:t xml:space="preserve"> morbidity and mortality. These </w:t>
      </w:r>
      <w:r w:rsidR="00315EDD" w:rsidRPr="004E19BE">
        <w:rPr>
          <w:rFonts w:asciiTheme="majorBidi" w:eastAsia="Times New Roman" w:hAnsiTheme="majorBidi" w:cstheme="majorBidi"/>
          <w:sz w:val="24"/>
          <w:szCs w:val="24"/>
        </w:rPr>
        <w:t>tool</w:t>
      </w:r>
      <w:r w:rsidR="00ED526E" w:rsidRPr="004E19BE">
        <w:rPr>
          <w:rFonts w:asciiTheme="majorBidi" w:eastAsia="Times New Roman" w:hAnsiTheme="majorBidi" w:cstheme="majorBidi"/>
          <w:sz w:val="24"/>
          <w:szCs w:val="24"/>
        </w:rPr>
        <w:t>s</w:t>
      </w:r>
      <w:r w:rsidR="00315EDD" w:rsidRPr="004E19BE">
        <w:rPr>
          <w:rFonts w:asciiTheme="majorBidi" w:eastAsia="Times New Roman" w:hAnsiTheme="majorBidi" w:cstheme="majorBidi"/>
          <w:sz w:val="24"/>
          <w:szCs w:val="24"/>
        </w:rPr>
        <w:t xml:space="preserve"> </w:t>
      </w:r>
      <w:r w:rsidR="00ED526E" w:rsidRPr="004E19BE">
        <w:rPr>
          <w:rFonts w:asciiTheme="majorBidi" w:eastAsia="Times New Roman" w:hAnsiTheme="majorBidi" w:cstheme="majorBidi"/>
          <w:sz w:val="24"/>
          <w:szCs w:val="24"/>
        </w:rPr>
        <w:t xml:space="preserve">will </w:t>
      </w:r>
      <w:r w:rsidR="00315EDD" w:rsidRPr="004E19BE">
        <w:rPr>
          <w:rFonts w:asciiTheme="majorBidi" w:eastAsia="Times New Roman" w:hAnsiTheme="majorBidi" w:cstheme="majorBidi"/>
          <w:sz w:val="24"/>
          <w:szCs w:val="24"/>
        </w:rPr>
        <w:t>be used to identify areas that may be at higher risk for poor health outcomes or that may require additional resources and support.</w:t>
      </w:r>
      <w:r w:rsidR="00ED526E" w:rsidRPr="004E19BE">
        <w:rPr>
          <w:rFonts w:asciiTheme="majorBidi" w:eastAsia="Times New Roman" w:hAnsiTheme="majorBidi" w:cstheme="majorBidi"/>
          <w:sz w:val="24"/>
          <w:szCs w:val="24"/>
        </w:rPr>
        <w:t xml:space="preserve"> </w:t>
      </w:r>
      <w:r w:rsidR="00315EDD" w:rsidRPr="004E19BE">
        <w:rPr>
          <w:rFonts w:asciiTheme="majorBidi" w:eastAsia="Times New Roman" w:hAnsiTheme="majorBidi" w:cstheme="majorBidi"/>
          <w:sz w:val="24"/>
          <w:szCs w:val="24"/>
        </w:rPr>
        <w:t>To extract geospatial determinants of health</w:t>
      </w:r>
      <w:r w:rsidR="000268A4" w:rsidRPr="004E19BE">
        <w:rPr>
          <w:rFonts w:asciiTheme="majorBidi" w:eastAsia="Times New Roman" w:hAnsiTheme="majorBidi" w:cstheme="majorBidi"/>
          <w:sz w:val="24"/>
          <w:szCs w:val="24"/>
        </w:rPr>
        <w:t xml:space="preserve"> and connect them with the </w:t>
      </w:r>
      <w:r w:rsidR="00E42E25" w:rsidRPr="004E19BE">
        <w:rPr>
          <w:rFonts w:asciiTheme="majorBidi" w:eastAsia="Times New Roman" w:hAnsiTheme="majorBidi" w:cstheme="majorBidi"/>
          <w:sz w:val="24"/>
          <w:szCs w:val="24"/>
        </w:rPr>
        <w:t xml:space="preserve">SHIELD testing centers, we </w:t>
      </w:r>
      <w:r w:rsidR="000268A4" w:rsidRPr="004E19BE">
        <w:rPr>
          <w:rFonts w:asciiTheme="majorBidi" w:eastAsia="Times New Roman" w:hAnsiTheme="majorBidi" w:cstheme="majorBidi"/>
          <w:sz w:val="24"/>
          <w:szCs w:val="24"/>
        </w:rPr>
        <w:t xml:space="preserve">will </w:t>
      </w:r>
      <w:r w:rsidR="00E42E25" w:rsidRPr="004E19BE">
        <w:rPr>
          <w:rFonts w:asciiTheme="majorBidi" w:eastAsia="Times New Roman" w:hAnsiTheme="majorBidi" w:cstheme="majorBidi"/>
          <w:sz w:val="24"/>
          <w:szCs w:val="24"/>
        </w:rPr>
        <w:t xml:space="preserve">utilize GIS tools such as </w:t>
      </w:r>
      <w:proofErr w:type="spellStart"/>
      <w:r w:rsidR="00315EDD" w:rsidRPr="004E19BE">
        <w:rPr>
          <w:rFonts w:asciiTheme="majorBidi" w:eastAsia="Times New Roman" w:hAnsiTheme="majorBidi" w:cstheme="majorBidi"/>
          <w:sz w:val="24"/>
          <w:szCs w:val="24"/>
        </w:rPr>
        <w:t>PolicyMap</w:t>
      </w:r>
      <w:proofErr w:type="spellEnd"/>
      <w:r w:rsidR="00E42E25" w:rsidRPr="004E19BE">
        <w:rPr>
          <w:rFonts w:asciiTheme="majorBidi" w:eastAsia="Times New Roman" w:hAnsiTheme="majorBidi" w:cstheme="majorBidi"/>
          <w:sz w:val="24"/>
          <w:szCs w:val="24"/>
        </w:rPr>
        <w:t xml:space="preserve"> and publicly </w:t>
      </w:r>
      <w:r w:rsidR="00964554" w:rsidRPr="004E19BE">
        <w:rPr>
          <w:rFonts w:asciiTheme="majorBidi" w:eastAsia="Times New Roman" w:hAnsiTheme="majorBidi" w:cstheme="majorBidi"/>
          <w:sz w:val="24"/>
          <w:szCs w:val="24"/>
        </w:rPr>
        <w:t>available</w:t>
      </w:r>
      <w:r w:rsidR="00E42E25" w:rsidRPr="004E19BE">
        <w:rPr>
          <w:rFonts w:asciiTheme="majorBidi" w:eastAsia="Times New Roman" w:hAnsiTheme="majorBidi" w:cstheme="majorBidi"/>
          <w:sz w:val="24"/>
          <w:szCs w:val="24"/>
        </w:rPr>
        <w:t xml:space="preserve"> data sets such as census, </w:t>
      </w:r>
      <w:r w:rsidR="00315EDD" w:rsidRPr="004E19BE">
        <w:rPr>
          <w:rFonts w:asciiTheme="majorBidi" w:eastAsia="Times New Roman" w:hAnsiTheme="majorBidi" w:cstheme="majorBidi"/>
          <w:sz w:val="24"/>
          <w:szCs w:val="24"/>
        </w:rPr>
        <w:t xml:space="preserve">which is a mapping tool that </w:t>
      </w:r>
      <w:r w:rsidR="00315EDD" w:rsidRPr="004E19BE">
        <w:rPr>
          <w:rFonts w:asciiTheme="majorBidi" w:eastAsia="Roboto" w:hAnsiTheme="majorBidi" w:cstheme="majorBidi"/>
          <w:sz w:val="24"/>
          <w:szCs w:val="24"/>
          <w:shd w:val="clear" w:color="auto" w:fill="F7F7F8"/>
        </w:rPr>
        <w:t xml:space="preserve">Loyola </w:t>
      </w:r>
      <w:r w:rsidR="00315EDD" w:rsidRPr="004E19BE">
        <w:rPr>
          <w:rFonts w:asciiTheme="majorBidi" w:eastAsia="Times New Roman" w:hAnsiTheme="majorBidi" w:cstheme="majorBidi"/>
          <w:sz w:val="24"/>
          <w:szCs w:val="24"/>
        </w:rPr>
        <w:t>already purchased its license.</w:t>
      </w:r>
    </w:p>
    <w:p w14:paraId="497C211F" w14:textId="11A0C7BA" w:rsidR="00F713D8" w:rsidRPr="004E19BE" w:rsidRDefault="00350718" w:rsidP="003732E2">
      <w:pPr>
        <w:spacing w:line="240" w:lineRule="auto"/>
        <w:ind w:left="288" w:hanging="288"/>
        <w:contextualSpacing/>
        <w:rPr>
          <w:rFonts w:asciiTheme="majorBidi" w:eastAsia="Times New Roman" w:hAnsiTheme="majorBidi" w:cstheme="majorBidi"/>
          <w:bCs/>
          <w:sz w:val="24"/>
          <w:szCs w:val="24"/>
        </w:rPr>
      </w:pPr>
      <w:r w:rsidRPr="004E19BE">
        <w:rPr>
          <w:rFonts w:asciiTheme="majorBidi" w:eastAsia="Times New Roman" w:hAnsiTheme="majorBidi" w:cstheme="majorBidi"/>
          <w:b/>
          <w:bCs/>
          <w:sz w:val="24"/>
          <w:szCs w:val="24"/>
        </w:rPr>
        <w:t>T</w:t>
      </w:r>
      <w:r w:rsidR="00E42E25" w:rsidRPr="004E19BE">
        <w:rPr>
          <w:rFonts w:asciiTheme="majorBidi" w:eastAsia="Times New Roman" w:hAnsiTheme="majorBidi" w:cstheme="majorBidi"/>
          <w:b/>
          <w:bCs/>
          <w:sz w:val="24"/>
          <w:szCs w:val="24"/>
        </w:rPr>
        <w:t>3</w:t>
      </w:r>
      <w:r w:rsidRPr="004E19BE">
        <w:rPr>
          <w:rFonts w:asciiTheme="majorBidi" w:eastAsia="Times New Roman" w:hAnsiTheme="majorBidi" w:cstheme="majorBidi"/>
          <w:b/>
          <w:bCs/>
          <w:sz w:val="24"/>
          <w:szCs w:val="24"/>
        </w:rPr>
        <w:t xml:space="preserve"> - </w:t>
      </w:r>
      <w:r w:rsidR="00AC69D9" w:rsidRPr="004E19BE">
        <w:rPr>
          <w:rFonts w:asciiTheme="majorBidi" w:eastAsia="Times New Roman" w:hAnsiTheme="majorBidi" w:cstheme="majorBidi"/>
          <w:b/>
          <w:bCs/>
          <w:sz w:val="24"/>
          <w:szCs w:val="24"/>
        </w:rPr>
        <w:t xml:space="preserve">Assessing the </w:t>
      </w:r>
      <w:r w:rsidR="008D382B" w:rsidRPr="004E19BE">
        <w:rPr>
          <w:rFonts w:asciiTheme="majorBidi" w:eastAsia="Times New Roman" w:hAnsiTheme="majorBidi" w:cstheme="majorBidi"/>
          <w:b/>
          <w:bCs/>
          <w:sz w:val="24"/>
          <w:szCs w:val="24"/>
        </w:rPr>
        <w:t>H</w:t>
      </w:r>
      <w:r w:rsidR="00AC69D9" w:rsidRPr="004E19BE">
        <w:rPr>
          <w:rFonts w:asciiTheme="majorBidi" w:eastAsia="Times New Roman" w:hAnsiTheme="majorBidi" w:cstheme="majorBidi"/>
          <w:b/>
          <w:bCs/>
          <w:sz w:val="24"/>
          <w:szCs w:val="24"/>
        </w:rPr>
        <w:t xml:space="preserve">igher </w:t>
      </w:r>
      <w:r w:rsidR="008D382B" w:rsidRPr="004E19BE">
        <w:rPr>
          <w:rFonts w:asciiTheme="majorBidi" w:eastAsia="Times New Roman" w:hAnsiTheme="majorBidi" w:cstheme="majorBidi"/>
          <w:b/>
          <w:bCs/>
          <w:sz w:val="24"/>
          <w:szCs w:val="24"/>
        </w:rPr>
        <w:t>E</w:t>
      </w:r>
      <w:r w:rsidR="00AC69D9" w:rsidRPr="004E19BE">
        <w:rPr>
          <w:rFonts w:asciiTheme="majorBidi" w:eastAsia="Times New Roman" w:hAnsiTheme="majorBidi" w:cstheme="majorBidi"/>
          <w:b/>
          <w:bCs/>
          <w:sz w:val="24"/>
          <w:szCs w:val="24"/>
        </w:rPr>
        <w:t xml:space="preserve">ducation </w:t>
      </w:r>
      <w:r w:rsidR="008D382B" w:rsidRPr="004E19BE">
        <w:rPr>
          <w:rFonts w:asciiTheme="majorBidi" w:eastAsia="Times New Roman" w:hAnsiTheme="majorBidi" w:cstheme="majorBidi"/>
          <w:b/>
          <w:bCs/>
          <w:sz w:val="24"/>
          <w:szCs w:val="24"/>
        </w:rPr>
        <w:t>T</w:t>
      </w:r>
      <w:r w:rsidR="00AC69D9" w:rsidRPr="004E19BE">
        <w:rPr>
          <w:rFonts w:asciiTheme="majorBidi" w:eastAsia="Times New Roman" w:hAnsiTheme="majorBidi" w:cstheme="majorBidi"/>
          <w:b/>
          <w:bCs/>
          <w:sz w:val="24"/>
          <w:szCs w:val="24"/>
        </w:rPr>
        <w:t xml:space="preserve">esting </w:t>
      </w:r>
      <w:r w:rsidR="008D382B" w:rsidRPr="004E19BE">
        <w:rPr>
          <w:rFonts w:asciiTheme="majorBidi" w:eastAsia="Times New Roman" w:hAnsiTheme="majorBidi" w:cstheme="majorBidi"/>
          <w:b/>
          <w:bCs/>
          <w:sz w:val="24"/>
          <w:szCs w:val="24"/>
        </w:rPr>
        <w:t>C</w:t>
      </w:r>
      <w:r w:rsidR="00AC69D9" w:rsidRPr="004E19BE">
        <w:rPr>
          <w:rFonts w:asciiTheme="majorBidi" w:eastAsia="Times New Roman" w:hAnsiTheme="majorBidi" w:cstheme="majorBidi"/>
          <w:b/>
          <w:bCs/>
          <w:sz w:val="24"/>
          <w:szCs w:val="24"/>
        </w:rPr>
        <w:t>enters</w:t>
      </w:r>
      <w:r w:rsidR="00315EDD" w:rsidRPr="004E19BE">
        <w:rPr>
          <w:rFonts w:asciiTheme="majorBidi" w:eastAsia="Times New Roman" w:hAnsiTheme="majorBidi" w:cstheme="majorBidi"/>
          <w:b/>
          <w:bCs/>
          <w:sz w:val="24"/>
          <w:szCs w:val="24"/>
        </w:rPr>
        <w:t>:</w:t>
      </w:r>
      <w:r w:rsidR="006B08DE" w:rsidRPr="004E19BE">
        <w:rPr>
          <w:rFonts w:asciiTheme="majorBidi" w:eastAsia="Times New Roman" w:hAnsiTheme="majorBidi" w:cstheme="majorBidi"/>
          <w:b/>
          <w:bCs/>
          <w:sz w:val="24"/>
          <w:szCs w:val="24"/>
        </w:rPr>
        <w:t xml:space="preserve"> </w:t>
      </w:r>
      <w:r w:rsidR="00F713D8" w:rsidRPr="004E19BE">
        <w:rPr>
          <w:rFonts w:asciiTheme="majorBidi" w:eastAsia="Times New Roman" w:hAnsiTheme="majorBidi" w:cstheme="majorBidi"/>
          <w:bCs/>
          <w:sz w:val="24"/>
          <w:szCs w:val="24"/>
        </w:rPr>
        <w:t xml:space="preserve">We will develop a wide range of ensemble machine learning models such as </w:t>
      </w:r>
      <w:proofErr w:type="spellStart"/>
      <w:r w:rsidR="00F713D8" w:rsidRPr="004E19BE">
        <w:rPr>
          <w:rFonts w:asciiTheme="majorBidi" w:eastAsia="Times New Roman" w:hAnsiTheme="majorBidi" w:cstheme="majorBidi"/>
          <w:bCs/>
          <w:sz w:val="24"/>
          <w:szCs w:val="24"/>
        </w:rPr>
        <w:t>XGBoost</w:t>
      </w:r>
      <w:proofErr w:type="spellEnd"/>
      <w:r w:rsidR="00F713D8" w:rsidRPr="004E19BE">
        <w:rPr>
          <w:rFonts w:asciiTheme="majorBidi" w:eastAsia="Times New Roman" w:hAnsiTheme="majorBidi" w:cstheme="majorBidi"/>
          <w:bCs/>
          <w:sz w:val="24"/>
          <w:szCs w:val="24"/>
        </w:rPr>
        <w:t xml:space="preserve"> and Random Forest to predict different patient outcomes and perform cross-validation techniques to validate. To assess their fairness, disparities, and group-level metrics, we will audit the developed models using Aequitas, a publicly available Python toolkit. Post-hoc bias mitigation approaches will be applied to mitigate bias in the final machine learning classifiers. This will be done either by varying the cut points for subgroups with biased fairness tests or by re-calibrating the machine learning models by the biased subgroup. Finally, to identify the important features we will employ SHAP (</w:t>
      </w:r>
      <w:proofErr w:type="spellStart"/>
      <w:r w:rsidR="00F713D8" w:rsidRPr="004E19BE">
        <w:rPr>
          <w:rFonts w:asciiTheme="majorBidi" w:eastAsia="Times New Roman" w:hAnsiTheme="majorBidi" w:cstheme="majorBidi"/>
          <w:bCs/>
          <w:sz w:val="24"/>
          <w:szCs w:val="24"/>
        </w:rPr>
        <w:t>SHapley</w:t>
      </w:r>
      <w:proofErr w:type="spellEnd"/>
      <w:r w:rsidR="00F713D8" w:rsidRPr="004E19BE">
        <w:rPr>
          <w:rFonts w:asciiTheme="majorBidi" w:eastAsia="Times New Roman" w:hAnsiTheme="majorBidi" w:cstheme="majorBidi"/>
          <w:bCs/>
          <w:sz w:val="24"/>
          <w:szCs w:val="24"/>
        </w:rPr>
        <w:t xml:space="preserve"> Additive </w:t>
      </w:r>
      <w:proofErr w:type="spellStart"/>
      <w:r w:rsidR="00F713D8" w:rsidRPr="004E19BE">
        <w:rPr>
          <w:rFonts w:asciiTheme="majorBidi" w:eastAsia="Times New Roman" w:hAnsiTheme="majorBidi" w:cstheme="majorBidi"/>
          <w:bCs/>
          <w:sz w:val="24"/>
          <w:szCs w:val="24"/>
        </w:rPr>
        <w:t>exPlanations</w:t>
      </w:r>
      <w:proofErr w:type="spellEnd"/>
      <w:r w:rsidR="00F713D8" w:rsidRPr="004E19BE">
        <w:rPr>
          <w:rFonts w:asciiTheme="majorBidi" w:eastAsia="Times New Roman" w:hAnsiTheme="majorBidi" w:cstheme="majorBidi"/>
          <w:bCs/>
          <w:sz w:val="24"/>
          <w:szCs w:val="24"/>
        </w:rPr>
        <w:t>) XAI technique, which allows us to calculate the importance of each feature and its contribution towards the outcome measures.</w:t>
      </w:r>
      <w:r w:rsidR="008C5322" w:rsidRPr="004E19BE">
        <w:rPr>
          <w:rFonts w:asciiTheme="majorBidi" w:eastAsia="Times New Roman" w:hAnsiTheme="majorBidi" w:cstheme="majorBidi"/>
          <w:bCs/>
          <w:sz w:val="24"/>
          <w:szCs w:val="24"/>
        </w:rPr>
        <w:t xml:space="preserve"> </w:t>
      </w:r>
    </w:p>
    <w:p w14:paraId="221619EF" w14:textId="4E0BF211" w:rsidR="00FB58CF" w:rsidRPr="004E19BE" w:rsidRDefault="005F4382" w:rsidP="00964554">
      <w:pPr>
        <w:spacing w:line="240" w:lineRule="auto"/>
        <w:ind w:left="288" w:hanging="288"/>
        <w:contextualSpacing/>
        <w:rPr>
          <w:rFonts w:asciiTheme="majorBidi" w:eastAsia="Times New Roman" w:hAnsiTheme="majorBidi" w:cstheme="majorBidi"/>
          <w:sz w:val="24"/>
          <w:szCs w:val="24"/>
        </w:rPr>
      </w:pPr>
      <w:r w:rsidRPr="00E9262F">
        <w:rPr>
          <w:rFonts w:asciiTheme="majorBidi" w:eastAsia="Times New Roman" w:hAnsiTheme="majorBidi" w:cstheme="majorBidi"/>
          <w:b/>
          <w:bCs/>
          <w:sz w:val="24"/>
          <w:szCs w:val="24"/>
          <w:highlight w:val="yellow"/>
        </w:rPr>
        <w:t>T</w:t>
      </w:r>
      <w:r w:rsidR="00817940" w:rsidRPr="00E9262F">
        <w:rPr>
          <w:rFonts w:asciiTheme="majorBidi" w:eastAsia="Times New Roman" w:hAnsiTheme="majorBidi" w:cstheme="majorBidi"/>
          <w:b/>
          <w:bCs/>
          <w:sz w:val="24"/>
          <w:szCs w:val="24"/>
          <w:highlight w:val="yellow"/>
        </w:rPr>
        <w:t>4</w:t>
      </w:r>
      <w:r w:rsidRPr="00E9262F">
        <w:rPr>
          <w:rFonts w:asciiTheme="majorBidi" w:eastAsia="Times New Roman" w:hAnsiTheme="majorBidi" w:cstheme="majorBidi"/>
          <w:b/>
          <w:bCs/>
          <w:sz w:val="24"/>
          <w:szCs w:val="24"/>
          <w:highlight w:val="yellow"/>
        </w:rPr>
        <w:t xml:space="preserve"> – Develop</w:t>
      </w:r>
      <w:r w:rsidR="008D382B" w:rsidRPr="00E9262F">
        <w:rPr>
          <w:rFonts w:asciiTheme="majorBidi" w:eastAsia="Times New Roman" w:hAnsiTheme="majorBidi" w:cstheme="majorBidi"/>
          <w:b/>
          <w:bCs/>
          <w:sz w:val="24"/>
          <w:szCs w:val="24"/>
          <w:highlight w:val="yellow"/>
        </w:rPr>
        <w:t>ing</w:t>
      </w:r>
      <w:r w:rsidRPr="00E9262F">
        <w:rPr>
          <w:rFonts w:asciiTheme="majorBidi" w:eastAsia="Times New Roman" w:hAnsiTheme="majorBidi" w:cstheme="majorBidi"/>
          <w:b/>
          <w:bCs/>
          <w:sz w:val="24"/>
          <w:szCs w:val="24"/>
          <w:highlight w:val="yellow"/>
        </w:rPr>
        <w:t xml:space="preserve"> Policies to Optimize Testing Center Operations: </w:t>
      </w:r>
      <w:r w:rsidR="004029CB" w:rsidRPr="00E9262F">
        <w:rPr>
          <w:rFonts w:asciiTheme="majorBidi" w:eastAsia="Times New Roman" w:hAnsiTheme="majorBidi" w:cstheme="majorBidi"/>
          <w:sz w:val="24"/>
          <w:szCs w:val="24"/>
          <w:highlight w:val="yellow"/>
        </w:rPr>
        <w:t xml:space="preserve">We will develop </w:t>
      </w:r>
      <w:r w:rsidR="00E0291C" w:rsidRPr="00E9262F">
        <w:rPr>
          <w:rFonts w:asciiTheme="majorBidi" w:eastAsia="Times New Roman" w:hAnsiTheme="majorBidi" w:cstheme="majorBidi"/>
          <w:sz w:val="24"/>
          <w:szCs w:val="24"/>
          <w:highlight w:val="yellow"/>
        </w:rPr>
        <w:t>advanced optimization, and stochastic models</w:t>
      </w:r>
      <w:r w:rsidR="004029CB" w:rsidRPr="00E9262F">
        <w:rPr>
          <w:rFonts w:asciiTheme="majorBidi" w:eastAsia="Times New Roman" w:hAnsiTheme="majorBidi" w:cstheme="majorBidi"/>
          <w:sz w:val="24"/>
          <w:szCs w:val="24"/>
          <w:highlight w:val="yellow"/>
        </w:rPr>
        <w:t>,</w:t>
      </w:r>
      <w:r w:rsidR="00E0291C" w:rsidRPr="00E9262F">
        <w:rPr>
          <w:rFonts w:asciiTheme="majorBidi" w:eastAsia="Times New Roman" w:hAnsiTheme="majorBidi" w:cstheme="majorBidi"/>
          <w:sz w:val="24"/>
          <w:szCs w:val="24"/>
          <w:highlight w:val="yellow"/>
        </w:rPr>
        <w:t xml:space="preserve"> </w:t>
      </w:r>
      <w:r w:rsidR="004029CB" w:rsidRPr="00E9262F">
        <w:rPr>
          <w:rFonts w:asciiTheme="majorBidi" w:eastAsia="Times New Roman" w:hAnsiTheme="majorBidi" w:cstheme="majorBidi"/>
          <w:sz w:val="24"/>
          <w:szCs w:val="24"/>
          <w:highlight w:val="yellow"/>
        </w:rPr>
        <w:t xml:space="preserve">which </w:t>
      </w:r>
      <w:r w:rsidR="00E0291C" w:rsidRPr="00E9262F">
        <w:rPr>
          <w:rFonts w:asciiTheme="majorBidi" w:eastAsia="Times New Roman" w:hAnsiTheme="majorBidi" w:cstheme="majorBidi"/>
          <w:sz w:val="24"/>
          <w:szCs w:val="24"/>
          <w:highlight w:val="yellow"/>
        </w:rPr>
        <w:t xml:space="preserve">use </w:t>
      </w:r>
      <w:r w:rsidR="00D51528" w:rsidRPr="00E9262F">
        <w:rPr>
          <w:rFonts w:asciiTheme="majorBidi" w:eastAsia="Times New Roman" w:hAnsiTheme="majorBidi" w:cstheme="majorBidi"/>
          <w:sz w:val="24"/>
          <w:szCs w:val="24"/>
          <w:highlight w:val="yellow"/>
        </w:rPr>
        <w:t xml:space="preserve">operational </w:t>
      </w:r>
      <w:r w:rsidR="00E0291C" w:rsidRPr="00E9262F">
        <w:rPr>
          <w:rFonts w:asciiTheme="majorBidi" w:eastAsia="Times New Roman" w:hAnsiTheme="majorBidi" w:cstheme="majorBidi"/>
          <w:sz w:val="24"/>
          <w:szCs w:val="24"/>
          <w:highlight w:val="yellow"/>
        </w:rPr>
        <w:t xml:space="preserve">features </w:t>
      </w:r>
      <w:r w:rsidR="004029CB" w:rsidRPr="00E9262F">
        <w:rPr>
          <w:rFonts w:asciiTheme="majorBidi" w:eastAsia="Times New Roman" w:hAnsiTheme="majorBidi" w:cstheme="majorBidi"/>
          <w:sz w:val="24"/>
          <w:szCs w:val="24"/>
          <w:highlight w:val="yellow"/>
        </w:rPr>
        <w:t xml:space="preserve">of testing </w:t>
      </w:r>
      <w:r w:rsidR="00D51528" w:rsidRPr="00E9262F">
        <w:rPr>
          <w:rFonts w:asciiTheme="majorBidi" w:eastAsia="Times New Roman" w:hAnsiTheme="majorBidi" w:cstheme="majorBidi"/>
          <w:sz w:val="24"/>
          <w:szCs w:val="24"/>
          <w:highlight w:val="yellow"/>
        </w:rPr>
        <w:t xml:space="preserve">sites extracted from SHIELD Illinois datasets. </w:t>
      </w:r>
      <w:r w:rsidR="00E0291C" w:rsidRPr="00E9262F">
        <w:rPr>
          <w:rFonts w:asciiTheme="majorBidi" w:eastAsia="Times New Roman" w:hAnsiTheme="majorBidi" w:cstheme="majorBidi"/>
          <w:sz w:val="24"/>
          <w:szCs w:val="24"/>
          <w:highlight w:val="yellow"/>
        </w:rPr>
        <w:t xml:space="preserve">Specifically, we determine the optimal resource allocation of testing centers while balancing cost and effectiveness, using tools such as mixed integer programming, network optimization, stochastic analysis (e.g., Markov Decision Process and Queueing Theory), and simulation models. Specialized software packages such as </w:t>
      </w:r>
      <w:proofErr w:type="spellStart"/>
      <w:r w:rsidR="00E0291C" w:rsidRPr="00E9262F">
        <w:rPr>
          <w:rFonts w:asciiTheme="majorBidi" w:eastAsia="Times New Roman" w:hAnsiTheme="majorBidi" w:cstheme="majorBidi"/>
          <w:sz w:val="24"/>
          <w:szCs w:val="24"/>
          <w:highlight w:val="yellow"/>
        </w:rPr>
        <w:t>Gurobi</w:t>
      </w:r>
      <w:proofErr w:type="spellEnd"/>
      <w:r w:rsidR="00E0291C" w:rsidRPr="00E9262F">
        <w:rPr>
          <w:rFonts w:asciiTheme="majorBidi" w:eastAsia="Times New Roman" w:hAnsiTheme="majorBidi" w:cstheme="majorBidi"/>
          <w:sz w:val="24"/>
          <w:szCs w:val="24"/>
          <w:highlight w:val="yellow"/>
        </w:rPr>
        <w:t xml:space="preserve">, CPLEX, and AMPL will be used to solve these models, and coding and testing will be done to ensure accuracy, efficiency, equity, and robustness. </w:t>
      </w:r>
      <w:r w:rsidR="00D51528" w:rsidRPr="00E9262F">
        <w:rPr>
          <w:rFonts w:asciiTheme="majorBidi" w:eastAsia="Times New Roman" w:hAnsiTheme="majorBidi" w:cstheme="majorBidi"/>
          <w:sz w:val="24"/>
          <w:szCs w:val="24"/>
          <w:highlight w:val="yellow"/>
        </w:rPr>
        <w:t>We will evaluate the effect of ADI and CCVI parameters in the models</w:t>
      </w:r>
      <w:r w:rsidR="00964554" w:rsidRPr="00E9262F">
        <w:rPr>
          <w:rFonts w:asciiTheme="majorBidi" w:eastAsia="Times New Roman" w:hAnsiTheme="majorBidi" w:cstheme="majorBidi"/>
          <w:sz w:val="24"/>
          <w:szCs w:val="24"/>
          <w:highlight w:val="yellow"/>
        </w:rPr>
        <w:t xml:space="preserve">, which will </w:t>
      </w:r>
      <w:r w:rsidR="00E0291C" w:rsidRPr="00E9262F">
        <w:rPr>
          <w:rFonts w:asciiTheme="majorBidi" w:eastAsia="Times New Roman" w:hAnsiTheme="majorBidi" w:cstheme="majorBidi"/>
          <w:sz w:val="24"/>
          <w:szCs w:val="24"/>
          <w:highlight w:val="yellow"/>
        </w:rPr>
        <w:t xml:space="preserve">help identify </w:t>
      </w:r>
      <w:r w:rsidR="00D51528" w:rsidRPr="00E9262F">
        <w:rPr>
          <w:rFonts w:asciiTheme="majorBidi" w:eastAsia="Times New Roman" w:hAnsiTheme="majorBidi" w:cstheme="majorBidi"/>
          <w:sz w:val="24"/>
          <w:szCs w:val="24"/>
          <w:highlight w:val="yellow"/>
        </w:rPr>
        <w:t xml:space="preserve">equitable </w:t>
      </w:r>
      <w:r w:rsidR="00E0291C" w:rsidRPr="00E9262F">
        <w:rPr>
          <w:rFonts w:asciiTheme="majorBidi" w:eastAsia="Times New Roman" w:hAnsiTheme="majorBidi" w:cstheme="majorBidi"/>
          <w:sz w:val="24"/>
          <w:szCs w:val="24"/>
          <w:highlight w:val="yellow"/>
        </w:rPr>
        <w:t>strategies to improve testing rates, reduce wait times, and enhance the overall patient experience</w:t>
      </w:r>
      <w:r w:rsidR="00964554" w:rsidRPr="00E9262F">
        <w:rPr>
          <w:rFonts w:asciiTheme="majorBidi" w:eastAsia="Times New Roman" w:hAnsiTheme="majorBidi" w:cstheme="majorBidi"/>
          <w:sz w:val="24"/>
          <w:szCs w:val="24"/>
          <w:highlight w:val="yellow"/>
        </w:rPr>
        <w:t>, focusing on underrepresented communities.</w:t>
      </w:r>
      <w:r w:rsidR="00E0291C" w:rsidRPr="004E19BE">
        <w:rPr>
          <w:rFonts w:asciiTheme="majorBidi" w:eastAsia="Times New Roman" w:hAnsiTheme="majorBidi" w:cstheme="majorBidi"/>
          <w:sz w:val="24"/>
          <w:szCs w:val="24"/>
        </w:rPr>
        <w:t xml:space="preserve"> </w:t>
      </w:r>
    </w:p>
    <w:p w14:paraId="46E7319B" w14:textId="72568C3D" w:rsidR="00331A5C" w:rsidRPr="004E19BE" w:rsidRDefault="00331A5C" w:rsidP="00817940">
      <w:pPr>
        <w:spacing w:line="240" w:lineRule="auto"/>
        <w:ind w:left="288" w:hanging="288"/>
        <w:contextualSpacing/>
        <w:rPr>
          <w:rFonts w:asciiTheme="majorBidi" w:eastAsia="Times New Roman" w:hAnsiTheme="majorBidi" w:cstheme="majorBidi"/>
          <w:sz w:val="24"/>
          <w:szCs w:val="24"/>
        </w:rPr>
      </w:pPr>
      <w:r w:rsidRPr="004E19BE">
        <w:rPr>
          <w:rFonts w:asciiTheme="majorBidi" w:eastAsia="Times New Roman" w:hAnsiTheme="majorBidi" w:cstheme="majorBidi"/>
          <w:b/>
          <w:bCs/>
          <w:color w:val="000000" w:themeColor="text1"/>
          <w:sz w:val="24"/>
          <w:szCs w:val="24"/>
        </w:rPr>
        <w:t>T</w:t>
      </w:r>
      <w:r w:rsidR="00817940" w:rsidRPr="004E19BE">
        <w:rPr>
          <w:rFonts w:asciiTheme="majorBidi" w:eastAsia="Times New Roman" w:hAnsiTheme="majorBidi" w:cstheme="majorBidi"/>
          <w:b/>
          <w:bCs/>
          <w:color w:val="000000" w:themeColor="text1"/>
          <w:sz w:val="24"/>
          <w:szCs w:val="24"/>
        </w:rPr>
        <w:t>5</w:t>
      </w:r>
      <w:r w:rsidRPr="004E19BE">
        <w:rPr>
          <w:rFonts w:asciiTheme="majorBidi" w:eastAsia="Times New Roman" w:hAnsiTheme="majorBidi" w:cstheme="majorBidi"/>
          <w:b/>
          <w:bCs/>
          <w:color w:val="000000" w:themeColor="text1"/>
          <w:sz w:val="24"/>
          <w:szCs w:val="24"/>
        </w:rPr>
        <w:t xml:space="preserve"> – Disseminate the Outcome:</w:t>
      </w:r>
      <w:r w:rsidRPr="004E19BE">
        <w:rPr>
          <w:rFonts w:asciiTheme="majorBidi" w:eastAsia="Times New Roman" w:hAnsiTheme="majorBidi" w:cstheme="majorBidi"/>
          <w:color w:val="000000" w:themeColor="text1"/>
          <w:sz w:val="24"/>
          <w:szCs w:val="24"/>
          <w:u w:val="single"/>
        </w:rPr>
        <w:t xml:space="preserve"> </w:t>
      </w:r>
      <w:r w:rsidRPr="004E19BE">
        <w:rPr>
          <w:rFonts w:asciiTheme="majorBidi" w:eastAsia="Times New Roman" w:hAnsiTheme="majorBidi" w:cstheme="majorBidi"/>
          <w:sz w:val="24"/>
          <w:szCs w:val="24"/>
        </w:rPr>
        <w:t xml:space="preserve">We plan to disseminate our research findings through publications in peer-reviewed journals, conference presentations, and reports. We also plan to share our findings with SHIELD Illinois and other relevant stakeholders to inform public health policy and practice. </w:t>
      </w:r>
    </w:p>
    <w:p w14:paraId="4A9D8023" w14:textId="1378F32F" w:rsidR="00350718" w:rsidRPr="004E19BE" w:rsidRDefault="00315EDD" w:rsidP="009F6F4E">
      <w:pPr>
        <w:spacing w:line="240" w:lineRule="auto"/>
        <w:contextualSpacing/>
        <w:rPr>
          <w:rFonts w:asciiTheme="majorBidi" w:eastAsia="Times New Roman" w:hAnsiTheme="majorBidi" w:cstheme="majorBidi"/>
          <w:sz w:val="24"/>
          <w:szCs w:val="24"/>
          <w:highlight w:val="yellow"/>
        </w:rPr>
      </w:pPr>
      <w:r w:rsidRPr="004E19BE">
        <w:rPr>
          <w:rFonts w:asciiTheme="majorBidi" w:eastAsia="Times New Roman" w:hAnsiTheme="majorBidi" w:cstheme="majorBidi"/>
          <w:b/>
          <w:bCs/>
          <w:sz w:val="24"/>
          <w:szCs w:val="24"/>
        </w:rPr>
        <w:t>Timeline:</w:t>
      </w:r>
      <w:r w:rsidR="006B08DE" w:rsidRPr="004E19BE">
        <w:rPr>
          <w:rFonts w:asciiTheme="majorBidi" w:eastAsia="Times New Roman" w:hAnsiTheme="majorBidi" w:cstheme="majorBidi"/>
          <w:sz w:val="24"/>
          <w:szCs w:val="24"/>
        </w:rPr>
        <w:t xml:space="preserve"> We expect the proposed project</w:t>
      </w:r>
      <w:r w:rsidRPr="004E19BE">
        <w:rPr>
          <w:rFonts w:asciiTheme="majorBidi" w:eastAsia="Times New Roman" w:hAnsiTheme="majorBidi" w:cstheme="majorBidi"/>
          <w:sz w:val="24"/>
          <w:szCs w:val="24"/>
        </w:rPr>
        <w:t xml:space="preserve"> to take </w:t>
      </w:r>
      <w:r w:rsidR="006B08DE" w:rsidRPr="004E19BE">
        <w:rPr>
          <w:rFonts w:asciiTheme="majorBidi" w:eastAsia="Times New Roman" w:hAnsiTheme="majorBidi" w:cstheme="majorBidi"/>
          <w:sz w:val="24"/>
          <w:szCs w:val="24"/>
        </w:rPr>
        <w:t>24 months</w:t>
      </w:r>
      <w:r w:rsidR="007D4571" w:rsidRPr="004E19BE">
        <w:rPr>
          <w:rFonts w:asciiTheme="majorBidi" w:eastAsia="Times New Roman" w:hAnsiTheme="majorBidi" w:cstheme="majorBidi"/>
          <w:sz w:val="24"/>
          <w:szCs w:val="24"/>
        </w:rPr>
        <w:t xml:space="preserve"> from </w:t>
      </w:r>
      <w:r w:rsidRPr="004E19BE">
        <w:rPr>
          <w:rFonts w:asciiTheme="majorBidi" w:eastAsia="Times New Roman" w:hAnsiTheme="majorBidi" w:cstheme="majorBidi"/>
          <w:sz w:val="24"/>
          <w:szCs w:val="24"/>
        </w:rPr>
        <w:t xml:space="preserve">July 1, 2023 </w:t>
      </w:r>
      <w:r w:rsidR="006B08DE" w:rsidRPr="004E19BE">
        <w:rPr>
          <w:rFonts w:asciiTheme="majorBidi" w:eastAsia="Times New Roman" w:hAnsiTheme="majorBidi" w:cstheme="majorBidi"/>
          <w:sz w:val="24"/>
          <w:szCs w:val="24"/>
        </w:rPr>
        <w:t xml:space="preserve">to </w:t>
      </w:r>
      <w:r w:rsidRPr="004E19BE">
        <w:rPr>
          <w:rFonts w:asciiTheme="majorBidi" w:eastAsia="Times New Roman" w:hAnsiTheme="majorBidi" w:cstheme="majorBidi"/>
          <w:sz w:val="24"/>
          <w:szCs w:val="24"/>
        </w:rPr>
        <w:t>June 30, 2025</w:t>
      </w:r>
      <w:r w:rsidR="007D4571" w:rsidRPr="004E19BE">
        <w:rPr>
          <w:rFonts w:asciiTheme="majorBidi" w:eastAsia="Times New Roman" w:hAnsiTheme="majorBidi" w:cstheme="majorBidi"/>
          <w:sz w:val="24"/>
          <w:szCs w:val="24"/>
        </w:rPr>
        <w:t>.</w:t>
      </w:r>
      <w:r w:rsidR="00350718" w:rsidRPr="004E19BE">
        <w:rPr>
          <w:rFonts w:asciiTheme="majorBidi" w:eastAsia="Times New Roman" w:hAnsiTheme="majorBidi" w:cstheme="majorBidi"/>
          <w:sz w:val="24"/>
          <w:szCs w:val="24"/>
          <w:highlight w:val="yellow"/>
        </w:rPr>
        <w:br w:type="page"/>
      </w:r>
    </w:p>
    <w:p w14:paraId="16EA4DE5" w14:textId="3B478A97" w:rsidR="007D4571" w:rsidRPr="0039261E" w:rsidRDefault="00350718" w:rsidP="0039261E">
      <w:pPr>
        <w:spacing w:line="240" w:lineRule="auto"/>
        <w:contextualSpacing/>
        <w:rPr>
          <w:rFonts w:asciiTheme="majorBidi" w:eastAsia="Times New Roman" w:hAnsiTheme="majorBidi" w:cstheme="majorBidi"/>
          <w:sz w:val="24"/>
          <w:szCs w:val="24"/>
          <w:highlight w:val="yellow"/>
          <w:u w:val="single"/>
        </w:rPr>
      </w:pPr>
      <w:r w:rsidRPr="004E19BE">
        <w:rPr>
          <w:rFonts w:asciiTheme="majorBidi" w:hAnsiTheme="majorBidi" w:cstheme="majorBidi"/>
          <w:b/>
          <w:sz w:val="24"/>
          <w:szCs w:val="24"/>
          <w:u w:val="single"/>
        </w:rPr>
        <w:lastRenderedPageBreak/>
        <w:t>References</w:t>
      </w:r>
    </w:p>
    <w:p w14:paraId="13D60EFA" w14:textId="222EFC65" w:rsidR="00E42E25" w:rsidRPr="004E19BE" w:rsidRDefault="007D4571" w:rsidP="00E42E25">
      <w:pPr>
        <w:pStyle w:val="EndNoteBibliography"/>
        <w:ind w:left="720" w:hanging="720"/>
        <w:rPr>
          <w:rFonts w:asciiTheme="majorBidi" w:hAnsiTheme="majorBidi" w:cstheme="majorBidi"/>
        </w:rPr>
      </w:pPr>
      <w:r w:rsidRPr="004E19BE">
        <w:rPr>
          <w:rFonts w:asciiTheme="majorBidi" w:eastAsia="Times New Roman" w:hAnsiTheme="majorBidi" w:cstheme="majorBidi"/>
          <w:sz w:val="24"/>
          <w:szCs w:val="24"/>
          <w:highlight w:val="yellow"/>
        </w:rPr>
        <w:fldChar w:fldCharType="begin"/>
      </w:r>
      <w:r w:rsidRPr="004E19BE">
        <w:rPr>
          <w:rFonts w:asciiTheme="majorBidi" w:eastAsia="Times New Roman" w:hAnsiTheme="majorBidi" w:cstheme="majorBidi"/>
          <w:sz w:val="24"/>
          <w:szCs w:val="24"/>
          <w:highlight w:val="yellow"/>
        </w:rPr>
        <w:instrText xml:space="preserve"> ADDIN EN.REFLIST </w:instrText>
      </w:r>
      <w:r w:rsidRPr="004E19BE">
        <w:rPr>
          <w:rFonts w:asciiTheme="majorBidi" w:eastAsia="Times New Roman" w:hAnsiTheme="majorBidi" w:cstheme="majorBidi"/>
          <w:sz w:val="24"/>
          <w:szCs w:val="24"/>
          <w:highlight w:val="yellow"/>
        </w:rPr>
        <w:fldChar w:fldCharType="separate"/>
      </w:r>
      <w:r w:rsidR="00E42E25" w:rsidRPr="004E19BE">
        <w:rPr>
          <w:rFonts w:asciiTheme="majorBidi" w:hAnsiTheme="majorBidi" w:cstheme="majorBidi"/>
        </w:rPr>
        <w:t>1.</w:t>
      </w:r>
      <w:r w:rsidR="00E42E25" w:rsidRPr="004E19BE">
        <w:rPr>
          <w:rFonts w:asciiTheme="majorBidi" w:hAnsiTheme="majorBidi" w:cstheme="majorBidi"/>
        </w:rPr>
        <w:tab/>
        <w:t xml:space="preserve">Figueroa, J.F., et al., </w:t>
      </w:r>
      <w:r w:rsidR="00E42E25" w:rsidRPr="004E19BE">
        <w:rPr>
          <w:rFonts w:asciiTheme="majorBidi" w:hAnsiTheme="majorBidi" w:cstheme="majorBidi"/>
          <w:i/>
        </w:rPr>
        <w:t xml:space="preserve">Community-Level Factors Associated With Racial And Ethnic Disparities In </w:t>
      </w:r>
      <w:r w:rsidR="005B1A2F" w:rsidRPr="004E19BE">
        <w:rPr>
          <w:rFonts w:asciiTheme="majorBidi" w:hAnsiTheme="majorBidi" w:cstheme="majorBidi"/>
          <w:i/>
        </w:rPr>
        <w:t>COVID</w:t>
      </w:r>
      <w:r w:rsidR="00E42E25" w:rsidRPr="004E19BE">
        <w:rPr>
          <w:rFonts w:asciiTheme="majorBidi" w:hAnsiTheme="majorBidi" w:cstheme="majorBidi"/>
          <w:i/>
        </w:rPr>
        <w:t xml:space="preserve"> Rates In Massachusetts: Study examines community-level factors associated with racial and ethnic disparities in </w:t>
      </w:r>
      <w:r w:rsidR="005B1A2F" w:rsidRPr="004E19BE">
        <w:rPr>
          <w:rFonts w:asciiTheme="majorBidi" w:hAnsiTheme="majorBidi" w:cstheme="majorBidi"/>
          <w:i/>
        </w:rPr>
        <w:t>COVID</w:t>
      </w:r>
      <w:r w:rsidR="00E42E25" w:rsidRPr="004E19BE">
        <w:rPr>
          <w:rFonts w:asciiTheme="majorBidi" w:hAnsiTheme="majorBidi" w:cstheme="majorBidi"/>
          <w:i/>
        </w:rPr>
        <w:t xml:space="preserve"> rates in Massachusetts.</w:t>
      </w:r>
      <w:r w:rsidR="00E42E25" w:rsidRPr="004E19BE">
        <w:rPr>
          <w:rFonts w:asciiTheme="majorBidi" w:hAnsiTheme="majorBidi" w:cstheme="majorBidi"/>
        </w:rPr>
        <w:t xml:space="preserve"> Health affairs, 2020. </w:t>
      </w:r>
      <w:r w:rsidR="00E42E25" w:rsidRPr="004E19BE">
        <w:rPr>
          <w:rFonts w:asciiTheme="majorBidi" w:hAnsiTheme="majorBidi" w:cstheme="majorBidi"/>
          <w:b/>
        </w:rPr>
        <w:t>39</w:t>
      </w:r>
      <w:r w:rsidR="00E42E25" w:rsidRPr="004E19BE">
        <w:rPr>
          <w:rFonts w:asciiTheme="majorBidi" w:hAnsiTheme="majorBidi" w:cstheme="majorBidi"/>
        </w:rPr>
        <w:t>(11): p. 1984-1992.</w:t>
      </w:r>
    </w:p>
    <w:p w14:paraId="7C5BF09F" w14:textId="77777777" w:rsidR="00E42E25" w:rsidRPr="004E19BE" w:rsidRDefault="00E42E25" w:rsidP="00E42E25">
      <w:pPr>
        <w:pStyle w:val="EndNoteBibliography"/>
        <w:ind w:left="720" w:hanging="720"/>
        <w:rPr>
          <w:rFonts w:asciiTheme="majorBidi" w:hAnsiTheme="majorBidi" w:cstheme="majorBidi"/>
        </w:rPr>
      </w:pPr>
      <w:r w:rsidRPr="004E19BE">
        <w:rPr>
          <w:rFonts w:asciiTheme="majorBidi" w:hAnsiTheme="majorBidi" w:cstheme="majorBidi"/>
        </w:rPr>
        <w:t>2.</w:t>
      </w:r>
      <w:r w:rsidRPr="004E19BE">
        <w:rPr>
          <w:rFonts w:asciiTheme="majorBidi" w:hAnsiTheme="majorBidi" w:cstheme="majorBidi"/>
        </w:rPr>
        <w:tab/>
        <w:t xml:space="preserve">Ge, D., et al., </w:t>
      </w:r>
      <w:r w:rsidRPr="004E19BE">
        <w:rPr>
          <w:rFonts w:asciiTheme="majorBidi" w:hAnsiTheme="majorBidi" w:cstheme="majorBidi"/>
          <w:i/>
        </w:rPr>
        <w:t>Screening for Social Risk Factors in the ICU During the Pandemic.</w:t>
      </w:r>
      <w:r w:rsidRPr="004E19BE">
        <w:rPr>
          <w:rFonts w:asciiTheme="majorBidi" w:hAnsiTheme="majorBidi" w:cstheme="majorBidi"/>
        </w:rPr>
        <w:t xml:space="preserve"> Critical Care Explorations, 2022. </w:t>
      </w:r>
      <w:r w:rsidRPr="004E19BE">
        <w:rPr>
          <w:rFonts w:asciiTheme="majorBidi" w:hAnsiTheme="majorBidi" w:cstheme="majorBidi"/>
          <w:b/>
        </w:rPr>
        <w:t>4</w:t>
      </w:r>
      <w:r w:rsidRPr="004E19BE">
        <w:rPr>
          <w:rFonts w:asciiTheme="majorBidi" w:hAnsiTheme="majorBidi" w:cstheme="majorBidi"/>
        </w:rPr>
        <w:t>(10): p. e0761.</w:t>
      </w:r>
    </w:p>
    <w:p w14:paraId="14E189FA" w14:textId="002C2BB1" w:rsidR="00E42E25" w:rsidRPr="004E19BE" w:rsidRDefault="00E42E25" w:rsidP="00E42E25">
      <w:pPr>
        <w:pStyle w:val="EndNoteBibliography"/>
        <w:ind w:left="720" w:hanging="720"/>
        <w:rPr>
          <w:rFonts w:asciiTheme="majorBidi" w:hAnsiTheme="majorBidi" w:cstheme="majorBidi"/>
        </w:rPr>
      </w:pPr>
      <w:r w:rsidRPr="004E19BE">
        <w:rPr>
          <w:rFonts w:asciiTheme="majorBidi" w:hAnsiTheme="majorBidi" w:cstheme="majorBidi"/>
        </w:rPr>
        <w:t>3.</w:t>
      </w:r>
      <w:r w:rsidRPr="004E19BE">
        <w:rPr>
          <w:rFonts w:asciiTheme="majorBidi" w:hAnsiTheme="majorBidi" w:cstheme="majorBidi"/>
        </w:rPr>
        <w:tab/>
        <w:t xml:space="preserve">Bhayani, S., et al., </w:t>
      </w:r>
      <w:r w:rsidRPr="004E19BE">
        <w:rPr>
          <w:rFonts w:asciiTheme="majorBidi" w:hAnsiTheme="majorBidi" w:cstheme="majorBidi"/>
          <w:i/>
        </w:rPr>
        <w:t xml:space="preserve">Dialysis, </w:t>
      </w:r>
      <w:r w:rsidR="005B1A2F" w:rsidRPr="004E19BE">
        <w:rPr>
          <w:rFonts w:asciiTheme="majorBidi" w:hAnsiTheme="majorBidi" w:cstheme="majorBidi"/>
          <w:i/>
        </w:rPr>
        <w:t>COVID</w:t>
      </w:r>
      <w:r w:rsidRPr="004E19BE">
        <w:rPr>
          <w:rFonts w:asciiTheme="majorBidi" w:hAnsiTheme="majorBidi" w:cstheme="majorBidi"/>
          <w:i/>
        </w:rPr>
        <w:t>, Poverty, and Race in Greater Chicago: An Ecological Analysis.</w:t>
      </w:r>
      <w:r w:rsidRPr="004E19BE">
        <w:rPr>
          <w:rFonts w:asciiTheme="majorBidi" w:hAnsiTheme="majorBidi" w:cstheme="majorBidi"/>
        </w:rPr>
        <w:t xml:space="preserve"> Kidney Medicine, 2020. </w:t>
      </w:r>
      <w:r w:rsidRPr="004E19BE">
        <w:rPr>
          <w:rFonts w:asciiTheme="majorBidi" w:hAnsiTheme="majorBidi" w:cstheme="majorBidi"/>
          <w:b/>
        </w:rPr>
        <w:t>2</w:t>
      </w:r>
      <w:r w:rsidRPr="004E19BE">
        <w:rPr>
          <w:rFonts w:asciiTheme="majorBidi" w:hAnsiTheme="majorBidi" w:cstheme="majorBidi"/>
        </w:rPr>
        <w:t>(5): p. 552-558.e1.</w:t>
      </w:r>
    </w:p>
    <w:p w14:paraId="0EF1CF53" w14:textId="1E80D9A4" w:rsidR="00E42E25" w:rsidRPr="004E19BE" w:rsidRDefault="00E42E25" w:rsidP="00E42E25">
      <w:pPr>
        <w:pStyle w:val="EndNoteBibliography"/>
        <w:ind w:left="720" w:hanging="720"/>
        <w:rPr>
          <w:rFonts w:asciiTheme="majorBidi" w:hAnsiTheme="majorBidi" w:cstheme="majorBidi"/>
        </w:rPr>
      </w:pPr>
      <w:r w:rsidRPr="004E19BE">
        <w:rPr>
          <w:rFonts w:asciiTheme="majorBidi" w:hAnsiTheme="majorBidi" w:cstheme="majorBidi"/>
        </w:rPr>
        <w:t>4.</w:t>
      </w:r>
      <w:r w:rsidRPr="004E19BE">
        <w:rPr>
          <w:rFonts w:asciiTheme="majorBidi" w:hAnsiTheme="majorBidi" w:cstheme="majorBidi"/>
        </w:rPr>
        <w:tab/>
        <w:t xml:space="preserve">Zeng, S., et al., </w:t>
      </w:r>
      <w:r w:rsidRPr="004E19BE">
        <w:rPr>
          <w:rFonts w:asciiTheme="majorBidi" w:hAnsiTheme="majorBidi" w:cstheme="majorBidi"/>
          <w:i/>
        </w:rPr>
        <w:t xml:space="preserve">Association of zip code vaccination rate with </w:t>
      </w:r>
      <w:r w:rsidR="005B1A2F" w:rsidRPr="004E19BE">
        <w:rPr>
          <w:rFonts w:asciiTheme="majorBidi" w:hAnsiTheme="majorBidi" w:cstheme="majorBidi"/>
          <w:i/>
        </w:rPr>
        <w:t>COVID</w:t>
      </w:r>
      <w:r w:rsidRPr="004E19BE">
        <w:rPr>
          <w:rFonts w:asciiTheme="majorBidi" w:hAnsiTheme="majorBidi" w:cstheme="majorBidi"/>
          <w:i/>
        </w:rPr>
        <w:t xml:space="preserve"> mortality in Chicago, Illinois.</w:t>
      </w:r>
      <w:r w:rsidRPr="004E19BE">
        <w:rPr>
          <w:rFonts w:asciiTheme="majorBidi" w:hAnsiTheme="majorBidi" w:cstheme="majorBidi"/>
        </w:rPr>
        <w:t xml:space="preserve"> JAMA Network Open, 2022. </w:t>
      </w:r>
      <w:r w:rsidRPr="004E19BE">
        <w:rPr>
          <w:rFonts w:asciiTheme="majorBidi" w:hAnsiTheme="majorBidi" w:cstheme="majorBidi"/>
          <w:b/>
        </w:rPr>
        <w:t>5</w:t>
      </w:r>
      <w:r w:rsidRPr="004E19BE">
        <w:rPr>
          <w:rFonts w:asciiTheme="majorBidi" w:hAnsiTheme="majorBidi" w:cstheme="majorBidi"/>
        </w:rPr>
        <w:t>(5): p. e2214753-e2214753.</w:t>
      </w:r>
    </w:p>
    <w:p w14:paraId="25779E0A" w14:textId="072E8A49" w:rsidR="00E42E25" w:rsidRPr="004E19BE" w:rsidRDefault="00E42E25" w:rsidP="00E42E25">
      <w:pPr>
        <w:pStyle w:val="EndNoteBibliography"/>
        <w:ind w:left="720" w:hanging="720"/>
        <w:rPr>
          <w:rFonts w:asciiTheme="majorBidi" w:hAnsiTheme="majorBidi" w:cstheme="majorBidi"/>
        </w:rPr>
      </w:pPr>
      <w:r w:rsidRPr="004E19BE">
        <w:rPr>
          <w:rFonts w:asciiTheme="majorBidi" w:hAnsiTheme="majorBidi" w:cstheme="majorBidi"/>
        </w:rPr>
        <w:t>5.</w:t>
      </w:r>
      <w:r w:rsidRPr="004E19BE">
        <w:rPr>
          <w:rFonts w:asciiTheme="majorBidi" w:hAnsiTheme="majorBidi" w:cstheme="majorBidi"/>
        </w:rPr>
        <w:tab/>
        <w:t>Index, C.C.-C.V.  4/15/2023]; Available from: h</w:t>
      </w:r>
      <w:hyperlink r:id="rId18" w:history="1">
        <w:r w:rsidRPr="004E19BE">
          <w:rPr>
            <w:rStyle w:val="Hyperlink"/>
            <w:rFonts w:asciiTheme="majorBidi" w:hAnsiTheme="majorBidi" w:cstheme="majorBidi"/>
          </w:rPr>
          <w:t>ttps://www.chicago.gov/content/dam/city/sites/covid/reports/012521/Community_Vulnerability_Index_012521.pdf.</w:t>
        </w:r>
      </w:hyperlink>
    </w:p>
    <w:p w14:paraId="0AA7F115" w14:textId="7CFB7A4D" w:rsidR="00E42E25" w:rsidRPr="004E19BE" w:rsidRDefault="00E42E25" w:rsidP="00E42E25">
      <w:pPr>
        <w:pStyle w:val="EndNoteBibliography"/>
        <w:ind w:left="720" w:hanging="720"/>
        <w:rPr>
          <w:rFonts w:asciiTheme="majorBidi" w:hAnsiTheme="majorBidi" w:cstheme="majorBidi"/>
        </w:rPr>
      </w:pPr>
      <w:r w:rsidRPr="004E19BE">
        <w:rPr>
          <w:rFonts w:asciiTheme="majorBidi" w:hAnsiTheme="majorBidi" w:cstheme="majorBidi"/>
        </w:rPr>
        <w:t>6.</w:t>
      </w:r>
      <w:r w:rsidRPr="004E19BE">
        <w:rPr>
          <w:rFonts w:asciiTheme="majorBidi" w:hAnsiTheme="majorBidi" w:cstheme="majorBidi"/>
        </w:rPr>
        <w:tab/>
      </w:r>
      <w:r w:rsidRPr="004E19BE">
        <w:rPr>
          <w:rFonts w:asciiTheme="majorBidi" w:hAnsiTheme="majorBidi" w:cstheme="majorBidi"/>
          <w:i/>
        </w:rPr>
        <w:t xml:space="preserve">Association Of Neighborhood Disadvantage With Racial Disparities In </w:t>
      </w:r>
      <w:r w:rsidR="005B1A2F" w:rsidRPr="004E19BE">
        <w:rPr>
          <w:rFonts w:asciiTheme="majorBidi" w:hAnsiTheme="majorBidi" w:cstheme="majorBidi"/>
          <w:i/>
        </w:rPr>
        <w:t>COVID</w:t>
      </w:r>
      <w:r w:rsidRPr="004E19BE">
        <w:rPr>
          <w:rFonts w:asciiTheme="majorBidi" w:hAnsiTheme="majorBidi" w:cstheme="majorBidi"/>
          <w:i/>
        </w:rPr>
        <w:t xml:space="preserve"> Positivity In Chicago.</w:t>
      </w:r>
      <w:r w:rsidRPr="004E19BE">
        <w:rPr>
          <w:rFonts w:asciiTheme="majorBidi" w:hAnsiTheme="majorBidi" w:cstheme="majorBidi"/>
        </w:rPr>
        <w:t xml:space="preserve"> Health Affairs, 2021. </w:t>
      </w:r>
      <w:r w:rsidRPr="004E19BE">
        <w:rPr>
          <w:rFonts w:asciiTheme="majorBidi" w:hAnsiTheme="majorBidi" w:cstheme="majorBidi"/>
          <w:b/>
        </w:rPr>
        <w:t>40</w:t>
      </w:r>
      <w:r w:rsidRPr="004E19BE">
        <w:rPr>
          <w:rFonts w:asciiTheme="majorBidi" w:hAnsiTheme="majorBidi" w:cstheme="majorBidi"/>
        </w:rPr>
        <w:t>(11): p. 1784-1791.</w:t>
      </w:r>
    </w:p>
    <w:p w14:paraId="71EC2155" w14:textId="469E1F46" w:rsidR="00E42E25" w:rsidRPr="004E19BE" w:rsidRDefault="00E42E25" w:rsidP="00E42E25">
      <w:pPr>
        <w:pStyle w:val="EndNoteBibliography"/>
        <w:ind w:left="720" w:hanging="720"/>
        <w:rPr>
          <w:rFonts w:asciiTheme="majorBidi" w:hAnsiTheme="majorBidi" w:cstheme="majorBidi"/>
        </w:rPr>
      </w:pPr>
      <w:r w:rsidRPr="004E19BE">
        <w:rPr>
          <w:rFonts w:asciiTheme="majorBidi" w:hAnsiTheme="majorBidi" w:cstheme="majorBidi"/>
        </w:rPr>
        <w:t>7.</w:t>
      </w:r>
      <w:r w:rsidRPr="004E19BE">
        <w:rPr>
          <w:rFonts w:asciiTheme="majorBidi" w:hAnsiTheme="majorBidi" w:cstheme="majorBidi"/>
        </w:rPr>
        <w:tab/>
      </w:r>
      <w:r w:rsidR="005B1A2F" w:rsidRPr="004E19BE">
        <w:rPr>
          <w:rFonts w:asciiTheme="majorBidi" w:hAnsiTheme="majorBidi" w:cstheme="majorBidi"/>
        </w:rPr>
        <w:t>COVID</w:t>
      </w:r>
      <w:r w:rsidRPr="004E19BE">
        <w:rPr>
          <w:rFonts w:asciiTheme="majorBidi" w:hAnsiTheme="majorBidi" w:cstheme="majorBidi"/>
        </w:rPr>
        <w:t xml:space="preserve"> Cases, T., and Deaths by ZIP Code.  4/15/2023]; Available from: </w:t>
      </w:r>
      <w:hyperlink r:id="rId19" w:history="1">
        <w:r w:rsidRPr="004E19BE">
          <w:rPr>
            <w:rStyle w:val="Hyperlink"/>
            <w:rFonts w:asciiTheme="majorBidi" w:hAnsiTheme="majorBidi" w:cstheme="majorBidi"/>
          </w:rPr>
          <w:t>https://data.cityofchicago.org/Health-Human-Services/</w:t>
        </w:r>
        <w:r w:rsidR="005B1A2F" w:rsidRPr="004E19BE">
          <w:rPr>
            <w:rStyle w:val="Hyperlink"/>
            <w:rFonts w:asciiTheme="majorBidi" w:hAnsiTheme="majorBidi" w:cstheme="majorBidi"/>
          </w:rPr>
          <w:t>COVID</w:t>
        </w:r>
        <w:r w:rsidRPr="004E19BE">
          <w:rPr>
            <w:rStyle w:val="Hyperlink"/>
            <w:rFonts w:asciiTheme="majorBidi" w:hAnsiTheme="majorBidi" w:cstheme="majorBidi"/>
          </w:rPr>
          <w:t>-Cases-Tests-and-Deaths-by-ZIP-Code/yhhz-zm2v</w:t>
        </w:r>
      </w:hyperlink>
      <w:r w:rsidRPr="004E19BE">
        <w:rPr>
          <w:rFonts w:asciiTheme="majorBidi" w:hAnsiTheme="majorBidi" w:cstheme="majorBidi"/>
        </w:rPr>
        <w:t>.</w:t>
      </w:r>
    </w:p>
    <w:p w14:paraId="0FAE7D39" w14:textId="222EFC65" w:rsidR="00350718" w:rsidRPr="004E19BE" w:rsidRDefault="007D4571" w:rsidP="00B3143E">
      <w:pPr>
        <w:spacing w:line="240" w:lineRule="auto"/>
        <w:contextualSpacing/>
        <w:rPr>
          <w:rFonts w:asciiTheme="majorBidi" w:eastAsia="Times New Roman" w:hAnsiTheme="majorBidi" w:cstheme="majorBidi"/>
          <w:sz w:val="24"/>
          <w:szCs w:val="24"/>
          <w:highlight w:val="yellow"/>
        </w:rPr>
      </w:pPr>
      <w:r w:rsidRPr="004E19BE">
        <w:rPr>
          <w:rFonts w:asciiTheme="majorBidi" w:eastAsia="Times New Roman" w:hAnsiTheme="majorBidi" w:cstheme="majorBidi"/>
          <w:sz w:val="24"/>
          <w:szCs w:val="24"/>
          <w:highlight w:val="yellow"/>
        </w:rPr>
        <w:fldChar w:fldCharType="end"/>
      </w:r>
      <w:r w:rsidR="00350718" w:rsidRPr="004E19BE">
        <w:rPr>
          <w:rFonts w:asciiTheme="majorBidi" w:eastAsia="Times New Roman" w:hAnsiTheme="majorBidi" w:cstheme="majorBidi"/>
          <w:sz w:val="24"/>
          <w:szCs w:val="24"/>
          <w:highlight w:val="yellow"/>
        </w:rPr>
        <w:br w:type="page"/>
      </w:r>
    </w:p>
    <w:p w14:paraId="2B6ACD9D" w14:textId="50AFEE02" w:rsidR="00350718" w:rsidRPr="004E19BE" w:rsidRDefault="00B3143E" w:rsidP="00817940">
      <w:pPr>
        <w:spacing w:line="240" w:lineRule="auto"/>
        <w:contextualSpacing/>
        <w:jc w:val="both"/>
        <w:rPr>
          <w:rFonts w:asciiTheme="majorBidi" w:hAnsiTheme="majorBidi" w:cstheme="majorBidi"/>
          <w:b/>
          <w:sz w:val="24"/>
          <w:szCs w:val="24"/>
          <w:u w:val="single"/>
        </w:rPr>
      </w:pPr>
      <w:r w:rsidRPr="004E19BE">
        <w:rPr>
          <w:rFonts w:asciiTheme="majorBidi" w:hAnsiTheme="majorBidi" w:cstheme="majorBidi"/>
          <w:b/>
          <w:sz w:val="24"/>
          <w:szCs w:val="24"/>
          <w:u w:val="single"/>
        </w:rPr>
        <w:lastRenderedPageBreak/>
        <w:t>Team Biographies</w:t>
      </w:r>
    </w:p>
    <w:p w14:paraId="7A61D98E" w14:textId="6987EA2C" w:rsidR="00E37B87" w:rsidRPr="004E19BE" w:rsidRDefault="00350718" w:rsidP="00A33E16">
      <w:pPr>
        <w:spacing w:line="240" w:lineRule="auto"/>
        <w:contextualSpacing/>
        <w:jc w:val="both"/>
        <w:rPr>
          <w:rFonts w:asciiTheme="majorBidi" w:eastAsia="Times New Roman" w:hAnsiTheme="majorBidi" w:cstheme="majorBidi"/>
          <w:bCs/>
          <w:sz w:val="24"/>
          <w:szCs w:val="24"/>
        </w:rPr>
      </w:pPr>
      <w:r w:rsidRPr="004E19BE">
        <w:rPr>
          <w:rFonts w:asciiTheme="majorBidi" w:eastAsia="Times New Roman" w:hAnsiTheme="majorBidi" w:cstheme="majorBidi"/>
          <w:b/>
          <w:sz w:val="24"/>
          <w:szCs w:val="24"/>
        </w:rPr>
        <w:t xml:space="preserve">Mohammad </w:t>
      </w:r>
      <w:proofErr w:type="spellStart"/>
      <w:r w:rsidRPr="004E19BE">
        <w:rPr>
          <w:rFonts w:asciiTheme="majorBidi" w:eastAsia="Times New Roman" w:hAnsiTheme="majorBidi" w:cstheme="majorBidi"/>
          <w:b/>
          <w:sz w:val="24"/>
          <w:szCs w:val="24"/>
        </w:rPr>
        <w:t>Samie</w:t>
      </w:r>
      <w:proofErr w:type="spellEnd"/>
      <w:r w:rsidRPr="004E19BE">
        <w:rPr>
          <w:rFonts w:asciiTheme="majorBidi" w:eastAsia="Times New Roman" w:hAnsiTheme="majorBidi" w:cstheme="majorBidi"/>
          <w:b/>
          <w:sz w:val="24"/>
          <w:szCs w:val="24"/>
        </w:rPr>
        <w:t xml:space="preserve"> </w:t>
      </w:r>
      <w:proofErr w:type="spellStart"/>
      <w:r w:rsidRPr="004E19BE">
        <w:rPr>
          <w:rFonts w:asciiTheme="majorBidi" w:eastAsia="Times New Roman" w:hAnsiTheme="majorBidi" w:cstheme="majorBidi"/>
          <w:b/>
          <w:sz w:val="24"/>
          <w:szCs w:val="24"/>
        </w:rPr>
        <w:t>Tootooni</w:t>
      </w:r>
      <w:proofErr w:type="spellEnd"/>
      <w:r w:rsidRPr="004E19BE">
        <w:rPr>
          <w:rFonts w:asciiTheme="majorBidi" w:eastAsia="Times New Roman" w:hAnsiTheme="majorBidi" w:cstheme="majorBidi"/>
          <w:b/>
          <w:sz w:val="24"/>
          <w:szCs w:val="24"/>
        </w:rPr>
        <w:t xml:space="preserve"> </w:t>
      </w:r>
      <w:r w:rsidR="007720C9" w:rsidRPr="004E19BE">
        <w:rPr>
          <w:rFonts w:asciiTheme="majorBidi" w:eastAsia="Times New Roman" w:hAnsiTheme="majorBidi" w:cstheme="majorBidi"/>
          <w:bCs/>
          <w:sz w:val="24"/>
          <w:szCs w:val="24"/>
        </w:rPr>
        <w:t>is an Assistant Professor in the Department of Health Informatics and Data Science</w:t>
      </w:r>
      <w:r w:rsidR="00E97CFB" w:rsidRPr="004E19BE">
        <w:rPr>
          <w:rFonts w:asciiTheme="majorBidi" w:eastAsia="Times New Roman" w:hAnsiTheme="majorBidi" w:cstheme="majorBidi"/>
          <w:bCs/>
          <w:sz w:val="24"/>
          <w:szCs w:val="24"/>
        </w:rPr>
        <w:t>. His research interest is in</w:t>
      </w:r>
      <w:r w:rsidR="007720C9" w:rsidRPr="004E19BE">
        <w:rPr>
          <w:rFonts w:asciiTheme="majorBidi" w:eastAsia="Times New Roman" w:hAnsiTheme="majorBidi" w:cstheme="majorBidi"/>
          <w:bCs/>
          <w:sz w:val="24"/>
          <w:szCs w:val="24"/>
        </w:rPr>
        <w:t xml:space="preserve"> developing </w:t>
      </w:r>
      <w:r w:rsidR="00E97CFB" w:rsidRPr="004E19BE">
        <w:rPr>
          <w:rFonts w:asciiTheme="majorBidi" w:eastAsia="Times New Roman" w:hAnsiTheme="majorBidi" w:cstheme="majorBidi"/>
          <w:bCs/>
          <w:sz w:val="24"/>
          <w:szCs w:val="24"/>
        </w:rPr>
        <w:t>A</w:t>
      </w:r>
      <w:r w:rsidR="00817940" w:rsidRPr="004E19BE">
        <w:rPr>
          <w:rFonts w:asciiTheme="majorBidi" w:eastAsia="Times New Roman" w:hAnsiTheme="majorBidi" w:cstheme="majorBidi"/>
          <w:bCs/>
          <w:sz w:val="24"/>
          <w:szCs w:val="24"/>
        </w:rPr>
        <w:t xml:space="preserve">I </w:t>
      </w:r>
      <w:r w:rsidR="007A3177" w:rsidRPr="004E19BE">
        <w:rPr>
          <w:rFonts w:asciiTheme="majorBidi" w:eastAsia="Times New Roman" w:hAnsiTheme="majorBidi" w:cstheme="majorBidi"/>
          <w:bCs/>
          <w:sz w:val="24"/>
          <w:szCs w:val="24"/>
        </w:rPr>
        <w:t>models in different healthcare settings</w:t>
      </w:r>
      <w:r w:rsidR="007720C9" w:rsidRPr="004E19BE">
        <w:rPr>
          <w:rFonts w:asciiTheme="majorBidi" w:eastAsia="Times New Roman" w:hAnsiTheme="majorBidi" w:cstheme="majorBidi"/>
          <w:bCs/>
          <w:sz w:val="24"/>
          <w:szCs w:val="24"/>
        </w:rPr>
        <w:t xml:space="preserve">. </w:t>
      </w:r>
      <w:r w:rsidR="007A3177" w:rsidRPr="004E19BE">
        <w:rPr>
          <w:rFonts w:asciiTheme="majorBidi" w:eastAsia="Times New Roman" w:hAnsiTheme="majorBidi" w:cstheme="majorBidi"/>
          <w:bCs/>
          <w:sz w:val="24"/>
          <w:szCs w:val="24"/>
        </w:rPr>
        <w:t xml:space="preserve">Having an industrial and systems engineering background, </w:t>
      </w:r>
      <w:r w:rsidR="00E37B87" w:rsidRPr="004E19BE">
        <w:rPr>
          <w:rFonts w:asciiTheme="majorBidi" w:eastAsia="Times New Roman" w:hAnsiTheme="majorBidi" w:cstheme="majorBidi"/>
          <w:bCs/>
          <w:sz w:val="24"/>
          <w:szCs w:val="24"/>
        </w:rPr>
        <w:t xml:space="preserve">Dr. </w:t>
      </w:r>
      <w:proofErr w:type="spellStart"/>
      <w:r w:rsidR="00E37B87" w:rsidRPr="004E19BE">
        <w:rPr>
          <w:rFonts w:asciiTheme="majorBidi" w:eastAsia="Times New Roman" w:hAnsiTheme="majorBidi" w:cstheme="majorBidi"/>
          <w:bCs/>
          <w:sz w:val="24"/>
          <w:szCs w:val="24"/>
        </w:rPr>
        <w:t>Tootooni</w:t>
      </w:r>
      <w:proofErr w:type="spellEnd"/>
      <w:r w:rsidR="007A3177" w:rsidRPr="004E19BE">
        <w:rPr>
          <w:rFonts w:asciiTheme="majorBidi" w:eastAsia="Times New Roman" w:hAnsiTheme="majorBidi" w:cstheme="majorBidi"/>
          <w:bCs/>
          <w:sz w:val="24"/>
          <w:szCs w:val="24"/>
        </w:rPr>
        <w:t xml:space="preserve"> has also expertise in systems </w:t>
      </w:r>
      <w:r w:rsidR="0025280F" w:rsidRPr="004E19BE">
        <w:rPr>
          <w:rFonts w:asciiTheme="majorBidi" w:eastAsia="Times New Roman" w:hAnsiTheme="majorBidi" w:cstheme="majorBidi"/>
          <w:bCs/>
          <w:sz w:val="24"/>
          <w:szCs w:val="24"/>
        </w:rPr>
        <w:t xml:space="preserve">science, </w:t>
      </w:r>
      <w:r w:rsidR="007A3177" w:rsidRPr="004E19BE">
        <w:rPr>
          <w:rFonts w:asciiTheme="majorBidi" w:eastAsia="Times New Roman" w:hAnsiTheme="majorBidi" w:cstheme="majorBidi"/>
          <w:bCs/>
          <w:sz w:val="24"/>
          <w:szCs w:val="24"/>
        </w:rPr>
        <w:t xml:space="preserve">quality improvement, and optimization principles. </w:t>
      </w:r>
      <w:r w:rsidR="007720C9" w:rsidRPr="004E19BE">
        <w:rPr>
          <w:rFonts w:asciiTheme="majorBidi" w:eastAsia="Times New Roman" w:hAnsiTheme="majorBidi" w:cstheme="majorBidi"/>
          <w:bCs/>
          <w:sz w:val="24"/>
          <w:szCs w:val="24"/>
        </w:rPr>
        <w:t xml:space="preserve">His career research question is “How AI and </w:t>
      </w:r>
      <w:r w:rsidR="00E37B87" w:rsidRPr="004E19BE">
        <w:rPr>
          <w:rFonts w:asciiTheme="majorBidi" w:eastAsia="Times New Roman" w:hAnsiTheme="majorBidi" w:cstheme="majorBidi"/>
          <w:bCs/>
          <w:sz w:val="24"/>
          <w:szCs w:val="24"/>
        </w:rPr>
        <w:t xml:space="preserve">informatics </w:t>
      </w:r>
      <w:r w:rsidR="007720C9" w:rsidRPr="004E19BE">
        <w:rPr>
          <w:rFonts w:asciiTheme="majorBidi" w:eastAsia="Times New Roman" w:hAnsiTheme="majorBidi" w:cstheme="majorBidi"/>
          <w:bCs/>
          <w:sz w:val="24"/>
          <w:szCs w:val="24"/>
        </w:rPr>
        <w:t xml:space="preserve">can </w:t>
      </w:r>
      <w:r w:rsidR="0025280F" w:rsidRPr="004E19BE">
        <w:rPr>
          <w:rFonts w:asciiTheme="majorBidi" w:eastAsia="Times New Roman" w:hAnsiTheme="majorBidi" w:cstheme="majorBidi"/>
          <w:bCs/>
          <w:sz w:val="24"/>
          <w:szCs w:val="24"/>
        </w:rPr>
        <w:t xml:space="preserve">promote </w:t>
      </w:r>
      <w:r w:rsidR="007720C9" w:rsidRPr="004E19BE">
        <w:rPr>
          <w:rFonts w:asciiTheme="majorBidi" w:eastAsia="Times New Roman" w:hAnsiTheme="majorBidi" w:cstheme="majorBidi"/>
          <w:bCs/>
          <w:sz w:val="24"/>
          <w:szCs w:val="24"/>
        </w:rPr>
        <w:t xml:space="preserve">the right decision at the right time </w:t>
      </w:r>
      <w:r w:rsidR="0025280F" w:rsidRPr="004E19BE">
        <w:rPr>
          <w:rFonts w:asciiTheme="majorBidi" w:eastAsia="Times New Roman" w:hAnsiTheme="majorBidi" w:cstheme="majorBidi"/>
          <w:bCs/>
          <w:sz w:val="24"/>
          <w:szCs w:val="24"/>
        </w:rPr>
        <w:t>to improve</w:t>
      </w:r>
      <w:r w:rsidR="007720C9" w:rsidRPr="004E19BE">
        <w:rPr>
          <w:rFonts w:asciiTheme="majorBidi" w:eastAsia="Times New Roman" w:hAnsiTheme="majorBidi" w:cstheme="majorBidi"/>
          <w:bCs/>
          <w:sz w:val="24"/>
          <w:szCs w:val="24"/>
        </w:rPr>
        <w:t xml:space="preserve"> patient outcome and health equity”. </w:t>
      </w:r>
      <w:r w:rsidR="007A3177" w:rsidRPr="004E19BE">
        <w:rPr>
          <w:rFonts w:asciiTheme="majorBidi" w:eastAsia="Times New Roman" w:hAnsiTheme="majorBidi" w:cstheme="majorBidi"/>
          <w:bCs/>
          <w:sz w:val="24"/>
          <w:szCs w:val="24"/>
        </w:rPr>
        <w:t xml:space="preserve">Dr. </w:t>
      </w:r>
      <w:proofErr w:type="spellStart"/>
      <w:r w:rsidR="007A3177" w:rsidRPr="004E19BE">
        <w:rPr>
          <w:rFonts w:asciiTheme="majorBidi" w:eastAsia="Times New Roman" w:hAnsiTheme="majorBidi" w:cstheme="majorBidi"/>
          <w:bCs/>
          <w:sz w:val="24"/>
          <w:szCs w:val="24"/>
        </w:rPr>
        <w:t>Tootooni</w:t>
      </w:r>
      <w:proofErr w:type="spellEnd"/>
      <w:r w:rsidR="007A3177" w:rsidRPr="004E19BE">
        <w:rPr>
          <w:rFonts w:asciiTheme="majorBidi" w:eastAsia="Times New Roman" w:hAnsiTheme="majorBidi" w:cstheme="majorBidi"/>
          <w:bCs/>
          <w:sz w:val="24"/>
          <w:szCs w:val="24"/>
        </w:rPr>
        <w:t xml:space="preserve"> </w:t>
      </w:r>
      <w:r w:rsidR="007720C9" w:rsidRPr="004E19BE">
        <w:rPr>
          <w:rFonts w:asciiTheme="majorBidi" w:eastAsia="Times New Roman" w:hAnsiTheme="majorBidi" w:cstheme="majorBidi"/>
          <w:bCs/>
          <w:sz w:val="24"/>
          <w:szCs w:val="24"/>
        </w:rPr>
        <w:t xml:space="preserve">has been involved in </w:t>
      </w:r>
      <w:r w:rsidR="00E97CFB" w:rsidRPr="004E19BE">
        <w:rPr>
          <w:rFonts w:asciiTheme="majorBidi" w:eastAsia="Times New Roman" w:hAnsiTheme="majorBidi" w:cstheme="majorBidi"/>
          <w:bCs/>
          <w:sz w:val="24"/>
          <w:szCs w:val="24"/>
        </w:rPr>
        <w:t>several</w:t>
      </w:r>
      <w:r w:rsidR="007720C9" w:rsidRPr="004E19BE">
        <w:rPr>
          <w:rFonts w:asciiTheme="majorBidi" w:eastAsia="Times New Roman" w:hAnsiTheme="majorBidi" w:cstheme="majorBidi"/>
          <w:bCs/>
          <w:sz w:val="24"/>
          <w:szCs w:val="24"/>
        </w:rPr>
        <w:t xml:space="preserve"> intramural and extramural grants as PI or co-investigator, including his recent career development award</w:t>
      </w:r>
      <w:r w:rsidR="00E37B87" w:rsidRPr="004E19BE">
        <w:rPr>
          <w:rFonts w:asciiTheme="majorBidi" w:eastAsia="Times New Roman" w:hAnsiTheme="majorBidi" w:cstheme="majorBidi"/>
          <w:bCs/>
          <w:sz w:val="24"/>
          <w:szCs w:val="24"/>
        </w:rPr>
        <w:t xml:space="preserve">, where he </w:t>
      </w:r>
      <w:r w:rsidR="00E97CFB" w:rsidRPr="004E19BE">
        <w:rPr>
          <w:rFonts w:asciiTheme="majorBidi" w:eastAsia="Times New Roman" w:hAnsiTheme="majorBidi" w:cstheme="majorBidi"/>
          <w:bCs/>
          <w:sz w:val="24"/>
          <w:szCs w:val="24"/>
        </w:rPr>
        <w:t xml:space="preserve">studies the effect of </w:t>
      </w:r>
      <w:proofErr w:type="spellStart"/>
      <w:r w:rsidR="00E97CFB" w:rsidRPr="004E19BE">
        <w:rPr>
          <w:rFonts w:asciiTheme="majorBidi" w:eastAsia="Times New Roman" w:hAnsiTheme="majorBidi" w:cstheme="majorBidi"/>
          <w:bCs/>
          <w:sz w:val="24"/>
          <w:szCs w:val="24"/>
        </w:rPr>
        <w:t>SDoH</w:t>
      </w:r>
      <w:proofErr w:type="spellEnd"/>
      <w:r w:rsidR="00E97CFB" w:rsidRPr="004E19BE">
        <w:rPr>
          <w:rFonts w:asciiTheme="majorBidi" w:eastAsia="Times New Roman" w:hAnsiTheme="majorBidi" w:cstheme="majorBidi"/>
          <w:bCs/>
          <w:sz w:val="24"/>
          <w:szCs w:val="24"/>
        </w:rPr>
        <w:t xml:space="preserve"> on </w:t>
      </w:r>
      <w:r w:rsidR="00E37B87" w:rsidRPr="004E19BE">
        <w:rPr>
          <w:rFonts w:asciiTheme="majorBidi" w:eastAsia="Times New Roman" w:hAnsiTheme="majorBidi" w:cstheme="majorBidi"/>
          <w:bCs/>
          <w:sz w:val="24"/>
          <w:szCs w:val="24"/>
        </w:rPr>
        <w:t xml:space="preserve">drug </w:t>
      </w:r>
      <w:proofErr w:type="spellStart"/>
      <w:r w:rsidR="00E37B87" w:rsidRPr="004E19BE">
        <w:rPr>
          <w:rFonts w:asciiTheme="majorBidi" w:eastAsia="Times New Roman" w:hAnsiTheme="majorBidi" w:cstheme="majorBidi"/>
          <w:bCs/>
          <w:sz w:val="24"/>
          <w:szCs w:val="24"/>
        </w:rPr>
        <w:t>misdosing</w:t>
      </w:r>
      <w:proofErr w:type="spellEnd"/>
      <w:r w:rsidR="00E37B87" w:rsidRPr="004E19BE">
        <w:rPr>
          <w:rFonts w:asciiTheme="majorBidi" w:eastAsia="Times New Roman" w:hAnsiTheme="majorBidi" w:cstheme="majorBidi"/>
          <w:bCs/>
          <w:sz w:val="24"/>
          <w:szCs w:val="24"/>
        </w:rPr>
        <w:t xml:space="preserve"> among a diverse cohort of ICU patients in Chicago</w:t>
      </w:r>
      <w:r w:rsidR="00E97CFB" w:rsidRPr="004E19BE">
        <w:rPr>
          <w:rFonts w:asciiTheme="majorBidi" w:eastAsia="Times New Roman" w:hAnsiTheme="majorBidi" w:cstheme="majorBidi"/>
          <w:bCs/>
          <w:sz w:val="24"/>
          <w:szCs w:val="24"/>
        </w:rPr>
        <w:t xml:space="preserve">. He also aims to </w:t>
      </w:r>
      <w:r w:rsidR="00E37B87" w:rsidRPr="004E19BE">
        <w:rPr>
          <w:rFonts w:asciiTheme="majorBidi" w:eastAsia="Times New Roman" w:hAnsiTheme="majorBidi" w:cstheme="majorBidi"/>
          <w:bCs/>
          <w:sz w:val="24"/>
          <w:szCs w:val="24"/>
        </w:rPr>
        <w:t>develop unbiased deep learning models to identify risks</w:t>
      </w:r>
      <w:r w:rsidR="00E97CFB" w:rsidRPr="004E19BE">
        <w:rPr>
          <w:rFonts w:asciiTheme="majorBidi" w:eastAsia="Times New Roman" w:hAnsiTheme="majorBidi" w:cstheme="majorBidi"/>
          <w:bCs/>
          <w:sz w:val="24"/>
          <w:szCs w:val="24"/>
        </w:rPr>
        <w:t xml:space="preserve"> for </w:t>
      </w:r>
      <w:proofErr w:type="spellStart"/>
      <w:r w:rsidR="00E97CFB" w:rsidRPr="004E19BE">
        <w:rPr>
          <w:rFonts w:asciiTheme="majorBidi" w:eastAsia="Times New Roman" w:hAnsiTheme="majorBidi" w:cstheme="majorBidi"/>
          <w:bCs/>
          <w:sz w:val="24"/>
          <w:szCs w:val="24"/>
        </w:rPr>
        <w:t>misdosing</w:t>
      </w:r>
      <w:proofErr w:type="spellEnd"/>
      <w:r w:rsidR="00E97CFB" w:rsidRPr="004E19BE">
        <w:rPr>
          <w:rFonts w:asciiTheme="majorBidi" w:eastAsia="Times New Roman" w:hAnsiTheme="majorBidi" w:cstheme="majorBidi"/>
          <w:bCs/>
          <w:sz w:val="24"/>
          <w:szCs w:val="24"/>
        </w:rPr>
        <w:t xml:space="preserve"> and use the outcome to </w:t>
      </w:r>
      <w:r w:rsidR="00E37B87" w:rsidRPr="004E19BE">
        <w:rPr>
          <w:rFonts w:asciiTheme="majorBidi" w:eastAsia="Times New Roman" w:hAnsiTheme="majorBidi" w:cstheme="majorBidi"/>
          <w:bCs/>
          <w:sz w:val="24"/>
          <w:szCs w:val="24"/>
        </w:rPr>
        <w:t xml:space="preserve">advance </w:t>
      </w:r>
      <w:r w:rsidR="00E97CFB" w:rsidRPr="004E19BE">
        <w:rPr>
          <w:rFonts w:asciiTheme="majorBidi" w:eastAsia="Times New Roman" w:hAnsiTheme="majorBidi" w:cstheme="majorBidi"/>
          <w:bCs/>
          <w:sz w:val="24"/>
          <w:szCs w:val="24"/>
        </w:rPr>
        <w:t xml:space="preserve">OR </w:t>
      </w:r>
      <w:r w:rsidR="00E37B87" w:rsidRPr="004E19BE">
        <w:rPr>
          <w:rFonts w:asciiTheme="majorBidi" w:eastAsia="Times New Roman" w:hAnsiTheme="majorBidi" w:cstheme="majorBidi"/>
          <w:bCs/>
          <w:sz w:val="24"/>
          <w:szCs w:val="24"/>
        </w:rPr>
        <w:t xml:space="preserve">models to provide equitable and individualized dosing recommendations for ICU practitioners. In another study, Dr. </w:t>
      </w:r>
      <w:proofErr w:type="spellStart"/>
      <w:r w:rsidR="00E37B87" w:rsidRPr="004E19BE">
        <w:rPr>
          <w:rFonts w:asciiTheme="majorBidi" w:eastAsia="Times New Roman" w:hAnsiTheme="majorBidi" w:cstheme="majorBidi"/>
          <w:bCs/>
          <w:sz w:val="24"/>
          <w:szCs w:val="24"/>
        </w:rPr>
        <w:t>Tootooni</w:t>
      </w:r>
      <w:proofErr w:type="spellEnd"/>
      <w:r w:rsidR="00E37B87" w:rsidRPr="004E19BE">
        <w:rPr>
          <w:rFonts w:asciiTheme="majorBidi" w:eastAsia="Times New Roman" w:hAnsiTheme="majorBidi" w:cstheme="majorBidi"/>
          <w:bCs/>
          <w:sz w:val="24"/>
          <w:szCs w:val="24"/>
        </w:rPr>
        <w:t xml:space="preserve"> found a significant correlation between positive COVID19 test results and end-stage kidney disease prevalence, poverty, Black race, and Hispanic ethnicity within a zip code. This highlights the exposure risk that people living in poor urban areas face, including those with end-stage kidney disease. Additionally, Dr. </w:t>
      </w:r>
      <w:proofErr w:type="spellStart"/>
      <w:r w:rsidR="00E37B87" w:rsidRPr="004E19BE">
        <w:rPr>
          <w:rFonts w:asciiTheme="majorBidi" w:eastAsia="Times New Roman" w:hAnsiTheme="majorBidi" w:cstheme="majorBidi"/>
          <w:bCs/>
          <w:sz w:val="24"/>
          <w:szCs w:val="24"/>
        </w:rPr>
        <w:t>Tootooni</w:t>
      </w:r>
      <w:proofErr w:type="spellEnd"/>
      <w:r w:rsidR="00E37B87" w:rsidRPr="004E19BE">
        <w:rPr>
          <w:rFonts w:asciiTheme="majorBidi" w:eastAsia="Times New Roman" w:hAnsiTheme="majorBidi" w:cstheme="majorBidi"/>
          <w:bCs/>
          <w:sz w:val="24"/>
          <w:szCs w:val="24"/>
        </w:rPr>
        <w:t xml:space="preserve"> is working to reduce health disparities by us</w:t>
      </w:r>
      <w:r w:rsidR="00E8796A" w:rsidRPr="004E19BE">
        <w:rPr>
          <w:rFonts w:asciiTheme="majorBidi" w:eastAsia="Times New Roman" w:hAnsiTheme="majorBidi" w:cstheme="majorBidi"/>
          <w:bCs/>
          <w:sz w:val="24"/>
          <w:szCs w:val="24"/>
        </w:rPr>
        <w:t>ing natural language processing</w:t>
      </w:r>
      <w:r w:rsidR="00E37B87" w:rsidRPr="004E19BE">
        <w:rPr>
          <w:rFonts w:asciiTheme="majorBidi" w:eastAsia="Times New Roman" w:hAnsiTheme="majorBidi" w:cstheme="majorBidi"/>
          <w:bCs/>
          <w:sz w:val="24"/>
          <w:szCs w:val="24"/>
        </w:rPr>
        <w:t xml:space="preserve"> to extract social determinants of health. He </w:t>
      </w:r>
      <w:r w:rsidR="00E8796A" w:rsidRPr="004E19BE">
        <w:rPr>
          <w:rFonts w:asciiTheme="majorBidi" w:eastAsia="Times New Roman" w:hAnsiTheme="majorBidi" w:cstheme="majorBidi"/>
          <w:bCs/>
          <w:sz w:val="24"/>
          <w:szCs w:val="24"/>
        </w:rPr>
        <w:t xml:space="preserve">hypothesizes that considering </w:t>
      </w:r>
      <w:proofErr w:type="spellStart"/>
      <w:r w:rsidR="00E8796A" w:rsidRPr="004E19BE">
        <w:rPr>
          <w:rFonts w:asciiTheme="majorBidi" w:eastAsia="Times New Roman" w:hAnsiTheme="majorBidi" w:cstheme="majorBidi"/>
          <w:bCs/>
          <w:sz w:val="24"/>
          <w:szCs w:val="24"/>
        </w:rPr>
        <w:t>SDoH</w:t>
      </w:r>
      <w:proofErr w:type="spellEnd"/>
      <w:r w:rsidR="00E8796A" w:rsidRPr="004E19BE">
        <w:rPr>
          <w:rFonts w:asciiTheme="majorBidi" w:eastAsia="Times New Roman" w:hAnsiTheme="majorBidi" w:cstheme="majorBidi"/>
          <w:bCs/>
          <w:sz w:val="24"/>
          <w:szCs w:val="24"/>
        </w:rPr>
        <w:t xml:space="preserve"> along with demographic and </w:t>
      </w:r>
      <w:r w:rsidR="00E37B87" w:rsidRPr="004E19BE">
        <w:rPr>
          <w:rFonts w:asciiTheme="majorBidi" w:eastAsia="Times New Roman" w:hAnsiTheme="majorBidi" w:cstheme="majorBidi"/>
          <w:bCs/>
          <w:sz w:val="24"/>
          <w:szCs w:val="24"/>
        </w:rPr>
        <w:t xml:space="preserve">clinical variables </w:t>
      </w:r>
      <w:r w:rsidR="00E8796A" w:rsidRPr="004E19BE">
        <w:rPr>
          <w:rFonts w:asciiTheme="majorBidi" w:eastAsia="Times New Roman" w:hAnsiTheme="majorBidi" w:cstheme="majorBidi"/>
          <w:bCs/>
          <w:sz w:val="24"/>
          <w:szCs w:val="24"/>
        </w:rPr>
        <w:t xml:space="preserve">in </w:t>
      </w:r>
      <w:r w:rsidR="00E37B87" w:rsidRPr="004E19BE">
        <w:rPr>
          <w:rFonts w:asciiTheme="majorBidi" w:eastAsia="Times New Roman" w:hAnsiTheme="majorBidi" w:cstheme="majorBidi"/>
          <w:bCs/>
          <w:sz w:val="24"/>
          <w:szCs w:val="24"/>
        </w:rPr>
        <w:t>develop</w:t>
      </w:r>
      <w:r w:rsidR="00E8796A" w:rsidRPr="004E19BE">
        <w:rPr>
          <w:rFonts w:asciiTheme="majorBidi" w:eastAsia="Times New Roman" w:hAnsiTheme="majorBidi" w:cstheme="majorBidi"/>
          <w:bCs/>
          <w:sz w:val="24"/>
          <w:szCs w:val="24"/>
        </w:rPr>
        <w:t>ing</w:t>
      </w:r>
      <w:r w:rsidR="00E37B87" w:rsidRPr="004E19BE">
        <w:rPr>
          <w:rFonts w:asciiTheme="majorBidi" w:eastAsia="Times New Roman" w:hAnsiTheme="majorBidi" w:cstheme="majorBidi"/>
          <w:bCs/>
          <w:sz w:val="24"/>
          <w:szCs w:val="24"/>
        </w:rPr>
        <w:t xml:space="preserve"> AI models </w:t>
      </w:r>
      <w:r w:rsidR="00E8796A" w:rsidRPr="004E19BE">
        <w:rPr>
          <w:rFonts w:asciiTheme="majorBidi" w:eastAsia="Times New Roman" w:hAnsiTheme="majorBidi" w:cstheme="majorBidi"/>
          <w:bCs/>
          <w:sz w:val="24"/>
          <w:szCs w:val="24"/>
        </w:rPr>
        <w:t xml:space="preserve">result in </w:t>
      </w:r>
      <w:r w:rsidR="00E37B87" w:rsidRPr="004E19BE">
        <w:rPr>
          <w:rFonts w:asciiTheme="majorBidi" w:eastAsia="Times New Roman" w:hAnsiTheme="majorBidi" w:cstheme="majorBidi"/>
          <w:bCs/>
          <w:sz w:val="24"/>
          <w:szCs w:val="24"/>
        </w:rPr>
        <w:t xml:space="preserve">more equitable management of hypertension patients. The study found that older age and higher comorbidity rates are associated with therapeutic inertia, which is the healthcare provider's failure to initiate or escalate the dose of blood pressure-lowering medication when it is not under control. The study was recognized as one of the top basic science abstracts by the American </w:t>
      </w:r>
      <w:r w:rsidR="00A33E16" w:rsidRPr="004E19BE">
        <w:rPr>
          <w:rFonts w:asciiTheme="majorBidi" w:eastAsia="Times New Roman" w:hAnsiTheme="majorBidi" w:cstheme="majorBidi"/>
          <w:bCs/>
          <w:sz w:val="24"/>
          <w:szCs w:val="24"/>
        </w:rPr>
        <w:t>Heart</w:t>
      </w:r>
      <w:r w:rsidR="00E37B87" w:rsidRPr="004E19BE">
        <w:rPr>
          <w:rFonts w:asciiTheme="majorBidi" w:eastAsia="Times New Roman" w:hAnsiTheme="majorBidi" w:cstheme="majorBidi"/>
          <w:bCs/>
          <w:sz w:val="24"/>
          <w:szCs w:val="24"/>
        </w:rPr>
        <w:t xml:space="preserve"> Association Scientific Sessions in 2022 and invited for submission to Hypertension.</w:t>
      </w:r>
    </w:p>
    <w:p w14:paraId="76F942D7" w14:textId="77777777" w:rsidR="008D382B" w:rsidRPr="004E19BE" w:rsidRDefault="008D382B" w:rsidP="00817940">
      <w:pPr>
        <w:spacing w:line="240" w:lineRule="auto"/>
        <w:contextualSpacing/>
        <w:jc w:val="both"/>
        <w:rPr>
          <w:rFonts w:asciiTheme="majorBidi" w:eastAsia="Times New Roman" w:hAnsiTheme="majorBidi" w:cstheme="majorBidi"/>
          <w:b/>
          <w:sz w:val="24"/>
          <w:szCs w:val="24"/>
        </w:rPr>
      </w:pPr>
    </w:p>
    <w:p w14:paraId="29F61E6C" w14:textId="55BAB687" w:rsidR="00350718" w:rsidRPr="004E19BE" w:rsidRDefault="00350718" w:rsidP="00817940">
      <w:pPr>
        <w:spacing w:line="240" w:lineRule="auto"/>
        <w:contextualSpacing/>
        <w:jc w:val="both"/>
        <w:rPr>
          <w:rFonts w:asciiTheme="majorBidi" w:eastAsia="Times New Roman" w:hAnsiTheme="majorBidi" w:cstheme="majorBidi"/>
          <w:sz w:val="24"/>
          <w:szCs w:val="24"/>
        </w:rPr>
      </w:pPr>
      <w:proofErr w:type="spellStart"/>
      <w:r w:rsidRPr="004E19BE">
        <w:rPr>
          <w:rFonts w:asciiTheme="majorBidi" w:eastAsia="Times New Roman" w:hAnsiTheme="majorBidi" w:cstheme="majorBidi"/>
          <w:b/>
          <w:sz w:val="24"/>
          <w:szCs w:val="24"/>
        </w:rPr>
        <w:t>Sina</w:t>
      </w:r>
      <w:proofErr w:type="spellEnd"/>
      <w:r w:rsidRPr="004E19BE">
        <w:rPr>
          <w:rFonts w:asciiTheme="majorBidi" w:eastAsia="Times New Roman" w:hAnsiTheme="majorBidi" w:cstheme="majorBidi"/>
          <w:b/>
          <w:sz w:val="24"/>
          <w:szCs w:val="24"/>
        </w:rPr>
        <w:t xml:space="preserve"> Ansari</w:t>
      </w:r>
      <w:r w:rsidRPr="004E19BE">
        <w:rPr>
          <w:rFonts w:asciiTheme="majorBidi" w:eastAsia="Times New Roman" w:hAnsiTheme="majorBidi" w:cstheme="majorBidi"/>
          <w:sz w:val="24"/>
          <w:szCs w:val="24"/>
        </w:rPr>
        <w:t xml:space="preserve"> is an assistant professor and incoming co-director of the MS Business Analytics program at the Driehaus College of Business at DePaul University. He received his Ph.D. from the Department of Industrial Engineering and Management Sciences at Northwestern University and worked as a postdoctoral research fellow at the Tuck School of Business at Dartmouth. He is serving as the vice president of INFORMS Chicago chapter. He also worked with the Northwestern Memorial Hospital Emergency Medicine on projects such as improving patient waiting experience and reducing discharge opioid prescribing. Prior to pursuing his Ph.D., Ansari was a co-founder and a manager at a supply chain management consulting company in Iran.</w:t>
      </w:r>
      <w:r w:rsidR="004874FE" w:rsidRPr="004E19BE">
        <w:rPr>
          <w:rFonts w:asciiTheme="majorBidi" w:eastAsia="Times New Roman" w:hAnsiTheme="majorBidi" w:cstheme="majorBidi"/>
          <w:sz w:val="24"/>
          <w:szCs w:val="24"/>
        </w:rPr>
        <w:t xml:space="preserve"> </w:t>
      </w:r>
      <w:r w:rsidRPr="004E19BE">
        <w:rPr>
          <w:rFonts w:asciiTheme="majorBidi" w:eastAsia="Times New Roman" w:hAnsiTheme="majorBidi" w:cstheme="majorBidi"/>
          <w:sz w:val="24"/>
          <w:szCs w:val="24"/>
        </w:rPr>
        <w:t>Ansari teaches courses in business analytics, decision-making, and operations management, and his research has led to the development of mathematical models and practical policies to optimize the operational performance of systems in service and health care. His work has been published in the European Journal of Operational Research, Healthcare Management Science, Naval Research Logistics, Transportation Research Part B: Methodological, and Journal on Quality and Patient Safety, among other journals. He is an active member of several academic communities including the Institute for Operations Research and the Management Sciences, the Production and Operations Management Society, and the Decision Sciences Institute.</w:t>
      </w:r>
    </w:p>
    <w:p w14:paraId="273CC8C7" w14:textId="77777777" w:rsidR="008D382B" w:rsidRPr="004E19BE" w:rsidRDefault="008D382B" w:rsidP="00817940">
      <w:pPr>
        <w:spacing w:line="240" w:lineRule="auto"/>
        <w:contextualSpacing/>
        <w:jc w:val="both"/>
        <w:rPr>
          <w:rFonts w:asciiTheme="majorBidi" w:eastAsia="Times New Roman" w:hAnsiTheme="majorBidi" w:cstheme="majorBidi"/>
          <w:b/>
          <w:sz w:val="24"/>
          <w:szCs w:val="24"/>
        </w:rPr>
      </w:pPr>
    </w:p>
    <w:p w14:paraId="3DD2F02F" w14:textId="0444C18D" w:rsidR="00350718" w:rsidRPr="004E19BE" w:rsidRDefault="00350718" w:rsidP="00A33E16">
      <w:pPr>
        <w:spacing w:line="240" w:lineRule="auto"/>
        <w:contextualSpacing/>
        <w:jc w:val="both"/>
        <w:rPr>
          <w:rFonts w:asciiTheme="majorBidi" w:eastAsia="Times New Roman" w:hAnsiTheme="majorBidi" w:cstheme="majorBidi"/>
          <w:sz w:val="24"/>
          <w:szCs w:val="24"/>
        </w:rPr>
      </w:pPr>
      <w:r w:rsidRPr="004E19BE">
        <w:rPr>
          <w:rFonts w:asciiTheme="majorBidi" w:eastAsia="Times New Roman" w:hAnsiTheme="majorBidi" w:cstheme="majorBidi"/>
          <w:b/>
          <w:sz w:val="24"/>
          <w:szCs w:val="24"/>
        </w:rPr>
        <w:t xml:space="preserve">William Parker </w:t>
      </w:r>
      <w:r w:rsidRPr="004E19BE">
        <w:rPr>
          <w:rFonts w:asciiTheme="majorBidi" w:eastAsia="Times New Roman" w:hAnsiTheme="majorBidi" w:cstheme="majorBidi"/>
          <w:sz w:val="24"/>
          <w:szCs w:val="24"/>
        </w:rPr>
        <w:t xml:space="preserve">is an Assistant Professor of medicine and public health sciences, pulmonary and critical care physician, medical ethicist, and health services researcher at the University of </w:t>
      </w:r>
      <w:r w:rsidR="00E97CFB" w:rsidRPr="004E19BE">
        <w:rPr>
          <w:rFonts w:asciiTheme="majorBidi" w:eastAsia="Times New Roman" w:hAnsiTheme="majorBidi" w:cstheme="majorBidi"/>
          <w:sz w:val="24"/>
          <w:szCs w:val="24"/>
        </w:rPr>
        <w:t>Chicago</w:t>
      </w:r>
      <w:r w:rsidRPr="004E19BE">
        <w:rPr>
          <w:rFonts w:asciiTheme="majorBidi" w:eastAsia="Times New Roman" w:hAnsiTheme="majorBidi" w:cstheme="majorBidi"/>
          <w:sz w:val="24"/>
          <w:szCs w:val="24"/>
        </w:rPr>
        <w:t xml:space="preserve">, </w:t>
      </w:r>
      <w:r w:rsidR="00A33E16" w:rsidRPr="004E19BE">
        <w:rPr>
          <w:rFonts w:asciiTheme="majorBidi" w:eastAsia="Times New Roman" w:hAnsiTheme="majorBidi" w:cstheme="majorBidi"/>
          <w:sz w:val="24"/>
          <w:szCs w:val="24"/>
        </w:rPr>
        <w:t>who studies the allocation of scarce medical resources</w:t>
      </w:r>
      <w:r w:rsidRPr="004E19BE">
        <w:rPr>
          <w:rFonts w:asciiTheme="majorBidi" w:eastAsia="Times New Roman" w:hAnsiTheme="majorBidi" w:cstheme="majorBidi"/>
          <w:sz w:val="24"/>
          <w:szCs w:val="24"/>
        </w:rPr>
        <w:t xml:space="preserve">. His specific focus is absolute scarcity problems, where demand greatly exceeds supply, forcing healthcare systems to triage life-saving treatments. </w:t>
      </w:r>
      <w:r w:rsidR="0025280F" w:rsidRPr="004E19BE">
        <w:rPr>
          <w:rFonts w:asciiTheme="majorBidi" w:eastAsia="Times New Roman" w:hAnsiTheme="majorBidi" w:cstheme="majorBidi"/>
          <w:sz w:val="24"/>
          <w:szCs w:val="24"/>
        </w:rPr>
        <w:t xml:space="preserve">He </w:t>
      </w:r>
      <w:r w:rsidRPr="004E19BE">
        <w:rPr>
          <w:rFonts w:asciiTheme="majorBidi" w:eastAsia="Times New Roman" w:hAnsiTheme="majorBidi" w:cstheme="majorBidi"/>
          <w:sz w:val="24"/>
          <w:szCs w:val="24"/>
        </w:rPr>
        <w:t xml:space="preserve">uses his comprehensive empirical and ethical training to evaluate allocation </w:t>
      </w:r>
      <w:r w:rsidRPr="004E19BE">
        <w:rPr>
          <w:rFonts w:asciiTheme="majorBidi" w:eastAsia="Times New Roman" w:hAnsiTheme="majorBidi" w:cstheme="majorBidi"/>
          <w:sz w:val="24"/>
          <w:szCs w:val="24"/>
        </w:rPr>
        <w:lastRenderedPageBreak/>
        <w:t>systems for a variety of these problems. Currently, he has a K08 award to design and simulate a new heart allocation system using machine learning and R</w:t>
      </w:r>
      <w:r w:rsidR="00A33E16" w:rsidRPr="004E19BE">
        <w:rPr>
          <w:rFonts w:asciiTheme="majorBidi" w:eastAsia="Times New Roman" w:hAnsiTheme="majorBidi" w:cstheme="majorBidi"/>
          <w:sz w:val="24"/>
          <w:szCs w:val="24"/>
        </w:rPr>
        <w:t>0</w:t>
      </w:r>
      <w:r w:rsidRPr="004E19BE">
        <w:rPr>
          <w:rFonts w:asciiTheme="majorBidi" w:eastAsia="Times New Roman" w:hAnsiTheme="majorBidi" w:cstheme="majorBidi"/>
          <w:sz w:val="24"/>
          <w:szCs w:val="24"/>
        </w:rPr>
        <w:t xml:space="preserve">1-level support from both the </w:t>
      </w:r>
      <w:proofErr w:type="spellStart"/>
      <w:r w:rsidRPr="004E19BE">
        <w:rPr>
          <w:rFonts w:asciiTheme="majorBidi" w:eastAsia="Times New Roman" w:hAnsiTheme="majorBidi" w:cstheme="majorBidi"/>
          <w:sz w:val="24"/>
          <w:szCs w:val="24"/>
        </w:rPr>
        <w:t>Greenwall</w:t>
      </w:r>
      <w:proofErr w:type="spellEnd"/>
      <w:r w:rsidRPr="004E19BE">
        <w:rPr>
          <w:rFonts w:asciiTheme="majorBidi" w:eastAsia="Times New Roman" w:hAnsiTheme="majorBidi" w:cstheme="majorBidi"/>
          <w:sz w:val="24"/>
          <w:szCs w:val="24"/>
        </w:rPr>
        <w:t xml:space="preserve"> Foundation and NIH to study life support allocation under Crisis Standards of Care. His lab’s work on heart, kidney, life support, and vaccine allocation has resulted in high-impact publications in JAMA, JACC, AJRCCM, and the American Journal of Transplantation, and he has received national recognition in the form of </w:t>
      </w:r>
      <w:r w:rsidR="00A33E16" w:rsidRPr="004E19BE">
        <w:rPr>
          <w:rFonts w:asciiTheme="majorBidi" w:eastAsia="Times New Roman" w:hAnsiTheme="majorBidi" w:cstheme="majorBidi"/>
          <w:sz w:val="24"/>
          <w:szCs w:val="24"/>
        </w:rPr>
        <w:t xml:space="preserve">Young Investigator Awards </w:t>
      </w:r>
      <w:r w:rsidRPr="004E19BE">
        <w:rPr>
          <w:rFonts w:asciiTheme="majorBidi" w:eastAsia="Times New Roman" w:hAnsiTheme="majorBidi" w:cstheme="majorBidi"/>
          <w:sz w:val="24"/>
          <w:szCs w:val="24"/>
        </w:rPr>
        <w:t xml:space="preserve">from the American Society for Clinical Investigation and the American Thoracic Society. His original science and normative writing have been featured in the USA Today, Washington Post, and The New York Times. Dr. Parker </w:t>
      </w:r>
      <w:r w:rsidR="00E97CFB" w:rsidRPr="004E19BE">
        <w:rPr>
          <w:rFonts w:asciiTheme="majorBidi" w:eastAsia="Times New Roman" w:hAnsiTheme="majorBidi" w:cstheme="majorBidi"/>
          <w:sz w:val="24"/>
          <w:szCs w:val="24"/>
        </w:rPr>
        <w:t xml:space="preserve">has </w:t>
      </w:r>
      <w:r w:rsidRPr="004E19BE">
        <w:rPr>
          <w:rFonts w:asciiTheme="majorBidi" w:eastAsia="Times New Roman" w:hAnsiTheme="majorBidi" w:cstheme="majorBidi"/>
          <w:sz w:val="24"/>
          <w:szCs w:val="24"/>
        </w:rPr>
        <w:t xml:space="preserve">extensive experience in studying health equity before and during the </w:t>
      </w:r>
      <w:r w:rsidR="005B1A2F" w:rsidRPr="004E19BE">
        <w:rPr>
          <w:rFonts w:asciiTheme="majorBidi" w:eastAsia="Times New Roman" w:hAnsiTheme="majorBidi" w:cstheme="majorBidi"/>
          <w:sz w:val="24"/>
          <w:szCs w:val="24"/>
        </w:rPr>
        <w:t>COVID</w:t>
      </w:r>
      <w:r w:rsidRPr="004E19BE">
        <w:rPr>
          <w:rFonts w:asciiTheme="majorBidi" w:eastAsia="Times New Roman" w:hAnsiTheme="majorBidi" w:cstheme="majorBidi"/>
          <w:sz w:val="24"/>
          <w:szCs w:val="24"/>
        </w:rPr>
        <w:t xml:space="preserve"> pandemic both nationally and in Chicago. Firstly, their research on the US heart allocation policy shift showed that the changes in outcomes and practices were in line with their predictions, and they advocated for evidence-based vaccine allocation policies during the early phases of the US vaccine rollout. Secondly, their national review of triage plans for life support resources during the pandemic highlighted how the protocols could worsen health disparities among Black patients in critical care. Their findings confirmed that using certain criteria for allocating care could systematically disadvantage Black patients, which was confirmed through a simulation model applied to a diverse Chicagoland dataset of critically ill </w:t>
      </w:r>
      <w:r w:rsidR="005B1A2F" w:rsidRPr="004E19BE">
        <w:rPr>
          <w:rFonts w:asciiTheme="majorBidi" w:eastAsia="Times New Roman" w:hAnsiTheme="majorBidi" w:cstheme="majorBidi"/>
          <w:sz w:val="24"/>
          <w:szCs w:val="24"/>
        </w:rPr>
        <w:t>COVID</w:t>
      </w:r>
      <w:r w:rsidRPr="004E19BE">
        <w:rPr>
          <w:rFonts w:asciiTheme="majorBidi" w:eastAsia="Times New Roman" w:hAnsiTheme="majorBidi" w:cstheme="majorBidi"/>
          <w:sz w:val="24"/>
          <w:szCs w:val="24"/>
        </w:rPr>
        <w:t xml:space="preserve"> patients requiring mechanical ventilation. Their work has been influential in shaping the narrative in the transplant community and has been cited by national policy committees.</w:t>
      </w:r>
    </w:p>
    <w:p w14:paraId="15DEA7E0" w14:textId="77777777" w:rsidR="008D382B" w:rsidRPr="004E19BE" w:rsidRDefault="008D382B" w:rsidP="00817940">
      <w:pPr>
        <w:spacing w:line="240" w:lineRule="auto"/>
        <w:contextualSpacing/>
        <w:jc w:val="both"/>
        <w:rPr>
          <w:rFonts w:asciiTheme="majorBidi" w:eastAsia="Times New Roman" w:hAnsiTheme="majorBidi" w:cstheme="majorBidi"/>
          <w:b/>
          <w:sz w:val="24"/>
          <w:szCs w:val="24"/>
        </w:rPr>
      </w:pPr>
    </w:p>
    <w:p w14:paraId="700A7739" w14:textId="4F477DF9" w:rsidR="00E37B87" w:rsidRPr="004E19BE" w:rsidRDefault="00D953D4" w:rsidP="00210E89">
      <w:pPr>
        <w:spacing w:line="240" w:lineRule="auto"/>
        <w:contextualSpacing/>
        <w:jc w:val="both"/>
        <w:rPr>
          <w:rFonts w:asciiTheme="majorBidi" w:eastAsia="Times New Roman" w:hAnsiTheme="majorBidi" w:cstheme="majorBidi"/>
          <w:bCs/>
          <w:sz w:val="24"/>
          <w:szCs w:val="24"/>
        </w:rPr>
      </w:pPr>
      <w:r w:rsidRPr="004E19BE">
        <w:rPr>
          <w:rFonts w:asciiTheme="majorBidi" w:eastAsia="Times New Roman" w:hAnsiTheme="majorBidi" w:cstheme="majorBidi"/>
          <w:b/>
          <w:sz w:val="24"/>
          <w:szCs w:val="24"/>
        </w:rPr>
        <w:t>Milda Saunders</w:t>
      </w:r>
      <w:r w:rsidRPr="004E19BE">
        <w:rPr>
          <w:rFonts w:asciiTheme="majorBidi" w:hAnsiTheme="majorBidi" w:cstheme="majorBidi"/>
          <w:sz w:val="24"/>
          <w:szCs w:val="24"/>
        </w:rPr>
        <w:t xml:space="preserve"> </w:t>
      </w:r>
      <w:r w:rsidRPr="004E19BE">
        <w:rPr>
          <w:rFonts w:asciiTheme="majorBidi" w:eastAsia="Times New Roman" w:hAnsiTheme="majorBidi" w:cstheme="majorBidi"/>
          <w:bCs/>
          <w:sz w:val="24"/>
          <w:szCs w:val="24"/>
        </w:rPr>
        <w:t xml:space="preserve">is an Associate Professor of Medicine and Assistant Dean for Health Equity, Diversity and Inclusion in the Pritzker School of Medicine at the University of Chicago. She is a clinician and health services researcher with expertise in racial and geographic disparities in quality of care and access to care for patients. Over the past 10 years, </w:t>
      </w:r>
      <w:r w:rsidR="00A33E16" w:rsidRPr="004E19BE">
        <w:rPr>
          <w:rFonts w:asciiTheme="majorBidi" w:eastAsia="Times New Roman" w:hAnsiTheme="majorBidi" w:cstheme="majorBidi"/>
          <w:bCs/>
          <w:sz w:val="24"/>
          <w:szCs w:val="24"/>
        </w:rPr>
        <w:t>her</w:t>
      </w:r>
      <w:r w:rsidRPr="004E19BE">
        <w:rPr>
          <w:rFonts w:asciiTheme="majorBidi" w:eastAsia="Times New Roman" w:hAnsiTheme="majorBidi" w:cstheme="majorBidi"/>
          <w:bCs/>
          <w:sz w:val="24"/>
          <w:szCs w:val="24"/>
        </w:rPr>
        <w:t xml:space="preserve"> work has focused on examining quality of care, and health outcomes for patients with </w:t>
      </w:r>
      <w:r w:rsidR="00A33E16" w:rsidRPr="004E19BE">
        <w:rPr>
          <w:rFonts w:asciiTheme="majorBidi" w:eastAsia="Times New Roman" w:hAnsiTheme="majorBidi" w:cstheme="majorBidi"/>
          <w:bCs/>
          <w:sz w:val="24"/>
          <w:szCs w:val="24"/>
        </w:rPr>
        <w:t>chronic kidney disease (</w:t>
      </w:r>
      <w:r w:rsidRPr="004E19BE">
        <w:rPr>
          <w:rFonts w:asciiTheme="majorBidi" w:eastAsia="Times New Roman" w:hAnsiTheme="majorBidi" w:cstheme="majorBidi"/>
          <w:bCs/>
          <w:sz w:val="24"/>
          <w:szCs w:val="24"/>
        </w:rPr>
        <w:t>CKD</w:t>
      </w:r>
      <w:r w:rsidR="00A33E16" w:rsidRPr="004E19BE">
        <w:rPr>
          <w:rFonts w:asciiTheme="majorBidi" w:eastAsia="Times New Roman" w:hAnsiTheme="majorBidi" w:cstheme="majorBidi"/>
          <w:bCs/>
          <w:sz w:val="24"/>
          <w:szCs w:val="24"/>
        </w:rPr>
        <w:t>)</w:t>
      </w:r>
      <w:r w:rsidRPr="004E19BE">
        <w:rPr>
          <w:rFonts w:asciiTheme="majorBidi" w:eastAsia="Times New Roman" w:hAnsiTheme="majorBidi" w:cstheme="majorBidi"/>
          <w:bCs/>
          <w:sz w:val="24"/>
          <w:szCs w:val="24"/>
        </w:rPr>
        <w:t xml:space="preserve">, with a focus on those from minoritized groups.  Her prior published work demonstrates that African Americans receive lower quality care and have worse outcomes due to where they live and receive their care.  African Americans living in poor, African American neighborhoods are half </w:t>
      </w:r>
      <w:r w:rsidR="00A33E16" w:rsidRPr="004E19BE">
        <w:rPr>
          <w:rFonts w:asciiTheme="majorBidi" w:eastAsia="Times New Roman" w:hAnsiTheme="majorBidi" w:cstheme="majorBidi"/>
          <w:bCs/>
          <w:sz w:val="24"/>
          <w:szCs w:val="24"/>
        </w:rPr>
        <w:t>as likely to appear on the renal transplant waitlist as</w:t>
      </w:r>
      <w:r w:rsidRPr="004E19BE">
        <w:rPr>
          <w:rFonts w:asciiTheme="majorBidi" w:eastAsia="Times New Roman" w:hAnsiTheme="majorBidi" w:cstheme="majorBidi"/>
          <w:bCs/>
          <w:sz w:val="24"/>
          <w:szCs w:val="24"/>
        </w:rPr>
        <w:t xml:space="preserve"> their more advantaged counterparts. Several analyses showed that dialysis facilities in predominately African American neighborhoods have lower quality measures, even after controlling for neighborhood poverty.  Her work has also explored geographic, socioeconomic and clinical factors that influence hospitalization.  Dr. Saunders’ work documenting health disparities and quality of care uses large databases and geospatial analytic techniques. In prior work, she has used national datasets (United States Renal Data System (USRDS), National Health and National Health and Nutrition Examination Survey (NHANES) as well as data from national studies (Chronic Renal Insufficiency Cohort) and local electronic medical record (EMR) data.</w:t>
      </w:r>
      <w:r w:rsidR="009C0588" w:rsidRPr="004E19BE">
        <w:rPr>
          <w:rFonts w:asciiTheme="majorBidi" w:eastAsia="Times New Roman" w:hAnsiTheme="majorBidi" w:cstheme="majorBidi"/>
          <w:bCs/>
          <w:sz w:val="24"/>
          <w:szCs w:val="24"/>
        </w:rPr>
        <w:tab/>
      </w:r>
    </w:p>
    <w:sectPr w:rsidR="00E37B87" w:rsidRPr="004E19B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saie Sharifi, Seyed Alireza (MU-Student)" w:date="2023-08-20T10:37:00Z" w:initials="KSSA(S">
    <w:p w14:paraId="407AE1FC" w14:textId="28AABF30" w:rsidR="00483F6A" w:rsidRDefault="00483F6A">
      <w:pPr>
        <w:pStyle w:val="CommentText"/>
      </w:pPr>
      <w:r>
        <w:rPr>
          <w:rStyle w:val="CommentReference"/>
        </w:rPr>
        <w:annotationRef/>
      </w:r>
      <w:r>
        <w:t>Why this study is conducted</w:t>
      </w:r>
    </w:p>
  </w:comment>
  <w:comment w:id="1" w:author="Kasaie Sharifi, Seyed Alireza (MU-Student)" w:date="2023-08-20T10:37:00Z" w:initials="KSSA(S">
    <w:p w14:paraId="39754A29" w14:textId="5FB41F96" w:rsidR="00483F6A" w:rsidRDefault="00483F6A">
      <w:pPr>
        <w:pStyle w:val="CommentText"/>
      </w:pPr>
      <w:r>
        <w:rPr>
          <w:rStyle w:val="CommentReference"/>
        </w:rPr>
        <w:annotationRef/>
      </w:r>
      <w:r>
        <w:t>Where the data come from</w:t>
      </w:r>
    </w:p>
  </w:comment>
  <w:comment w:id="2" w:author="Kasaie Sharifi, Seyed Alireza (MU-Student)" w:date="2023-08-20T10:42:00Z" w:initials="KSSA(S">
    <w:p w14:paraId="1C2CAD10" w14:textId="56D6C690" w:rsidR="00483F6A" w:rsidRDefault="00483F6A">
      <w:pPr>
        <w:pStyle w:val="CommentText"/>
      </w:pPr>
      <w:r>
        <w:rPr>
          <w:rStyle w:val="CommentReference"/>
        </w:rPr>
        <w:annotationRef/>
      </w:r>
      <w:r w:rsidR="00C30BC2">
        <w:t>Surgo Ventures created the COVID-19 community vulnerability index t</w:t>
      </w:r>
      <w:r>
        <w:t xml:space="preserve">o leverage the power of data to understand how and why communities are vulnerable </w:t>
      </w:r>
      <w:r w:rsidR="00C30BC2">
        <w:t>to</w:t>
      </w:r>
      <w:r>
        <w:t xml:space="preserve"> COVID-19</w:t>
      </w:r>
      <w:r w:rsidR="00C30BC2">
        <w:t>, so that we can develop solutions to help them.</w:t>
      </w:r>
      <w:r w:rsidR="00C30BC2">
        <w:br/>
        <w:t>It helps to understand both the overall vulnerability of a community as well as its unique factors.</w:t>
      </w:r>
    </w:p>
  </w:comment>
  <w:comment w:id="3" w:author="Kasaie Sharifi, Seyed Alireza (MU-Student)" w:date="2023-08-20T15:26:00Z" w:initials="KSSA(S">
    <w:p w14:paraId="7AB5D524" w14:textId="77777777" w:rsidR="00293B88" w:rsidRDefault="00C30BC2" w:rsidP="00293B88">
      <w:pPr>
        <w:pStyle w:val="CommentText"/>
      </w:pPr>
      <w:r>
        <w:rPr>
          <w:rStyle w:val="CommentReference"/>
        </w:rPr>
        <w:annotationRef/>
      </w:r>
      <w:r w:rsidR="00293B88">
        <w:t>The Area Deprivation Index (ADI) is a tool used to assess and rank neighborhoods based on factors that contribute to their socioeconomic status. It was developed to help identify areas most in need due to socioeconomic challenges.</w:t>
      </w:r>
    </w:p>
    <w:p w14:paraId="2CBEBCFE" w14:textId="77777777" w:rsidR="00293B88" w:rsidRDefault="00293B88" w:rsidP="00293B88">
      <w:pPr>
        <w:pStyle w:val="CommentText"/>
      </w:pPr>
    </w:p>
    <w:p w14:paraId="2C6519F1" w14:textId="77777777" w:rsidR="00293B88" w:rsidRDefault="00293B88" w:rsidP="00293B88">
      <w:pPr>
        <w:pStyle w:val="CommentText"/>
      </w:pPr>
      <w:r>
        <w:t>The ADI considers a multitude of factors, including:</w:t>
      </w:r>
    </w:p>
    <w:p w14:paraId="3DA0F8D6" w14:textId="77777777" w:rsidR="00293B88" w:rsidRDefault="00293B88" w:rsidP="00293B88">
      <w:pPr>
        <w:pStyle w:val="CommentText"/>
      </w:pPr>
    </w:p>
    <w:p w14:paraId="6376EBC1" w14:textId="77777777" w:rsidR="00293B88" w:rsidRDefault="00293B88" w:rsidP="00293B88">
      <w:pPr>
        <w:pStyle w:val="CommentText"/>
      </w:pPr>
      <w:r>
        <w:t>Income level</w:t>
      </w:r>
    </w:p>
    <w:p w14:paraId="643F25ED" w14:textId="77777777" w:rsidR="00293B88" w:rsidRDefault="00293B88" w:rsidP="00293B88">
      <w:pPr>
        <w:pStyle w:val="CommentText"/>
      </w:pPr>
      <w:r>
        <w:t>Education level</w:t>
      </w:r>
    </w:p>
    <w:p w14:paraId="659ED4A1" w14:textId="77777777" w:rsidR="00293B88" w:rsidRDefault="00293B88" w:rsidP="00293B88">
      <w:pPr>
        <w:pStyle w:val="CommentText"/>
      </w:pPr>
      <w:r>
        <w:t>Employment status</w:t>
      </w:r>
    </w:p>
    <w:p w14:paraId="758B502C" w14:textId="451893FF" w:rsidR="00C30BC2" w:rsidRDefault="00293B88" w:rsidP="00293B88">
      <w:pPr>
        <w:pStyle w:val="CommentText"/>
      </w:pPr>
      <w:r>
        <w:t>Housing quality</w:t>
      </w:r>
      <w:r>
        <w:br/>
      </w:r>
      <w:r>
        <w:br/>
      </w:r>
      <w:r w:rsidRPr="00293B88">
        <w:t>In the context of healthcare, the ADI has been used to understand how socioeconomic factors can impact health outcomes. Research has shown that areas with higher deprivation scores tend to have poorer health outcomes and higher healthcare utilization.</w:t>
      </w:r>
    </w:p>
  </w:comment>
  <w:comment w:id="4" w:author="Kasaie Sharifi, Seyed Alireza (MU-Student)" w:date="2023-08-20T15:30:00Z" w:initials="KSSA(S">
    <w:p w14:paraId="338A01FB" w14:textId="6413229A" w:rsidR="00C30BC2" w:rsidRDefault="00C30BC2">
      <w:pPr>
        <w:pStyle w:val="CommentText"/>
      </w:pPr>
      <w:r>
        <w:rPr>
          <w:rStyle w:val="CommentReference"/>
        </w:rPr>
        <w:annotationRef/>
      </w:r>
      <w:r>
        <w:t xml:space="preserve">The difference-in-differences approach is a quasi-experimental approach that compares the changes in outcomes over time between a population enrolled in a program (the treatment group) and a population that is not (the comparison group). </w:t>
      </w:r>
      <w:r>
        <w:br/>
      </w:r>
      <w:r>
        <w:br/>
        <w:t>This method is used to assess the effect of a treatment on an outcome measured over time.</w:t>
      </w:r>
      <w:r>
        <w:br/>
      </w:r>
      <w:r>
        <w:br/>
        <w:t>Difference-in-differences models compare two differences. The difference in the outcome before and after treatment and the difference between those differences in the treated and the control groups</w:t>
      </w:r>
      <w:r>
        <w:br/>
      </w:r>
      <w:r>
        <w:br/>
        <w:t>It is a useful tool for data analysis</w:t>
      </w:r>
    </w:p>
  </w:comment>
  <w:comment w:id="5" w:author="Kasaie Sharifi, Seyed Alireza (MU-Student)" w:date="2023-08-20T16:26:00Z" w:initials="KSSA(S">
    <w:p w14:paraId="4D234D1B" w14:textId="37441F9C" w:rsidR="00C30BC2" w:rsidRDefault="00C30BC2">
      <w:pPr>
        <w:pStyle w:val="CommentText"/>
      </w:pPr>
      <w:r>
        <w:rPr>
          <w:rStyle w:val="CommentReference"/>
        </w:rPr>
        <w:annotationRef/>
      </w:r>
      <w:r>
        <w:t>Methodology</w:t>
      </w:r>
      <w:r>
        <w:br/>
      </w:r>
      <w:r>
        <w:br/>
        <w:t>1) difference-in-differences approach</w:t>
      </w:r>
      <w:r>
        <w:br/>
        <w:t>2) XAI</w:t>
      </w:r>
      <w:r>
        <w:br/>
        <w:t>3) optimization and stochastic models</w:t>
      </w:r>
    </w:p>
  </w:comment>
  <w:comment w:id="6" w:author="Kasaie Sharifi, Seyed Alireza (MU-Student)" w:date="2023-08-20T16:34:00Z" w:initials="KSSA(S">
    <w:p w14:paraId="2050F304" w14:textId="5AB586F0" w:rsidR="00293B88" w:rsidRDefault="00293B88" w:rsidP="00293B88">
      <w:pPr>
        <w:pStyle w:val="CommentText"/>
      </w:pPr>
      <w:r>
        <w:rPr>
          <w:rStyle w:val="CommentReference"/>
        </w:rPr>
        <w:annotationRef/>
      </w:r>
      <w:r>
        <w:t>Step-by-step plan to achieve the aim:</w:t>
      </w:r>
      <w:r>
        <w:br/>
      </w:r>
      <w:r>
        <w:br/>
        <w:t>1) Data collection</w:t>
      </w:r>
      <w:r>
        <w:br/>
      </w:r>
      <w:r>
        <w:br/>
      </w:r>
      <w:r w:rsidRPr="00293B88">
        <w:t>Gather data on the number of severe COVID cases, ICU admissions, ventilator usage, and deaths in disadvantaged neighborhoods both before and after the implementation of SHIELD sites.</w:t>
      </w:r>
      <w:r>
        <w:br/>
      </w:r>
      <w:r>
        <w:br/>
      </w:r>
      <w:r w:rsidRPr="00293B88">
        <w:t>Also, collect data from comparable neighborhoods without SHIELD sites for the same timeframe</w:t>
      </w:r>
      <w:r>
        <w:br/>
      </w:r>
      <w:r>
        <w:br/>
        <w:t>2) Define the Treatment and Control groups</w:t>
      </w:r>
      <w:r>
        <w:br/>
      </w:r>
      <w:r>
        <w:br/>
        <w:t>Treatment Group: Disadvantaged neighborhoods with SHIELD sites.</w:t>
      </w:r>
      <w:r>
        <w:br/>
      </w:r>
    </w:p>
    <w:p w14:paraId="7EDBA1FF" w14:textId="75F79267" w:rsidR="00293B88" w:rsidRDefault="00293B88" w:rsidP="00293B88">
      <w:pPr>
        <w:pStyle w:val="CommentText"/>
      </w:pPr>
      <w:r>
        <w:t>Control Group: Disadvantaged neighborhoods without SHIELD sites.</w:t>
      </w:r>
      <w:r>
        <w:br/>
      </w:r>
      <w:r>
        <w:br/>
        <w:t xml:space="preserve">3) </w:t>
      </w:r>
      <w:r w:rsidRPr="00293B88">
        <w:t>Apply Difference-in-Differences</w:t>
      </w:r>
    </w:p>
    <w:p w14:paraId="42AD1154" w14:textId="4E71805E" w:rsidR="00293B88" w:rsidRDefault="00293B88" w:rsidP="00293B88">
      <w:pPr>
        <w:pStyle w:val="CommentText"/>
      </w:pPr>
    </w:p>
  </w:comment>
  <w:comment w:id="7" w:author="Kasaie Sharifi, Seyed Alireza (MU-Student)" w:date="2023-08-20T16:45:00Z" w:initials="KSSA(S">
    <w:p w14:paraId="3BEC99BE" w14:textId="263AAD61" w:rsidR="00293B88" w:rsidRDefault="00293B88">
      <w:pPr>
        <w:pStyle w:val="CommentText"/>
      </w:pPr>
      <w:r>
        <w:rPr>
          <w:rStyle w:val="CommentReference"/>
        </w:rPr>
        <w:annotationRef/>
      </w:r>
      <w:r w:rsidRPr="00293B88">
        <w:t>This statement is aiming to investigate and identify the specific features or qualities of testing centers located within higher education settings (like universities or colleges) that impact how many tests they can or do conduct. In simpler terms, it means finding out what specific factors or traits of these testing centers make them more or less busy in terms of the number of tests they handle. This could include factors like their location, size, accessibility, proximity to populated areas, availability of staff, equipment, and many other potential attributes.</w:t>
      </w:r>
    </w:p>
  </w:comment>
  <w:comment w:id="8" w:author="Kasaie Sharifi, Seyed Alireza (MU-Student)" w:date="2023-08-20T17:00:00Z" w:initials="KSSA(S">
    <w:p w14:paraId="55DA5707" w14:textId="30F94E90" w:rsidR="00293B88" w:rsidRDefault="00293B88">
      <w:pPr>
        <w:pStyle w:val="CommentText"/>
      </w:pPr>
      <w:r>
        <w:rPr>
          <w:rStyle w:val="CommentReference"/>
        </w:rPr>
        <w:annotationRef/>
      </w:r>
      <w:r w:rsidRPr="00293B88">
        <w:t>"Underrepresented communities" refers to groups of people who are not adequately represented, especially in specific contexts or areas. In many instances, this term is used to describe ethnic, racial, cultural, or socioeconomic groups that have historically been marginalized or faced discrimination</w:t>
      </w:r>
      <w:r>
        <w:t>.</w:t>
      </w:r>
      <w:r>
        <w:br/>
      </w:r>
      <w:r>
        <w:br/>
      </w:r>
      <w:r w:rsidRPr="00293B88">
        <w:t>When used in the context of healthcare, like the SHIELD Illinois program, it often means communities that have not had equal access to healthcare resources, services, or information compared to other groups.</w:t>
      </w:r>
    </w:p>
  </w:comment>
  <w:comment w:id="9" w:author="Kasaie Sharifi, Seyed Alireza (MU-Student)" w:date="2023-08-20T17:16:00Z" w:initials="KSSA(S">
    <w:p w14:paraId="0F0F89E6" w14:textId="61C611B6" w:rsidR="00293B88" w:rsidRDefault="00293B88" w:rsidP="00293B88">
      <w:pPr>
        <w:pStyle w:val="CommentText"/>
      </w:pPr>
      <w:r>
        <w:rPr>
          <w:rStyle w:val="CommentReference"/>
        </w:rPr>
        <w:annotationRef/>
      </w:r>
      <w:r>
        <w:t>Comparison Groups</w:t>
      </w:r>
      <w:r>
        <w:br/>
      </w:r>
    </w:p>
    <w:p w14:paraId="6229FE6A" w14:textId="1EB95EC9" w:rsidR="00293B88" w:rsidRDefault="00293B88" w:rsidP="00293B88">
      <w:pPr>
        <w:pStyle w:val="CommentText"/>
      </w:pPr>
      <w:r>
        <w:t>Compare the severity of COVID in patients tested at SHIELD sites with those tested elsewhere or through different methods. This will help in determining if SHIELD sites have any unique impact.</w:t>
      </w:r>
      <w:r>
        <w:br/>
      </w:r>
      <w:r>
        <w:br/>
      </w:r>
    </w:p>
    <w:p w14:paraId="00121BC0" w14:textId="73BEEFCB" w:rsidR="00293B88" w:rsidRDefault="00293B88" w:rsidP="00293B88">
      <w:pPr>
        <w:pStyle w:val="CommentText"/>
      </w:pPr>
      <w:r>
        <w:t>Temporal Analysis</w:t>
      </w:r>
      <w:r>
        <w:br/>
      </w:r>
    </w:p>
    <w:p w14:paraId="6CAE0C7E" w14:textId="51BF5629" w:rsidR="00293B88" w:rsidRDefault="00293B88" w:rsidP="00293B88">
      <w:pPr>
        <w:pStyle w:val="CommentText"/>
      </w:pPr>
      <w:r>
        <w:t>Consider the timing of testing relative to hospitalization. Did early testing (and presumably earlier diagnosis) at SHIELD sites lead to better outcomes?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7AE1FC" w15:done="0"/>
  <w15:commentEx w15:paraId="39754A29" w15:done="0"/>
  <w15:commentEx w15:paraId="1C2CAD10" w15:done="0"/>
  <w15:commentEx w15:paraId="758B502C" w15:done="0"/>
  <w15:commentEx w15:paraId="338A01FB" w15:done="0"/>
  <w15:commentEx w15:paraId="4D234D1B" w15:done="0"/>
  <w15:commentEx w15:paraId="42AD1154" w15:done="0"/>
  <w15:commentEx w15:paraId="3BEC99BE" w15:done="0"/>
  <w15:commentEx w15:paraId="55DA5707" w15:done="0"/>
  <w15:commentEx w15:paraId="6CAE0C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7AE1FC" w16cid:durableId="288C6B70"/>
  <w16cid:commentId w16cid:paraId="39754A29" w16cid:durableId="288C6B85"/>
  <w16cid:commentId w16cid:paraId="1C2CAD10" w16cid:durableId="288C6C7E"/>
  <w16cid:commentId w16cid:paraId="758B502C" w16cid:durableId="288CAF17"/>
  <w16cid:commentId w16cid:paraId="338A01FB" w16cid:durableId="288CAFFD"/>
  <w16cid:commentId w16cid:paraId="4D234D1B" w16cid:durableId="288CBD43"/>
  <w16cid:commentId w16cid:paraId="42AD1154" w16cid:durableId="288CBF2E"/>
  <w16cid:commentId w16cid:paraId="3BEC99BE" w16cid:durableId="288CC18C"/>
  <w16cid:commentId w16cid:paraId="55DA5707" w16cid:durableId="288CC520"/>
  <w16cid:commentId w16cid:paraId="6CAE0C7E" w16cid:durableId="288CC8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F0C74" w14:textId="77777777" w:rsidR="00A25A99" w:rsidRDefault="00A25A99">
      <w:pPr>
        <w:spacing w:line="240" w:lineRule="auto"/>
      </w:pPr>
      <w:r>
        <w:separator/>
      </w:r>
    </w:p>
  </w:endnote>
  <w:endnote w:type="continuationSeparator" w:id="0">
    <w:p w14:paraId="4C862ED8" w14:textId="77777777" w:rsidR="00A25A99" w:rsidRDefault="00A25A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Roboto">
    <w:altName w:val="Arial"/>
    <w:panose1 w:val="02000000000000000000"/>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3D7E5" w14:textId="77777777" w:rsidR="00A25A99" w:rsidRDefault="00A25A99">
      <w:pPr>
        <w:spacing w:line="240" w:lineRule="auto"/>
      </w:pPr>
      <w:r>
        <w:separator/>
      </w:r>
    </w:p>
  </w:footnote>
  <w:footnote w:type="continuationSeparator" w:id="0">
    <w:p w14:paraId="1915CBFD" w14:textId="77777777" w:rsidR="00A25A99" w:rsidRDefault="00A25A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3B36"/>
    <w:multiLevelType w:val="multilevel"/>
    <w:tmpl w:val="8684E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625142"/>
    <w:multiLevelType w:val="multilevel"/>
    <w:tmpl w:val="226AC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227053"/>
    <w:multiLevelType w:val="hybridMultilevel"/>
    <w:tmpl w:val="17CC66CA"/>
    <w:lvl w:ilvl="0" w:tplc="01846E7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3A1772D"/>
    <w:multiLevelType w:val="multilevel"/>
    <w:tmpl w:val="88A82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1592A"/>
    <w:multiLevelType w:val="multilevel"/>
    <w:tmpl w:val="D27A1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027C5A"/>
    <w:multiLevelType w:val="hybridMultilevel"/>
    <w:tmpl w:val="AEDE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D24DD"/>
    <w:multiLevelType w:val="multilevel"/>
    <w:tmpl w:val="BB622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0552AD"/>
    <w:multiLevelType w:val="multilevel"/>
    <w:tmpl w:val="E948E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E2EA0"/>
    <w:multiLevelType w:val="multilevel"/>
    <w:tmpl w:val="E222D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4718208">
    <w:abstractNumId w:val="7"/>
  </w:num>
  <w:num w:numId="2" w16cid:durableId="367528302">
    <w:abstractNumId w:val="3"/>
  </w:num>
  <w:num w:numId="3" w16cid:durableId="101850486">
    <w:abstractNumId w:val="0"/>
  </w:num>
  <w:num w:numId="4" w16cid:durableId="585964834">
    <w:abstractNumId w:val="1"/>
  </w:num>
  <w:num w:numId="5" w16cid:durableId="498617086">
    <w:abstractNumId w:val="4"/>
  </w:num>
  <w:num w:numId="6" w16cid:durableId="1648196647">
    <w:abstractNumId w:val="8"/>
  </w:num>
  <w:num w:numId="7" w16cid:durableId="500000907">
    <w:abstractNumId w:val="6"/>
  </w:num>
  <w:num w:numId="8" w16cid:durableId="407963444">
    <w:abstractNumId w:val="5"/>
  </w:num>
  <w:num w:numId="9" w16cid:durableId="15658014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944952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saie Sharifi, Seyed Alireza (MU-Student)">
    <w15:presenceInfo w15:providerId="AD" w15:userId="S::skdx2@umsystem.edu::236e9e75-98e2-47da-9dc1-bc975c768c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fp9t2emdwrfoe9pddp5pa8tw5sza0t55xt&quot;&gt;Vanc_Original&lt;record-ids&gt;&lt;item&gt;172&lt;/item&gt;&lt;item&gt;173&lt;/item&gt;&lt;item&gt;174&lt;/item&gt;&lt;/record-ids&gt;&lt;/item&gt;&lt;/Libraries&gt;"/>
  </w:docVars>
  <w:rsids>
    <w:rsidRoot w:val="008D65A3"/>
    <w:rsid w:val="000268A4"/>
    <w:rsid w:val="00043E85"/>
    <w:rsid w:val="00052FA1"/>
    <w:rsid w:val="000560F5"/>
    <w:rsid w:val="00072769"/>
    <w:rsid w:val="000A7845"/>
    <w:rsid w:val="000C158F"/>
    <w:rsid w:val="000C33FF"/>
    <w:rsid w:val="00135E4E"/>
    <w:rsid w:val="00156453"/>
    <w:rsid w:val="001B4B4B"/>
    <w:rsid w:val="001E23ED"/>
    <w:rsid w:val="00204ABC"/>
    <w:rsid w:val="00210E89"/>
    <w:rsid w:val="00226F61"/>
    <w:rsid w:val="0025280F"/>
    <w:rsid w:val="00260FA4"/>
    <w:rsid w:val="00272EEF"/>
    <w:rsid w:val="00274590"/>
    <w:rsid w:val="00293B88"/>
    <w:rsid w:val="00315EDD"/>
    <w:rsid w:val="00331A5C"/>
    <w:rsid w:val="00350718"/>
    <w:rsid w:val="00366CE0"/>
    <w:rsid w:val="003732E2"/>
    <w:rsid w:val="00374387"/>
    <w:rsid w:val="00387C3F"/>
    <w:rsid w:val="0039261E"/>
    <w:rsid w:val="003A4E7F"/>
    <w:rsid w:val="003C3C2F"/>
    <w:rsid w:val="003C4EA5"/>
    <w:rsid w:val="003E2C96"/>
    <w:rsid w:val="004029CB"/>
    <w:rsid w:val="00452064"/>
    <w:rsid w:val="00483F6A"/>
    <w:rsid w:val="004874FE"/>
    <w:rsid w:val="00490CB0"/>
    <w:rsid w:val="004E19BE"/>
    <w:rsid w:val="004F121C"/>
    <w:rsid w:val="00514918"/>
    <w:rsid w:val="005454B0"/>
    <w:rsid w:val="00582E47"/>
    <w:rsid w:val="005B1A2F"/>
    <w:rsid w:val="005C7D04"/>
    <w:rsid w:val="005D1672"/>
    <w:rsid w:val="005D5099"/>
    <w:rsid w:val="005F4382"/>
    <w:rsid w:val="00625766"/>
    <w:rsid w:val="006335DE"/>
    <w:rsid w:val="00646545"/>
    <w:rsid w:val="00687C52"/>
    <w:rsid w:val="006A37D1"/>
    <w:rsid w:val="006A455A"/>
    <w:rsid w:val="006A57DB"/>
    <w:rsid w:val="006B08DE"/>
    <w:rsid w:val="006E1F14"/>
    <w:rsid w:val="006E28D2"/>
    <w:rsid w:val="006E2C9E"/>
    <w:rsid w:val="006E6C9E"/>
    <w:rsid w:val="006F57E7"/>
    <w:rsid w:val="006F72CF"/>
    <w:rsid w:val="00701235"/>
    <w:rsid w:val="00704717"/>
    <w:rsid w:val="00722299"/>
    <w:rsid w:val="00724FAE"/>
    <w:rsid w:val="00737FB8"/>
    <w:rsid w:val="00752B7B"/>
    <w:rsid w:val="0075512B"/>
    <w:rsid w:val="00766784"/>
    <w:rsid w:val="007720C9"/>
    <w:rsid w:val="00782111"/>
    <w:rsid w:val="007A3177"/>
    <w:rsid w:val="007B6B16"/>
    <w:rsid w:val="007C35AE"/>
    <w:rsid w:val="007D4571"/>
    <w:rsid w:val="00802746"/>
    <w:rsid w:val="008033A5"/>
    <w:rsid w:val="00810C04"/>
    <w:rsid w:val="00811F38"/>
    <w:rsid w:val="00817940"/>
    <w:rsid w:val="008334DA"/>
    <w:rsid w:val="008B5900"/>
    <w:rsid w:val="008C39B1"/>
    <w:rsid w:val="008C4CD0"/>
    <w:rsid w:val="008C5322"/>
    <w:rsid w:val="008C6ABE"/>
    <w:rsid w:val="008D382B"/>
    <w:rsid w:val="008D65A3"/>
    <w:rsid w:val="008F049F"/>
    <w:rsid w:val="00910E33"/>
    <w:rsid w:val="009319CA"/>
    <w:rsid w:val="00937A91"/>
    <w:rsid w:val="0096034E"/>
    <w:rsid w:val="00960CC2"/>
    <w:rsid w:val="00961560"/>
    <w:rsid w:val="00964554"/>
    <w:rsid w:val="0098557F"/>
    <w:rsid w:val="00987D4D"/>
    <w:rsid w:val="00992F2D"/>
    <w:rsid w:val="00994A64"/>
    <w:rsid w:val="00996CED"/>
    <w:rsid w:val="009C0588"/>
    <w:rsid w:val="009F0A41"/>
    <w:rsid w:val="009F6F4E"/>
    <w:rsid w:val="00A02672"/>
    <w:rsid w:val="00A06FD4"/>
    <w:rsid w:val="00A25A99"/>
    <w:rsid w:val="00A33E16"/>
    <w:rsid w:val="00A5366A"/>
    <w:rsid w:val="00AB3427"/>
    <w:rsid w:val="00AB7A06"/>
    <w:rsid w:val="00AC69D9"/>
    <w:rsid w:val="00AD6733"/>
    <w:rsid w:val="00B10CD6"/>
    <w:rsid w:val="00B14FCE"/>
    <w:rsid w:val="00B16CAD"/>
    <w:rsid w:val="00B25133"/>
    <w:rsid w:val="00B3143E"/>
    <w:rsid w:val="00B62B6C"/>
    <w:rsid w:val="00B874ED"/>
    <w:rsid w:val="00B9784B"/>
    <w:rsid w:val="00BC7E7F"/>
    <w:rsid w:val="00BF2EC9"/>
    <w:rsid w:val="00BF3FD3"/>
    <w:rsid w:val="00C30BC2"/>
    <w:rsid w:val="00C80017"/>
    <w:rsid w:val="00D03D74"/>
    <w:rsid w:val="00D05ECE"/>
    <w:rsid w:val="00D16A32"/>
    <w:rsid w:val="00D20787"/>
    <w:rsid w:val="00D33912"/>
    <w:rsid w:val="00D51528"/>
    <w:rsid w:val="00D62D41"/>
    <w:rsid w:val="00D93E9A"/>
    <w:rsid w:val="00D953D4"/>
    <w:rsid w:val="00DA50C4"/>
    <w:rsid w:val="00DB22D5"/>
    <w:rsid w:val="00E0291C"/>
    <w:rsid w:val="00E11570"/>
    <w:rsid w:val="00E13796"/>
    <w:rsid w:val="00E14EA1"/>
    <w:rsid w:val="00E14ED6"/>
    <w:rsid w:val="00E34B5F"/>
    <w:rsid w:val="00E34FFA"/>
    <w:rsid w:val="00E35D99"/>
    <w:rsid w:val="00E36993"/>
    <w:rsid w:val="00E37B87"/>
    <w:rsid w:val="00E42E25"/>
    <w:rsid w:val="00E66CEF"/>
    <w:rsid w:val="00E853C2"/>
    <w:rsid w:val="00E8796A"/>
    <w:rsid w:val="00E9262F"/>
    <w:rsid w:val="00E97CFB"/>
    <w:rsid w:val="00EA33A6"/>
    <w:rsid w:val="00ED526E"/>
    <w:rsid w:val="00EE2483"/>
    <w:rsid w:val="00F26AA7"/>
    <w:rsid w:val="00F31914"/>
    <w:rsid w:val="00F42F92"/>
    <w:rsid w:val="00F54A73"/>
    <w:rsid w:val="00F713D8"/>
    <w:rsid w:val="00FA67AE"/>
    <w:rsid w:val="00FB58CF"/>
    <w:rsid w:val="00FC5C3B"/>
    <w:rsid w:val="00FD2F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8E8C4"/>
  <w15:docId w15:val="{9366C8C2-171B-4FAD-88F7-259424D0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82111"/>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157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570"/>
    <w:rPr>
      <w:rFonts w:ascii="Segoe UI" w:hAnsi="Segoe UI" w:cs="Segoe UI"/>
      <w:sz w:val="18"/>
      <w:szCs w:val="18"/>
    </w:rPr>
  </w:style>
  <w:style w:type="paragraph" w:styleId="ListParagraph">
    <w:name w:val="List Paragraph"/>
    <w:basedOn w:val="Normal"/>
    <w:uiPriority w:val="34"/>
    <w:qFormat/>
    <w:rsid w:val="00B874ED"/>
    <w:pPr>
      <w:ind w:left="720"/>
      <w:contextualSpacing/>
    </w:pPr>
  </w:style>
  <w:style w:type="paragraph" w:styleId="CommentSubject">
    <w:name w:val="annotation subject"/>
    <w:basedOn w:val="CommentText"/>
    <w:next w:val="CommentText"/>
    <w:link w:val="CommentSubjectChar"/>
    <w:uiPriority w:val="99"/>
    <w:semiHidden/>
    <w:unhideWhenUsed/>
    <w:rsid w:val="006B08DE"/>
    <w:rPr>
      <w:b/>
      <w:bCs/>
    </w:rPr>
  </w:style>
  <w:style w:type="character" w:customStyle="1" w:styleId="CommentSubjectChar">
    <w:name w:val="Comment Subject Char"/>
    <w:basedOn w:val="CommentTextChar"/>
    <w:link w:val="CommentSubject"/>
    <w:uiPriority w:val="99"/>
    <w:semiHidden/>
    <w:rsid w:val="006B08DE"/>
    <w:rPr>
      <w:b/>
      <w:bCs/>
      <w:sz w:val="20"/>
      <w:szCs w:val="20"/>
    </w:rPr>
  </w:style>
  <w:style w:type="paragraph" w:customStyle="1" w:styleId="EndNoteBibliographyTitle">
    <w:name w:val="EndNote Bibliography Title"/>
    <w:basedOn w:val="Normal"/>
    <w:link w:val="EndNoteBibliographyTitleChar"/>
    <w:rsid w:val="007D4571"/>
    <w:pPr>
      <w:jc w:val="center"/>
    </w:pPr>
    <w:rPr>
      <w:noProof/>
      <w:lang w:val="en-US"/>
    </w:rPr>
  </w:style>
  <w:style w:type="character" w:customStyle="1" w:styleId="EndNoteBibliographyTitleChar">
    <w:name w:val="EndNote Bibliography Title Char"/>
    <w:basedOn w:val="DefaultParagraphFont"/>
    <w:link w:val="EndNoteBibliographyTitle"/>
    <w:rsid w:val="007D4571"/>
    <w:rPr>
      <w:noProof/>
      <w:lang w:val="en-US"/>
    </w:rPr>
  </w:style>
  <w:style w:type="paragraph" w:customStyle="1" w:styleId="EndNoteBibliography">
    <w:name w:val="EndNote Bibliography"/>
    <w:basedOn w:val="Normal"/>
    <w:link w:val="EndNoteBibliographyChar"/>
    <w:rsid w:val="007D4571"/>
    <w:pPr>
      <w:spacing w:line="240" w:lineRule="auto"/>
    </w:pPr>
    <w:rPr>
      <w:noProof/>
      <w:lang w:val="en-US"/>
    </w:rPr>
  </w:style>
  <w:style w:type="character" w:customStyle="1" w:styleId="EndNoteBibliographyChar">
    <w:name w:val="EndNote Bibliography Char"/>
    <w:basedOn w:val="DefaultParagraphFont"/>
    <w:link w:val="EndNoteBibliography"/>
    <w:rsid w:val="007D4571"/>
    <w:rPr>
      <w:noProof/>
      <w:lang w:val="en-US"/>
    </w:rPr>
  </w:style>
  <w:style w:type="paragraph" w:styleId="Revision">
    <w:name w:val="Revision"/>
    <w:hidden/>
    <w:uiPriority w:val="99"/>
    <w:semiHidden/>
    <w:rsid w:val="00374387"/>
    <w:pPr>
      <w:spacing w:line="240" w:lineRule="auto"/>
    </w:pPr>
  </w:style>
  <w:style w:type="character" w:styleId="Hyperlink">
    <w:name w:val="Hyperlink"/>
    <w:basedOn w:val="DefaultParagraphFont"/>
    <w:uiPriority w:val="99"/>
    <w:unhideWhenUsed/>
    <w:rsid w:val="006E28D2"/>
    <w:rPr>
      <w:color w:val="0000FF" w:themeColor="hyperlink"/>
      <w:u w:val="single"/>
    </w:rPr>
  </w:style>
  <w:style w:type="character" w:customStyle="1" w:styleId="UnresolvedMention1">
    <w:name w:val="Unresolved Mention1"/>
    <w:basedOn w:val="DefaultParagraphFont"/>
    <w:uiPriority w:val="99"/>
    <w:semiHidden/>
    <w:unhideWhenUsed/>
    <w:rsid w:val="006E28D2"/>
    <w:rPr>
      <w:color w:val="605E5C"/>
      <w:shd w:val="clear" w:color="auto" w:fill="E1DFDD"/>
    </w:rPr>
  </w:style>
  <w:style w:type="character" w:styleId="FollowedHyperlink">
    <w:name w:val="FollowedHyperlink"/>
    <w:basedOn w:val="DefaultParagraphFont"/>
    <w:uiPriority w:val="99"/>
    <w:semiHidden/>
    <w:unhideWhenUsed/>
    <w:rsid w:val="00B16CAD"/>
    <w:rPr>
      <w:color w:val="800080" w:themeColor="followedHyperlink"/>
      <w:u w:val="single"/>
    </w:rPr>
  </w:style>
  <w:style w:type="paragraph" w:customStyle="1" w:styleId="p1">
    <w:name w:val="p1"/>
    <w:basedOn w:val="Normal"/>
    <w:rsid w:val="00DA50C4"/>
    <w:pPr>
      <w:spacing w:line="240" w:lineRule="auto"/>
    </w:pPr>
    <w:rPr>
      <w:rFonts w:ascii="Helvetica Neue" w:eastAsiaTheme="minorHAnsi" w:hAnsi="Helvetica Neue" w:cs="Times New Roman"/>
      <w:color w:val="094FD1"/>
      <w:sz w:val="20"/>
      <w:szCs w:val="20"/>
      <w:lang w:val="en-US"/>
    </w:rPr>
  </w:style>
  <w:style w:type="character" w:customStyle="1" w:styleId="s1">
    <w:name w:val="s1"/>
    <w:basedOn w:val="DefaultParagraphFont"/>
    <w:rsid w:val="00DA50C4"/>
    <w:rPr>
      <w:u w:val="single"/>
    </w:rPr>
  </w:style>
  <w:style w:type="paragraph" w:styleId="Header">
    <w:name w:val="header"/>
    <w:basedOn w:val="Normal"/>
    <w:link w:val="HeaderChar"/>
    <w:uiPriority w:val="99"/>
    <w:unhideWhenUsed/>
    <w:rsid w:val="00FB58CF"/>
    <w:pPr>
      <w:tabs>
        <w:tab w:val="center" w:pos="4680"/>
        <w:tab w:val="right" w:pos="9360"/>
      </w:tabs>
      <w:spacing w:line="240" w:lineRule="auto"/>
    </w:pPr>
  </w:style>
  <w:style w:type="character" w:customStyle="1" w:styleId="HeaderChar">
    <w:name w:val="Header Char"/>
    <w:basedOn w:val="DefaultParagraphFont"/>
    <w:link w:val="Header"/>
    <w:uiPriority w:val="99"/>
    <w:rsid w:val="00FB58CF"/>
  </w:style>
  <w:style w:type="paragraph" w:styleId="Footer">
    <w:name w:val="footer"/>
    <w:basedOn w:val="Normal"/>
    <w:link w:val="FooterChar"/>
    <w:uiPriority w:val="99"/>
    <w:unhideWhenUsed/>
    <w:rsid w:val="00FB58CF"/>
    <w:pPr>
      <w:tabs>
        <w:tab w:val="center" w:pos="4680"/>
        <w:tab w:val="right" w:pos="9360"/>
      </w:tabs>
      <w:spacing w:line="240" w:lineRule="auto"/>
    </w:pPr>
  </w:style>
  <w:style w:type="character" w:customStyle="1" w:styleId="FooterChar">
    <w:name w:val="Footer Char"/>
    <w:basedOn w:val="DefaultParagraphFont"/>
    <w:link w:val="Footer"/>
    <w:uiPriority w:val="99"/>
    <w:rsid w:val="00FB58CF"/>
  </w:style>
  <w:style w:type="paragraph" w:customStyle="1" w:styleId="Default">
    <w:name w:val="Default"/>
    <w:rsid w:val="009F6F4E"/>
    <w:pPr>
      <w:autoSpaceDE w:val="0"/>
      <w:autoSpaceDN w:val="0"/>
      <w:adjustRightInd w:val="0"/>
      <w:spacing w:line="240" w:lineRule="auto"/>
    </w:pPr>
    <w:rPr>
      <w:rFonts w:ascii="Times New Roman" w:eastAsia="Times New Roman" w:hAnsi="Times New Roman" w:cs="Times New Roman"/>
      <w:color w:val="000000"/>
      <w:sz w:val="24"/>
      <w:szCs w:val="24"/>
      <w:lang w:val="en-US"/>
    </w:rPr>
  </w:style>
  <w:style w:type="paragraph" w:styleId="BodyText">
    <w:name w:val="Body Text"/>
    <w:basedOn w:val="Normal"/>
    <w:link w:val="BodyTextChar"/>
    <w:uiPriority w:val="99"/>
    <w:unhideWhenUsed/>
    <w:rsid w:val="009F6F4E"/>
    <w:pPr>
      <w:spacing w:after="120" w:line="240" w:lineRule="auto"/>
    </w:pPr>
    <w:rPr>
      <w:rFonts w:eastAsia="Times New Roman" w:cs="Times New Roman"/>
      <w:lang w:val="en-US"/>
    </w:rPr>
  </w:style>
  <w:style w:type="character" w:customStyle="1" w:styleId="BodyTextChar">
    <w:name w:val="Body Text Char"/>
    <w:basedOn w:val="DefaultParagraphFont"/>
    <w:link w:val="BodyText"/>
    <w:uiPriority w:val="99"/>
    <w:rsid w:val="009F6F4E"/>
    <w:rPr>
      <w:rFonts w:eastAsia="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1139">
      <w:bodyDiv w:val="1"/>
      <w:marLeft w:val="0"/>
      <w:marRight w:val="0"/>
      <w:marTop w:val="0"/>
      <w:marBottom w:val="0"/>
      <w:divBdr>
        <w:top w:val="none" w:sz="0" w:space="0" w:color="auto"/>
        <w:left w:val="none" w:sz="0" w:space="0" w:color="auto"/>
        <w:bottom w:val="none" w:sz="0" w:space="0" w:color="auto"/>
        <w:right w:val="none" w:sz="0" w:space="0" w:color="auto"/>
      </w:divBdr>
    </w:div>
    <w:div w:id="41907413">
      <w:bodyDiv w:val="1"/>
      <w:marLeft w:val="0"/>
      <w:marRight w:val="0"/>
      <w:marTop w:val="0"/>
      <w:marBottom w:val="0"/>
      <w:divBdr>
        <w:top w:val="none" w:sz="0" w:space="0" w:color="auto"/>
        <w:left w:val="none" w:sz="0" w:space="0" w:color="auto"/>
        <w:bottom w:val="none" w:sz="0" w:space="0" w:color="auto"/>
        <w:right w:val="none" w:sz="0" w:space="0" w:color="auto"/>
      </w:divBdr>
      <w:divsChild>
        <w:div w:id="1620331604">
          <w:marLeft w:val="0"/>
          <w:marRight w:val="0"/>
          <w:marTop w:val="0"/>
          <w:marBottom w:val="0"/>
          <w:divBdr>
            <w:top w:val="single" w:sz="2" w:space="0" w:color="D9D9E3"/>
            <w:left w:val="single" w:sz="2" w:space="0" w:color="D9D9E3"/>
            <w:bottom w:val="single" w:sz="2" w:space="0" w:color="D9D9E3"/>
            <w:right w:val="single" w:sz="2" w:space="0" w:color="D9D9E3"/>
          </w:divBdr>
          <w:divsChild>
            <w:div w:id="613755756">
              <w:marLeft w:val="0"/>
              <w:marRight w:val="0"/>
              <w:marTop w:val="0"/>
              <w:marBottom w:val="0"/>
              <w:divBdr>
                <w:top w:val="single" w:sz="2" w:space="0" w:color="D9D9E3"/>
                <w:left w:val="single" w:sz="2" w:space="0" w:color="D9D9E3"/>
                <w:bottom w:val="single" w:sz="2" w:space="0" w:color="D9D9E3"/>
                <w:right w:val="single" w:sz="2" w:space="0" w:color="D9D9E3"/>
              </w:divBdr>
              <w:divsChild>
                <w:div w:id="1220480399">
                  <w:marLeft w:val="0"/>
                  <w:marRight w:val="0"/>
                  <w:marTop w:val="0"/>
                  <w:marBottom w:val="0"/>
                  <w:divBdr>
                    <w:top w:val="single" w:sz="2" w:space="0" w:color="D9D9E3"/>
                    <w:left w:val="single" w:sz="2" w:space="0" w:color="D9D9E3"/>
                    <w:bottom w:val="single" w:sz="2" w:space="0" w:color="D9D9E3"/>
                    <w:right w:val="single" w:sz="2" w:space="0" w:color="D9D9E3"/>
                  </w:divBdr>
                  <w:divsChild>
                    <w:div w:id="2123567030">
                      <w:marLeft w:val="0"/>
                      <w:marRight w:val="0"/>
                      <w:marTop w:val="0"/>
                      <w:marBottom w:val="0"/>
                      <w:divBdr>
                        <w:top w:val="single" w:sz="2" w:space="0" w:color="D9D9E3"/>
                        <w:left w:val="single" w:sz="2" w:space="0" w:color="D9D9E3"/>
                        <w:bottom w:val="single" w:sz="2" w:space="0" w:color="D9D9E3"/>
                        <w:right w:val="single" w:sz="2" w:space="0" w:color="D9D9E3"/>
                      </w:divBdr>
                      <w:divsChild>
                        <w:div w:id="1660235752">
                          <w:marLeft w:val="0"/>
                          <w:marRight w:val="0"/>
                          <w:marTop w:val="0"/>
                          <w:marBottom w:val="0"/>
                          <w:divBdr>
                            <w:top w:val="single" w:sz="2" w:space="0" w:color="auto"/>
                            <w:left w:val="single" w:sz="2" w:space="0" w:color="auto"/>
                            <w:bottom w:val="single" w:sz="6" w:space="0" w:color="auto"/>
                            <w:right w:val="single" w:sz="2" w:space="0" w:color="auto"/>
                          </w:divBdr>
                          <w:divsChild>
                            <w:div w:id="821773529">
                              <w:marLeft w:val="0"/>
                              <w:marRight w:val="0"/>
                              <w:marTop w:val="100"/>
                              <w:marBottom w:val="100"/>
                              <w:divBdr>
                                <w:top w:val="single" w:sz="2" w:space="0" w:color="D9D9E3"/>
                                <w:left w:val="single" w:sz="2" w:space="0" w:color="D9D9E3"/>
                                <w:bottom w:val="single" w:sz="2" w:space="0" w:color="D9D9E3"/>
                                <w:right w:val="single" w:sz="2" w:space="0" w:color="D9D9E3"/>
                              </w:divBdr>
                              <w:divsChild>
                                <w:div w:id="277758945">
                                  <w:marLeft w:val="0"/>
                                  <w:marRight w:val="0"/>
                                  <w:marTop w:val="0"/>
                                  <w:marBottom w:val="0"/>
                                  <w:divBdr>
                                    <w:top w:val="single" w:sz="2" w:space="0" w:color="D9D9E3"/>
                                    <w:left w:val="single" w:sz="2" w:space="0" w:color="D9D9E3"/>
                                    <w:bottom w:val="single" w:sz="2" w:space="0" w:color="D9D9E3"/>
                                    <w:right w:val="single" w:sz="2" w:space="0" w:color="D9D9E3"/>
                                  </w:divBdr>
                                  <w:divsChild>
                                    <w:div w:id="769738674">
                                      <w:marLeft w:val="0"/>
                                      <w:marRight w:val="0"/>
                                      <w:marTop w:val="0"/>
                                      <w:marBottom w:val="0"/>
                                      <w:divBdr>
                                        <w:top w:val="single" w:sz="2" w:space="0" w:color="D9D9E3"/>
                                        <w:left w:val="single" w:sz="2" w:space="0" w:color="D9D9E3"/>
                                        <w:bottom w:val="single" w:sz="2" w:space="0" w:color="D9D9E3"/>
                                        <w:right w:val="single" w:sz="2" w:space="0" w:color="D9D9E3"/>
                                      </w:divBdr>
                                      <w:divsChild>
                                        <w:div w:id="145633181">
                                          <w:marLeft w:val="0"/>
                                          <w:marRight w:val="0"/>
                                          <w:marTop w:val="0"/>
                                          <w:marBottom w:val="0"/>
                                          <w:divBdr>
                                            <w:top w:val="single" w:sz="2" w:space="0" w:color="D9D9E3"/>
                                            <w:left w:val="single" w:sz="2" w:space="0" w:color="D9D9E3"/>
                                            <w:bottom w:val="single" w:sz="2" w:space="0" w:color="D9D9E3"/>
                                            <w:right w:val="single" w:sz="2" w:space="0" w:color="D9D9E3"/>
                                          </w:divBdr>
                                          <w:divsChild>
                                            <w:div w:id="1587377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27543">
          <w:marLeft w:val="0"/>
          <w:marRight w:val="0"/>
          <w:marTop w:val="0"/>
          <w:marBottom w:val="0"/>
          <w:divBdr>
            <w:top w:val="none" w:sz="0" w:space="0" w:color="auto"/>
            <w:left w:val="none" w:sz="0" w:space="0" w:color="auto"/>
            <w:bottom w:val="none" w:sz="0" w:space="0" w:color="auto"/>
            <w:right w:val="none" w:sz="0" w:space="0" w:color="auto"/>
          </w:divBdr>
        </w:div>
      </w:divsChild>
    </w:div>
    <w:div w:id="73745046">
      <w:bodyDiv w:val="1"/>
      <w:marLeft w:val="0"/>
      <w:marRight w:val="0"/>
      <w:marTop w:val="0"/>
      <w:marBottom w:val="0"/>
      <w:divBdr>
        <w:top w:val="none" w:sz="0" w:space="0" w:color="auto"/>
        <w:left w:val="none" w:sz="0" w:space="0" w:color="auto"/>
        <w:bottom w:val="none" w:sz="0" w:space="0" w:color="auto"/>
        <w:right w:val="none" w:sz="0" w:space="0" w:color="auto"/>
      </w:divBdr>
      <w:divsChild>
        <w:div w:id="591670140">
          <w:marLeft w:val="0"/>
          <w:marRight w:val="0"/>
          <w:marTop w:val="0"/>
          <w:marBottom w:val="0"/>
          <w:divBdr>
            <w:top w:val="single" w:sz="2" w:space="0" w:color="D9D9E3"/>
            <w:left w:val="single" w:sz="2" w:space="0" w:color="D9D9E3"/>
            <w:bottom w:val="single" w:sz="2" w:space="0" w:color="D9D9E3"/>
            <w:right w:val="single" w:sz="2" w:space="0" w:color="D9D9E3"/>
          </w:divBdr>
          <w:divsChild>
            <w:div w:id="1730029922">
              <w:marLeft w:val="0"/>
              <w:marRight w:val="0"/>
              <w:marTop w:val="0"/>
              <w:marBottom w:val="0"/>
              <w:divBdr>
                <w:top w:val="single" w:sz="2" w:space="0" w:color="D9D9E3"/>
                <w:left w:val="single" w:sz="2" w:space="0" w:color="D9D9E3"/>
                <w:bottom w:val="single" w:sz="2" w:space="0" w:color="D9D9E3"/>
                <w:right w:val="single" w:sz="2" w:space="0" w:color="D9D9E3"/>
              </w:divBdr>
              <w:divsChild>
                <w:div w:id="1499496206">
                  <w:marLeft w:val="0"/>
                  <w:marRight w:val="0"/>
                  <w:marTop w:val="0"/>
                  <w:marBottom w:val="0"/>
                  <w:divBdr>
                    <w:top w:val="single" w:sz="2" w:space="0" w:color="D9D9E3"/>
                    <w:left w:val="single" w:sz="2" w:space="0" w:color="D9D9E3"/>
                    <w:bottom w:val="single" w:sz="2" w:space="0" w:color="D9D9E3"/>
                    <w:right w:val="single" w:sz="2" w:space="0" w:color="D9D9E3"/>
                  </w:divBdr>
                  <w:divsChild>
                    <w:div w:id="2141073107">
                      <w:marLeft w:val="0"/>
                      <w:marRight w:val="0"/>
                      <w:marTop w:val="0"/>
                      <w:marBottom w:val="0"/>
                      <w:divBdr>
                        <w:top w:val="single" w:sz="2" w:space="0" w:color="D9D9E3"/>
                        <w:left w:val="single" w:sz="2" w:space="0" w:color="D9D9E3"/>
                        <w:bottom w:val="single" w:sz="2" w:space="0" w:color="D9D9E3"/>
                        <w:right w:val="single" w:sz="2" w:space="0" w:color="D9D9E3"/>
                      </w:divBdr>
                      <w:divsChild>
                        <w:div w:id="767237535">
                          <w:marLeft w:val="0"/>
                          <w:marRight w:val="0"/>
                          <w:marTop w:val="0"/>
                          <w:marBottom w:val="0"/>
                          <w:divBdr>
                            <w:top w:val="single" w:sz="2" w:space="0" w:color="auto"/>
                            <w:left w:val="single" w:sz="2" w:space="0" w:color="auto"/>
                            <w:bottom w:val="single" w:sz="6" w:space="0" w:color="auto"/>
                            <w:right w:val="single" w:sz="2" w:space="0" w:color="auto"/>
                          </w:divBdr>
                          <w:divsChild>
                            <w:div w:id="247691737">
                              <w:marLeft w:val="0"/>
                              <w:marRight w:val="0"/>
                              <w:marTop w:val="100"/>
                              <w:marBottom w:val="100"/>
                              <w:divBdr>
                                <w:top w:val="single" w:sz="2" w:space="0" w:color="D9D9E3"/>
                                <w:left w:val="single" w:sz="2" w:space="0" w:color="D9D9E3"/>
                                <w:bottom w:val="single" w:sz="2" w:space="0" w:color="D9D9E3"/>
                                <w:right w:val="single" w:sz="2" w:space="0" w:color="D9D9E3"/>
                              </w:divBdr>
                              <w:divsChild>
                                <w:div w:id="980691487">
                                  <w:marLeft w:val="0"/>
                                  <w:marRight w:val="0"/>
                                  <w:marTop w:val="0"/>
                                  <w:marBottom w:val="0"/>
                                  <w:divBdr>
                                    <w:top w:val="single" w:sz="2" w:space="0" w:color="D9D9E3"/>
                                    <w:left w:val="single" w:sz="2" w:space="0" w:color="D9D9E3"/>
                                    <w:bottom w:val="single" w:sz="2" w:space="0" w:color="D9D9E3"/>
                                    <w:right w:val="single" w:sz="2" w:space="0" w:color="D9D9E3"/>
                                  </w:divBdr>
                                  <w:divsChild>
                                    <w:div w:id="1619943379">
                                      <w:marLeft w:val="0"/>
                                      <w:marRight w:val="0"/>
                                      <w:marTop w:val="0"/>
                                      <w:marBottom w:val="0"/>
                                      <w:divBdr>
                                        <w:top w:val="single" w:sz="2" w:space="0" w:color="D9D9E3"/>
                                        <w:left w:val="single" w:sz="2" w:space="0" w:color="D9D9E3"/>
                                        <w:bottom w:val="single" w:sz="2" w:space="0" w:color="D9D9E3"/>
                                        <w:right w:val="single" w:sz="2" w:space="0" w:color="D9D9E3"/>
                                      </w:divBdr>
                                      <w:divsChild>
                                        <w:div w:id="2126072846">
                                          <w:marLeft w:val="0"/>
                                          <w:marRight w:val="0"/>
                                          <w:marTop w:val="0"/>
                                          <w:marBottom w:val="0"/>
                                          <w:divBdr>
                                            <w:top w:val="single" w:sz="2" w:space="0" w:color="D9D9E3"/>
                                            <w:left w:val="single" w:sz="2" w:space="0" w:color="D9D9E3"/>
                                            <w:bottom w:val="single" w:sz="2" w:space="0" w:color="D9D9E3"/>
                                            <w:right w:val="single" w:sz="2" w:space="0" w:color="D9D9E3"/>
                                          </w:divBdr>
                                          <w:divsChild>
                                            <w:div w:id="2146578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8676487">
          <w:marLeft w:val="0"/>
          <w:marRight w:val="0"/>
          <w:marTop w:val="0"/>
          <w:marBottom w:val="0"/>
          <w:divBdr>
            <w:top w:val="none" w:sz="0" w:space="0" w:color="auto"/>
            <w:left w:val="none" w:sz="0" w:space="0" w:color="auto"/>
            <w:bottom w:val="none" w:sz="0" w:space="0" w:color="auto"/>
            <w:right w:val="none" w:sz="0" w:space="0" w:color="auto"/>
          </w:divBdr>
        </w:div>
      </w:divsChild>
    </w:div>
    <w:div w:id="376508199">
      <w:bodyDiv w:val="1"/>
      <w:marLeft w:val="0"/>
      <w:marRight w:val="0"/>
      <w:marTop w:val="0"/>
      <w:marBottom w:val="0"/>
      <w:divBdr>
        <w:top w:val="none" w:sz="0" w:space="0" w:color="auto"/>
        <w:left w:val="none" w:sz="0" w:space="0" w:color="auto"/>
        <w:bottom w:val="none" w:sz="0" w:space="0" w:color="auto"/>
        <w:right w:val="none" w:sz="0" w:space="0" w:color="auto"/>
      </w:divBdr>
    </w:div>
    <w:div w:id="459307218">
      <w:bodyDiv w:val="1"/>
      <w:marLeft w:val="0"/>
      <w:marRight w:val="0"/>
      <w:marTop w:val="0"/>
      <w:marBottom w:val="0"/>
      <w:divBdr>
        <w:top w:val="none" w:sz="0" w:space="0" w:color="auto"/>
        <w:left w:val="none" w:sz="0" w:space="0" w:color="auto"/>
        <w:bottom w:val="none" w:sz="0" w:space="0" w:color="auto"/>
        <w:right w:val="none" w:sz="0" w:space="0" w:color="auto"/>
      </w:divBdr>
    </w:div>
    <w:div w:id="547885374">
      <w:bodyDiv w:val="1"/>
      <w:marLeft w:val="0"/>
      <w:marRight w:val="0"/>
      <w:marTop w:val="0"/>
      <w:marBottom w:val="0"/>
      <w:divBdr>
        <w:top w:val="none" w:sz="0" w:space="0" w:color="auto"/>
        <w:left w:val="none" w:sz="0" w:space="0" w:color="auto"/>
        <w:bottom w:val="none" w:sz="0" w:space="0" w:color="auto"/>
        <w:right w:val="none" w:sz="0" w:space="0" w:color="auto"/>
      </w:divBdr>
    </w:div>
    <w:div w:id="662464768">
      <w:bodyDiv w:val="1"/>
      <w:marLeft w:val="0"/>
      <w:marRight w:val="0"/>
      <w:marTop w:val="0"/>
      <w:marBottom w:val="0"/>
      <w:divBdr>
        <w:top w:val="none" w:sz="0" w:space="0" w:color="auto"/>
        <w:left w:val="none" w:sz="0" w:space="0" w:color="auto"/>
        <w:bottom w:val="none" w:sz="0" w:space="0" w:color="auto"/>
        <w:right w:val="none" w:sz="0" w:space="0" w:color="auto"/>
      </w:divBdr>
    </w:div>
    <w:div w:id="799609045">
      <w:bodyDiv w:val="1"/>
      <w:marLeft w:val="0"/>
      <w:marRight w:val="0"/>
      <w:marTop w:val="0"/>
      <w:marBottom w:val="0"/>
      <w:divBdr>
        <w:top w:val="none" w:sz="0" w:space="0" w:color="auto"/>
        <w:left w:val="none" w:sz="0" w:space="0" w:color="auto"/>
        <w:bottom w:val="none" w:sz="0" w:space="0" w:color="auto"/>
        <w:right w:val="none" w:sz="0" w:space="0" w:color="auto"/>
      </w:divBdr>
    </w:div>
    <w:div w:id="1120492313">
      <w:bodyDiv w:val="1"/>
      <w:marLeft w:val="0"/>
      <w:marRight w:val="0"/>
      <w:marTop w:val="0"/>
      <w:marBottom w:val="0"/>
      <w:divBdr>
        <w:top w:val="none" w:sz="0" w:space="0" w:color="auto"/>
        <w:left w:val="none" w:sz="0" w:space="0" w:color="auto"/>
        <w:bottom w:val="none" w:sz="0" w:space="0" w:color="auto"/>
        <w:right w:val="none" w:sz="0" w:space="0" w:color="auto"/>
      </w:divBdr>
    </w:div>
    <w:div w:id="1211187057">
      <w:bodyDiv w:val="1"/>
      <w:marLeft w:val="0"/>
      <w:marRight w:val="0"/>
      <w:marTop w:val="0"/>
      <w:marBottom w:val="0"/>
      <w:divBdr>
        <w:top w:val="none" w:sz="0" w:space="0" w:color="auto"/>
        <w:left w:val="none" w:sz="0" w:space="0" w:color="auto"/>
        <w:bottom w:val="none" w:sz="0" w:space="0" w:color="auto"/>
        <w:right w:val="none" w:sz="0" w:space="0" w:color="auto"/>
      </w:divBdr>
    </w:div>
    <w:div w:id="1311402852">
      <w:bodyDiv w:val="1"/>
      <w:marLeft w:val="0"/>
      <w:marRight w:val="0"/>
      <w:marTop w:val="0"/>
      <w:marBottom w:val="0"/>
      <w:divBdr>
        <w:top w:val="none" w:sz="0" w:space="0" w:color="auto"/>
        <w:left w:val="none" w:sz="0" w:space="0" w:color="auto"/>
        <w:bottom w:val="none" w:sz="0" w:space="0" w:color="auto"/>
        <w:right w:val="none" w:sz="0" w:space="0" w:color="auto"/>
      </w:divBdr>
    </w:div>
    <w:div w:id="1368410017">
      <w:bodyDiv w:val="1"/>
      <w:marLeft w:val="0"/>
      <w:marRight w:val="0"/>
      <w:marTop w:val="0"/>
      <w:marBottom w:val="0"/>
      <w:divBdr>
        <w:top w:val="none" w:sz="0" w:space="0" w:color="auto"/>
        <w:left w:val="none" w:sz="0" w:space="0" w:color="auto"/>
        <w:bottom w:val="none" w:sz="0" w:space="0" w:color="auto"/>
        <w:right w:val="none" w:sz="0" w:space="0" w:color="auto"/>
      </w:divBdr>
    </w:div>
    <w:div w:id="1445926539">
      <w:bodyDiv w:val="1"/>
      <w:marLeft w:val="0"/>
      <w:marRight w:val="0"/>
      <w:marTop w:val="0"/>
      <w:marBottom w:val="0"/>
      <w:divBdr>
        <w:top w:val="none" w:sz="0" w:space="0" w:color="auto"/>
        <w:left w:val="none" w:sz="0" w:space="0" w:color="auto"/>
        <w:bottom w:val="none" w:sz="0" w:space="0" w:color="auto"/>
        <w:right w:val="none" w:sz="0" w:space="0" w:color="auto"/>
      </w:divBdr>
    </w:div>
    <w:div w:id="1558474784">
      <w:bodyDiv w:val="1"/>
      <w:marLeft w:val="0"/>
      <w:marRight w:val="0"/>
      <w:marTop w:val="0"/>
      <w:marBottom w:val="0"/>
      <w:divBdr>
        <w:top w:val="none" w:sz="0" w:space="0" w:color="auto"/>
        <w:left w:val="none" w:sz="0" w:space="0" w:color="auto"/>
        <w:bottom w:val="none" w:sz="0" w:space="0" w:color="auto"/>
        <w:right w:val="none" w:sz="0" w:space="0" w:color="auto"/>
      </w:divBdr>
    </w:div>
    <w:div w:id="1905918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illiam.Parker@bsd.uchicago.edu" TargetMode="External"/><Relationship Id="rId18" Type="http://schemas.openxmlformats.org/officeDocument/2006/relationships/hyperlink" Target="ttps://www.chicago.gov/content/dam/city/sites/covid/reports/012521/Community_Vulnerability_Index_012521.pdf."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mailto:sina.ansari@depaul.edu"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tootooni@luc.edu" TargetMode="Externa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hyperlink" Target="https://data.cityofchicago.org/Health-Human-Services/COVID-19-Cases-Tests-and-Deaths-by-ZIP-Code/yhhz-zm2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saunders@bsd.uchicago.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A919F6B544184A99559A3D9F1C8BA1" ma:contentTypeVersion="18" ma:contentTypeDescription="Create a new document." ma:contentTypeScope="" ma:versionID="b90d31ab2a77172bc3f1dcf65f706400">
  <xsd:schema xmlns:xsd="http://www.w3.org/2001/XMLSchema" xmlns:xs="http://www.w3.org/2001/XMLSchema" xmlns:p="http://schemas.microsoft.com/office/2006/metadata/properties" xmlns:ns1="http://schemas.microsoft.com/sharepoint/v3" xmlns:ns3="a1923665-2295-4728-ad87-18a2812ec20a" xmlns:ns4="81d1edb7-d82b-48f7-8d54-0f1ff0b87bdb" targetNamespace="http://schemas.microsoft.com/office/2006/metadata/properties" ma:root="true" ma:fieldsID="9fb762ceca461770afbd154aa37bc09a" ns1:_="" ns3:_="" ns4:_="">
    <xsd:import namespace="http://schemas.microsoft.com/sharepoint/v3"/>
    <xsd:import namespace="a1923665-2295-4728-ad87-18a2812ec20a"/>
    <xsd:import namespace="81d1edb7-d82b-48f7-8d54-0f1ff0b87bd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923665-2295-4728-ad87-18a2812ec2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d1edb7-d82b-48f7-8d54-0f1ff0b87bd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a1923665-2295-4728-ad87-18a2812ec20a"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212ED2-1CAE-44F6-B092-546EE6A14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1923665-2295-4728-ad87-18a2812ec20a"/>
    <ds:schemaRef ds:uri="81d1edb7-d82b-48f7-8d54-0f1ff0b87b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CA747D-415A-3C44-ADF9-594A4FA5E7BD}">
  <ds:schemaRefs>
    <ds:schemaRef ds:uri="http://schemas.openxmlformats.org/officeDocument/2006/bibliography"/>
  </ds:schemaRefs>
</ds:datastoreItem>
</file>

<file path=customXml/itemProps3.xml><?xml version="1.0" encoding="utf-8"?>
<ds:datastoreItem xmlns:ds="http://schemas.openxmlformats.org/officeDocument/2006/customXml" ds:itemID="{7B2FDF92-2DCA-4D90-9593-36C7ACED397D}">
  <ds:schemaRefs>
    <ds:schemaRef ds:uri="http://schemas.microsoft.com/office/2006/metadata/properties"/>
    <ds:schemaRef ds:uri="http://schemas.microsoft.com/office/infopath/2007/PartnerControls"/>
    <ds:schemaRef ds:uri="http://schemas.microsoft.com/sharepoint/v3"/>
    <ds:schemaRef ds:uri="a1923665-2295-4728-ad87-18a2812ec20a"/>
  </ds:schemaRefs>
</ds:datastoreItem>
</file>

<file path=customXml/itemProps4.xml><?xml version="1.0" encoding="utf-8"?>
<ds:datastoreItem xmlns:ds="http://schemas.openxmlformats.org/officeDocument/2006/customXml" ds:itemID="{604C225D-2900-4155-A6FD-2F3726B982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4302</Words>
  <Characters>24522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Loyola University Chicago</Company>
  <LinksUpToDate>false</LinksUpToDate>
  <CharactersWithSpaces>28767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Tootooni, Mohammad Samie</dc:creator>
  <cp:keywords/>
  <dc:description/>
  <cp:lastModifiedBy>Kasaie Sharifi, Seyed Alireza</cp:lastModifiedBy>
  <cp:revision>15</cp:revision>
  <cp:lastPrinted>2023-05-03T04:19:00Z</cp:lastPrinted>
  <dcterms:created xsi:type="dcterms:W3CDTF">2023-08-09T23:25:00Z</dcterms:created>
  <dcterms:modified xsi:type="dcterms:W3CDTF">2024-01-30T01:00:00Z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0x010100BBA919F6B544184A99559A3D9F1C8BA1</vt:lpwstr>
  </property>
</Properties>
</file>