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پیش‌نویس‌های بخش سپاسگزاری</w:t>
      </w:r>
    </w:p>
    <w:bookmarkStart w:id="15" w:name="تاریخچه-نسخهها"/>
    <w:p>
      <w:pPr>
        <w:pStyle w:val="Heading1"/>
      </w:pPr>
      <w:r>
        <w:t xml:space="preserve">تاریخچهٔ نسخه‌ها</w:t>
      </w:r>
    </w:p>
    <w:bookmarkStart w:id="9" w:name="نسخه-۱-رسمی-و-کوتاه-بدون-شعر"/>
    <w:p>
      <w:pPr>
        <w:pStyle w:val="Heading2"/>
      </w:pPr>
      <w:r>
        <w:t xml:space="preserve">نسخهٔ ۱ — رسمی و کوتاه (بدون شعر)</w:t>
      </w:r>
    </w:p>
    <w:p>
      <w:pPr>
        <w:pStyle w:val="FirstParagraph"/>
      </w:pPr>
      <w:r>
        <w:t xml:space="preserve">پیش از هر سخن، خدای را سپاس می‌گویم که توفیق اتمام این پایان‌نامه را عطا فرمود. از استاد ارجمندم، جناب آقای/سرکار خانم دکتر [نام استاد راهنما]، برای راهنمایی‌های دقیق، صبر، و در اختیار گذاشتن وقت گران‌بهای‌شان در طول این پژوهش، کمال تشکر و قدردانی را دارم. همچنین از خانوادهٔ عزیزم که همراهی و پشتیبانی بی‌دریغشان در تمام مراحل این مسیر همراهم بود، صمیمانه سپاسگزارم.</w:t>
      </w:r>
    </w:p>
    <w:p>
      <w:pPr>
        <w:pStyle w:val="BodyText"/>
      </w:pPr>
      <w:r>
        <w:rPr>
          <w:i/>
          <w:iCs/>
        </w:rPr>
        <w:t xml:space="preserve">(این نسخه اولیه بود؛ بعداً بند «خدا» به‌کلی از همهٔ نسخه‌های بعدی حذف شد.)</w:t>
      </w:r>
    </w:p>
    <w:bookmarkEnd w:id="9"/>
    <w:bookmarkStart w:id="10" w:name="نسخه-۲-با-شعر-فردوسی-و-ایرج-میرزا"/>
    <w:p>
      <w:pPr>
        <w:pStyle w:val="Heading2"/>
      </w:pPr>
      <w:r>
        <w:t xml:space="preserve">نسخهٔ ۲ — با شعر فردوسی و ایرج میرزا</w:t>
      </w:r>
    </w:p>
    <w:p>
      <w:pPr>
        <w:pStyle w:val="FirstParagraph"/>
      </w:pPr>
      <w:r>
        <w:t xml:space="preserve">توانا بُوَد هر که دانا بُوَد / ز دانش، دل پیر، بُرنا بود — فردوسی</w:t>
      </w:r>
    </w:p>
    <w:p>
      <w:pPr>
        <w:pStyle w:val="BodyText"/>
      </w:pPr>
      <w:r>
        <w:t xml:space="preserve">نخست، سپاس و ستایش خداوند بزرگ را که چراغ دانش را فراراه بشر نهاد و توفیق تکمیل این پایان‌نامه را نصیبم ساخت.</w:t>
      </w:r>
    </w:p>
    <w:p>
      <w:pPr>
        <w:pStyle w:val="BodyText"/>
      </w:pPr>
      <w:r>
        <w:t xml:space="preserve">از استاد فرزانه و گران‌قدرم، جناب آقای/سرکار خانم دکتر [نام استاد راهنما]، که راهنمایی‌های علمی دقیق ایشان و بردباری‌شان در پاسخ‌گویی به پرسش‌های بی‌شمار این پژوهش، نقشی تعیین‌کننده در شکل‌گیری این اثر داشت، کمال تشکر و قدردانی را دارم.</w:t>
      </w:r>
    </w:p>
    <w:p>
      <w:pPr>
        <w:pStyle w:val="BodyText"/>
      </w:pPr>
      <w:r>
        <w:t xml:space="preserve">[در صورت وجود:] از استاد مشاور گران‌قدرم، جناب آقای/سرکار خانم دکتر [نام]، و از اساتید محترم داور که با دقت‌نظر خود بر غنای این پژوهش افزودند، سپاسگزارم.</w:t>
      </w:r>
    </w:p>
    <w:p>
      <w:pPr>
        <w:pStyle w:val="BodyText"/>
      </w:pPr>
      <w:r>
        <w:t xml:space="preserve">و اما خانواده‌ام — پدر و مادر عزیزم که هر آنچه دارم را مدیون مهر و از خودگذشتگی ایشانم:</w:t>
      </w:r>
    </w:p>
    <w:p>
      <w:pPr>
        <w:pStyle w:val="BodyText"/>
      </w:pPr>
      <w:r>
        <w:t xml:space="preserve">گویند مرا چو زاد مادر / پستان به دهن گرفتن آموخت</w:t>
      </w:r>
      <w:r>
        <w:t xml:space="preserve"> </w:t>
      </w:r>
      <w:r>
        <w:t xml:space="preserve">شب‌ها بر گاهوارهٔ من / بیدار نشست و خفتن آموخت</w:t>
      </w:r>
      <w:r>
        <w:t xml:space="preserve"> </w:t>
      </w:r>
      <w:r>
        <w:t xml:space="preserve">دستم بگرفت و پا‌به‌پا برد / تا شیوهٔ راه رفتن آموخت</w:t>
      </w:r>
      <w:r>
        <w:t xml:space="preserve"> </w:t>
      </w:r>
      <w:r>
        <w:t xml:space="preserve">یک حرف و دو حرف بر زبانم / الفاظ نهاد و گفتن آموخت</w:t>
      </w:r>
      <w:r>
        <w:t xml:space="preserve"> </w:t>
      </w:r>
      <w:r>
        <w:t xml:space="preserve">لبخند نهاد بر لب من / بر غنچهٔ گل شکفتن آموخت</w:t>
      </w:r>
      <w:r>
        <w:t xml:space="preserve"> </w:t>
      </w:r>
      <w:r>
        <w:t xml:space="preserve">پس هستی من ز هستی اوست / تا هستم و هست دارمش دوست — ایرج میرزا</w:t>
      </w:r>
    </w:p>
    <w:p>
      <w:pPr>
        <w:pStyle w:val="BodyText"/>
      </w:pPr>
      <w:r>
        <w:t xml:space="preserve">از همسر/همراه عزیزم [نام]، برای صبر و همراهی در طول این مسیر، و از دوستان و همکاران آزمایشگاه که این مسیر را برایم آسان‌تر کردند، سپاسگزارم.</w:t>
      </w:r>
    </w:p>
    <w:p>
      <w:pPr>
        <w:pStyle w:val="BodyText"/>
      </w:pPr>
      <w:r>
        <w:rPr>
          <w:i/>
          <w:iCs/>
        </w:rPr>
        <w:t xml:space="preserve">(بعداً بند «خدا» و بیت فردوسی به درخواست شما حذف شدند.)</w:t>
      </w:r>
    </w:p>
    <w:bookmarkEnd w:id="10"/>
    <w:bookmarkStart w:id="11" w:name="X9481e81bdf5b0f1311527515dc9829feeb8ce75"/>
    <w:p>
      <w:pPr>
        <w:pStyle w:val="Heading2"/>
      </w:pPr>
      <w:r>
        <w:t xml:space="preserve">نسخهٔ ۳ — نگاه اگزیستانسیال / دم‌غنیمتی (آغازین، با اشعار متعدد)</w:t>
      </w:r>
    </w:p>
    <w:p>
      <w:pPr>
        <w:pStyle w:val="FirstParagraph"/>
      </w:pPr>
      <w:r>
        <w:t xml:space="preserve">روزها از پی هم می‌گذرند، بی‌آنکه توقفی یا بازگشتی در کار باشد.</w:t>
      </w:r>
    </w:p>
    <w:p>
      <w:pPr>
        <w:pStyle w:val="BodyText"/>
      </w:pPr>
      <w:r>
        <w:t xml:space="preserve">ای دوست بیا تا غم فردا نخوریم / وین یکدم عمر را غنیمت شمریم / فردا که ازین دیر کهن درگذریم / با هفت‌هزار سالگان سر بسریم — خیام</w:t>
      </w:r>
    </w:p>
    <w:p>
      <w:pPr>
        <w:pStyle w:val="BodyText"/>
      </w:pPr>
      <w:r>
        <w:t xml:space="preserve">در میان همین گذر شتابان، آنچه از دستِ ما برمی‌آید، تلاش برای فهمیدن است؛ برای اندکی روشن‌تر دیدنِ نظمی که ماده، انرژی، حرارت و تنش به آن گردن می‌نهند. این پایان‌نامه، با همهٔ کاستی‌هایش، بر همین باور استوار است:</w:t>
      </w:r>
    </w:p>
    <w:p>
      <w:pPr>
        <w:pStyle w:val="BodyText"/>
      </w:pPr>
      <w:r>
        <w:t xml:space="preserve">توانا بُوَد هر که دانا بُوَد / ز دانش، دل پیر، بُرنا بود — فردوسی</w:t>
      </w:r>
    </w:p>
    <w:p>
      <w:pPr>
        <w:pStyle w:val="BodyText"/>
      </w:pPr>
      <w:r>
        <w:t xml:space="preserve">دانستن، هرچند محدود و موضعی، به‌خودیِ خود ارزشمند است؛ کوششی است برای دیدنِ جهان به شیوه‌ای تازه‌تر و روشن‌تر:</w:t>
      </w:r>
    </w:p>
    <w:p>
      <w:pPr>
        <w:pStyle w:val="BodyText"/>
      </w:pPr>
      <w:r>
        <w:t xml:space="preserve">چشم‌ها را باید شست، جور دیگر باید دید — سهراب سپهری</w:t>
      </w:r>
    </w:p>
    <w:p>
      <w:pPr>
        <w:pStyle w:val="BodyText"/>
      </w:pPr>
      <w:r>
        <w:t xml:space="preserve">… [ادامه با تشکر از استاد، خانواده (با شعر ایرج میرزا) و جملهٔ پایانی — مطابق نسخهٔ ۲]</w:t>
      </w:r>
    </w:p>
    <w:p>
      <w:pPr>
        <w:pStyle w:val="BodyText"/>
      </w:pPr>
      <w:r>
        <w:rPr>
          <w:i/>
          <w:iCs/>
        </w:rPr>
        <w:t xml:space="preserve">(بعداً به درخواست شما، همهٔ این اشعار — خیام، فردوسی، سپهری — حذف شدند و فقط یک شعر برای خانواده باقی ماند، سپس آن هم حذف و در نهایت به‌صورت جدا از متن (epigraph) بازگشت.)</w:t>
      </w:r>
    </w:p>
    <w:bookmarkEnd w:id="11"/>
    <w:bookmarkStart w:id="14" w:name="Xc2963a6e6f9f7db7430e89b98f7dce5f024e457"/>
    <w:p>
      <w:pPr>
        <w:pStyle w:val="Heading2"/>
      </w:pPr>
      <w:r>
        <w:t xml:space="preserve">نسخهٔ ۴ — نهایی (نثر کامل + یک شعر جدا از متن، دو گزینهٔ لحن)</w:t>
      </w:r>
    </w:p>
    <w:bookmarkStart w:id="12" w:name="گزینه-الف-لحن-غنیتر"/>
    <w:p>
      <w:pPr>
        <w:pStyle w:val="Heading3"/>
      </w:pPr>
      <w:r>
        <w:t xml:space="preserve">گزینهٔ الف (لحن غنی‌تر)</w:t>
      </w:r>
    </w:p>
    <w:p>
      <w:pPr>
        <w:pStyle w:val="FirstParagraph"/>
      </w:pPr>
      <w:r>
        <w:rPr>
          <w:i/>
          <w:iCs/>
        </w:rPr>
        <w:t xml:space="preserve">[شعر ایرج میرزا، جدا از متن اصلی — به‌عنوان پیش‌درآمد]</w:t>
      </w:r>
    </w:p>
    <w:p>
      <w:pPr>
        <w:pStyle w:val="BodyText"/>
      </w:pPr>
      <w:r>
        <w:t xml:space="preserve">گویند مرا چو زاد مادر / پستان به دهن گرفتن آموخت</w:t>
      </w:r>
      <w:r>
        <w:t xml:space="preserve"> </w:t>
      </w:r>
      <w:r>
        <w:t xml:space="preserve">شب‌ها بر گاهوارهٔ من / بیدار نشست و خفتن آموخت</w:t>
      </w:r>
      <w:r>
        <w:t xml:space="preserve"> </w:t>
      </w:r>
      <w:r>
        <w:t xml:space="preserve">دستم بگرفت و پا‌به‌پا برد / تا شیوهٔ راه رفتن آموخت</w:t>
      </w:r>
      <w:r>
        <w:t xml:space="preserve"> </w:t>
      </w:r>
      <w:r>
        <w:t xml:space="preserve">یک حرف و دو حرف بر زبانم / الفاظ نهاد و گفتن آموخت</w:t>
      </w:r>
      <w:r>
        <w:t xml:space="preserve"> </w:t>
      </w:r>
      <w:r>
        <w:t xml:space="preserve">لبخند نهاد بر لب من / بر غنچهٔ گل شکفتن آموخت</w:t>
      </w:r>
      <w:r>
        <w:t xml:space="preserve"> </w:t>
      </w:r>
      <w:r>
        <w:t xml:space="preserve">پس هستی من ز هستی اوست / تا هستم و هست دارمش دوست — ایرج میرزا</w:t>
      </w:r>
    </w:p>
    <w:p>
      <w:r>
        <w:pict>
          <v:rect style="width:0;height:1.5pt" o:hralign="center" o:hrstd="t" o:hr="t"/>
        </w:pict>
      </w:r>
    </w:p>
    <w:p>
      <w:pPr>
        <w:pStyle w:val="FirstParagraph"/>
      </w:pPr>
      <w:r>
        <w:t xml:space="preserve">در دلِ جهانی که بی‌غایتی معلوم، شب و روزش را بی‌وقفه از پی هم می‌راند، تنها همین لحظه‌هاست که از آنِ ماست؛ و شاید بزرگ‌ترین اعتراض ما به این گذرِ خاموش، همان تلاشی باشد که برای فهمیدن به خرج می‌دهیم. هستی از نظمی شگفت پیروی می‌کند که کشف هر گوشه‌اش، هرچند کوچک، دری است رو به روشنایی. این پایان‌نامه را با همین باور نوشتم: که آگاهی، ولو ناچیز و موضعی، به زیستن معنا می‌بخشد.</w:t>
      </w:r>
    </w:p>
    <w:p>
      <w:pPr>
        <w:pStyle w:val="BodyText"/>
      </w:pPr>
      <w:r>
        <w:t xml:space="preserve">در این مسیر، از استاد ارجمندم، جناب آقای/سرکار خانم دکتر [نام استاد راهنما]، برای راهنمایی‌های علمی دقیق، صبر و در اختیار گذاشتن وقت گران‌بهای‌شان سپاسگزارم.</w:t>
      </w:r>
    </w:p>
    <w:p>
      <w:pPr>
        <w:pStyle w:val="BodyText"/>
      </w:pPr>
      <w:r>
        <w:t xml:space="preserve">[در صورت وجود:] از استاد مشاور گران‌قدرم، جناب آقای/سرکار خانم دکتر [نام]، و از اساتید محترم داور که با دقت‌نظر خود بر غنای این پژوهش افزودند، قدردانی می‌کنم.</w:t>
      </w:r>
    </w:p>
    <w:p>
      <w:pPr>
        <w:pStyle w:val="BodyText"/>
      </w:pPr>
      <w:r>
        <w:t xml:space="preserve">و اما خانواده‌ام — پدر و مادر عزیزم که هر آنچه دارم را مدیون مهر و از خودگذشتگی بی‌دریغ ایشانم، و همسر/همراه عزیزم [نام]، که صبر و همراهی‌اش در طول این مسیر همیشه پشتیبانم بود، سپاسگزارم.</w:t>
      </w:r>
    </w:p>
    <w:p>
      <w:pPr>
        <w:pStyle w:val="BodyText"/>
      </w:pPr>
      <w:r>
        <w:t xml:space="preserve">از دوستان و همکاران آزمایشگاه، و به‌ویژه علیرضا موذن که در بخش‌های برنامه‌نویسی این پژوهش همراهی و کمک کرد، نیز قدردانی می‌کنم.</w:t>
      </w:r>
    </w:p>
    <w:p>
      <w:pPr>
        <w:pStyle w:val="BodyText"/>
      </w:pPr>
      <w:r>
        <w:t xml:space="preserve">این نوشته را به همهٔ ساعت‌هایی تقدیم می‌کنم که گذرا بودند، اما در همان گذرا بودن، ارزش خود را یافتند.</w:t>
      </w:r>
    </w:p>
    <w:bookmarkEnd w:id="12"/>
    <w:bookmarkStart w:id="13" w:name="گزینه-ب-لحن-سادهتر-و-فشردهتر"/>
    <w:p>
      <w:pPr>
        <w:pStyle w:val="Heading3"/>
      </w:pPr>
      <w:r>
        <w:t xml:space="preserve">گزینهٔ ب (لحن ساده‌تر و فشرده‌تر)</w:t>
      </w:r>
    </w:p>
    <w:p>
      <w:pPr>
        <w:pStyle w:val="FirstParagraph"/>
      </w:pPr>
      <w:r>
        <w:rPr>
          <w:i/>
          <w:iCs/>
        </w:rPr>
        <w:t xml:space="preserve">[همان شعر ایرج میرزا، جدا از متن]</w:t>
      </w:r>
    </w:p>
    <w:p>
      <w:r>
        <w:pict>
          <v:rect style="width:0;height:1.5pt" o:hralign="center" o:hrstd="t" o:hr="t"/>
        </w:pict>
      </w:r>
    </w:p>
    <w:p>
      <w:pPr>
        <w:pStyle w:val="FirstParagraph"/>
      </w:pPr>
      <w:r>
        <w:t xml:space="preserve">هیچ‌چیز جاودان نیست؛ نه لحظه‌ای که در آن می‌نویسم، نه فکری که به آن رسیده‌ام. شاید ارزش این صفحات درست از همین گذرا بودن‌شان می‌آید: در برابر هستیِ بی‌اعتنا به ما، فهمیدن — هرچند اندک، هرچند موقت — تنها کاری است که از عهده‌اش برمی‌آییم. این پایان‌نامه حاصل همان کوشش کوچک است.</w:t>
      </w:r>
    </w:p>
    <w:p>
      <w:pPr>
        <w:pStyle w:val="BodyText"/>
      </w:pPr>
      <w:r>
        <w:t xml:space="preserve">از استاد ارجمندم، جناب آقای/سرکار خانم دکتر [نام استاد راهنما]، برای راهنمایی‌های علمی دقیق، صبر و در اختیار گذاشتن وقت گران‌بهای‌شان سپاسگزارم.</w:t>
      </w:r>
    </w:p>
    <w:p>
      <w:pPr>
        <w:pStyle w:val="BodyText"/>
      </w:pPr>
      <w:r>
        <w:t xml:space="preserve">[در صورت وجود:] از استاد مشاور گران‌قدرم، جناب آقای/سرکار خانم دکتر [نام]، و از اساتید محترم داور که با دقت‌نظر خود بر غنای این پژوهش افزودند، قدردانی می‌کنم.</w:t>
      </w:r>
    </w:p>
    <w:p>
      <w:pPr>
        <w:pStyle w:val="BodyText"/>
      </w:pPr>
      <w:r>
        <w:t xml:space="preserve">و اما خانواده‌ام — پدر و مادر عزیزم که هر آنچه دارم را مدیون مهر و از خودگذشتگی بی‌دریغ ایشانم، و همسر/همراه عزیزم [نام]، که صبر و همراهی‌اش در طول این مسیر همیشه پشتیبانم بود، سپاسگزارم.</w:t>
      </w:r>
    </w:p>
    <w:p>
      <w:pPr>
        <w:pStyle w:val="BodyText"/>
      </w:pPr>
      <w:r>
        <w:t xml:space="preserve">از دوستان و همکاران آزمایشگاه، و به‌ویژه علیرضا موذن که در بخش‌های برنامه‌نویسی این پژوهش همراهی و کمک کرد، نیز قدردانی می‌کنم.</w:t>
      </w:r>
    </w:p>
    <w:p>
      <w:pPr>
        <w:pStyle w:val="BodyText"/>
      </w:pPr>
      <w:r>
        <w:t xml:space="preserve">هرچه از این کار برجای می‌ماند، حاصل همان زمانی است که گذشت اما بی‌اثر نبود.</w:t>
      </w:r>
    </w:p>
    <w:bookmarkEnd w:id="13"/>
    <w:bookmarkEnd w:id="14"/>
    <w:bookmarkEnd w:id="15"/>
    <w:bookmarkStart w:id="19" w:name="X6718588b88c93ed7a0036c259beb54962531fd1"/>
    <w:p>
      <w:pPr>
        <w:pStyle w:val="Heading1"/>
      </w:pPr>
      <w:r>
        <w:t xml:space="preserve">اشعار پیشنهادی از سعدی، خیام و حافظ (غیرکلیشه‌ای)</w:t>
      </w:r>
    </w:p>
    <w:p>
      <w:pPr>
        <w:pStyle w:val="FirstParagraph"/>
      </w:pPr>
      <w:r>
        <w:t xml:space="preserve">توضیح: از ابیات بسیار پرتکرار در صفحات تقدیم (مثل «بنی‌آدم اعضای یک پیکرند»، «الا یا ایها الساقی» یا ابیات بی‌نام رایج در وب) پرهیز شد. همهٔ موارد زیر مستند و قابل‌استناد به دیوان/گنجور هستند.</w:t>
      </w:r>
    </w:p>
    <w:bookmarkStart w:id="16" w:name="سعدی"/>
    <w:p>
      <w:pPr>
        <w:pStyle w:val="Heading2"/>
      </w:pPr>
      <w:r>
        <w:t xml:space="preserve">سعدی</w:t>
      </w:r>
    </w:p>
    <w:p>
      <w:pPr>
        <w:pStyle w:val="FirstParagraph"/>
      </w:pPr>
      <w:r>
        <w:rPr>
          <w:b/>
          <w:bCs/>
        </w:rPr>
        <w:t xml:space="preserve">۱) دیباچهٔ گلستان — دربارهٔ ناپایداری و گذر روزگار:</w:t>
      </w:r>
    </w:p>
    <w:p>
      <w:pPr>
        <w:pStyle w:val="BlockText"/>
      </w:pPr>
      <w:r>
        <w:t xml:space="preserve">هر که آمد عمارتی نو ساخت / رفت و منزل به دیگری پرداخت</w:t>
      </w:r>
      <w:r>
        <w:t xml:space="preserve"> </w:t>
      </w:r>
      <w:r>
        <w:t xml:space="preserve">وآن دگر پخت همچنین هوسی / وین عمارت به سر نبرد کسی</w:t>
      </w:r>
    </w:p>
    <w:p>
      <w:pPr>
        <w:pStyle w:val="FirstParagraph"/>
      </w:pPr>
      <w:r>
        <w:t xml:space="preserve">مناسب برای بخش آغازین (نگاه اگزیستانسیال/گذرا بودن)، بدون هیچ اشاره به خدا.</w:t>
      </w:r>
    </w:p>
    <w:p>
      <w:pPr>
        <w:pStyle w:val="BodyText"/>
      </w:pPr>
      <w:r>
        <w:rPr>
          <w:b/>
          <w:bCs/>
        </w:rPr>
        <w:t xml:space="preserve">۲) گلستان، باب هشتم، حکمت ۳ — دربارهٔ ارزش دانش (به‌شرط عمل):</w:t>
      </w:r>
    </w:p>
    <w:p>
      <w:pPr>
        <w:pStyle w:val="BlockText"/>
      </w:pPr>
      <w:r>
        <w:t xml:space="preserve">علم چندان که بیشتر خوانی / چون عمل در تو نیست نادانی</w:t>
      </w:r>
    </w:p>
    <w:p>
      <w:pPr>
        <w:pStyle w:val="FirstParagraph"/>
      </w:pPr>
      <w:r>
        <w:t xml:space="preserve">مناسب برای بخش «ارزش دانش»؛ نکته: این بیت تأکید می‌کند دانش بدون عمل بی‌ارزش است — می‌تواند به‌خوبی به این پایان‌نامه (عملی‌شدنِ دانش) ربط داده شود.</w:t>
      </w:r>
    </w:p>
    <w:bookmarkEnd w:id="16"/>
    <w:bookmarkStart w:id="17" w:name="خیام"/>
    <w:p>
      <w:pPr>
        <w:pStyle w:val="Heading2"/>
      </w:pPr>
      <w:r>
        <w:t xml:space="preserve">خیام</w:t>
      </w:r>
    </w:p>
    <w:p>
      <w:pPr>
        <w:pStyle w:val="FirstParagraph"/>
      </w:pPr>
      <w:r>
        <w:rPr>
          <w:b/>
          <w:bCs/>
        </w:rPr>
        <w:t xml:space="preserve">رباعی شمارهٔ ۵۰ — دربارهٔ پیوستگی ماده و هستی (بدون هیچ اشاره به باده/شراب):</w:t>
      </w:r>
    </w:p>
    <w:p>
      <w:pPr>
        <w:pStyle w:val="BlockText"/>
      </w:pPr>
      <w:r>
        <w:t xml:space="preserve">هر ذره که در خاک زمینی بوده‌ست / پیش از من و تو تاج و نگینی بوده‌ست</w:t>
      </w:r>
      <w:r>
        <w:t xml:space="preserve"> </w:t>
      </w:r>
      <w:r>
        <w:t xml:space="preserve">گرد از رخ نازنین به آزرم فشان / کآن هم رخ خوب نازنینی بوده‌ست</w:t>
      </w:r>
    </w:p>
    <w:p>
      <w:pPr>
        <w:pStyle w:val="FirstParagraph"/>
      </w:pPr>
      <w:r>
        <w:t xml:space="preserve">مناسب برای فضای «پیوستگی با هستی/ماده» بدون بار مذهبی یا مدح.</w:t>
      </w:r>
    </w:p>
    <w:bookmarkEnd w:id="17"/>
    <w:bookmarkStart w:id="18" w:name="حافظ"/>
    <w:p>
      <w:pPr>
        <w:pStyle w:val="Heading2"/>
      </w:pPr>
      <w:r>
        <w:t xml:space="preserve">حافظ</w:t>
      </w:r>
    </w:p>
    <w:p>
      <w:pPr>
        <w:pStyle w:val="FirstParagraph"/>
      </w:pPr>
      <w:r>
        <w:rPr>
          <w:b/>
          <w:bCs/>
        </w:rPr>
        <w:t xml:space="preserve">۱) غزل شمارهٔ ۷۱، بیت ۴ — دربارهٔ راز و شگفتی هستی:</w:t>
      </w:r>
    </w:p>
    <w:p>
      <w:pPr>
        <w:pStyle w:val="BlockText"/>
      </w:pPr>
      <w:r>
        <w:t xml:space="preserve">چیست این سقفِ بلند ساده‌ی بسیارنقش / زین معمّا هیچ دانا در جهان آگاه نیست</w:t>
      </w:r>
    </w:p>
    <w:p>
      <w:pPr>
        <w:pStyle w:val="FirstParagraph"/>
      </w:pPr>
      <w:r>
        <w:t xml:space="preserve">حتی داناترینِ عالمان به راز جهان پی نمی‌برند — تناسب خوبی با تواضع علمی و شگفتی در برابر هستی دارد.</w:t>
      </w:r>
    </w:p>
    <w:p>
      <w:pPr>
        <w:pStyle w:val="BodyText"/>
      </w:pPr>
      <w:r>
        <w:rPr>
          <w:b/>
          <w:bCs/>
        </w:rPr>
        <w:t xml:space="preserve">۲) غزل شمارهٔ ۲۶۸، بیت ۴ — دربارهٔ گذر عمر (استعارهٔ آب):</w:t>
      </w:r>
    </w:p>
    <w:p>
      <w:pPr>
        <w:pStyle w:val="BlockText"/>
      </w:pPr>
      <w:r>
        <w:t xml:space="preserve">بنشین بر لب جوی و گذر عمر ببین / کاین اشارت ز جهان گذران ما را بس</w:t>
      </w:r>
    </w:p>
    <w:p>
      <w:pPr>
        <w:pStyle w:val="FirstParagraph"/>
      </w:pPr>
      <w:r>
        <w:t xml:space="preserve">تصویر ملموس و غیرتکراری از گذرِ زمان؛ می‌تواند جای شعر خیام یا در کنارش بیاید.</w:t>
      </w:r>
    </w:p>
    <w:bookmarkEnd w:id="18"/>
    <w:bookmarkEnd w:id="19"/>
    <w:bookmarkStart w:id="26" w:name="X80ae2d823415b5aef34547b16edf150d083778e"/>
    <w:p>
      <w:pPr>
        <w:pStyle w:val="Heading1"/>
      </w:pPr>
      <w:r>
        <w:t xml:space="preserve">بانک جمله برای بخش سپاسگزاری (برای الهام یا استفادهٔ مستقیم)</w:t>
      </w:r>
    </w:p>
    <w:bookmarkStart w:id="20" w:name="Xff49dff1f11029a2a01bb3a36939b2f79b1fe0b"/>
    <w:p>
      <w:pPr>
        <w:pStyle w:val="Heading2"/>
      </w:pPr>
      <w:r>
        <w:t xml:space="preserve">جملات آغازین (فضای اگزیستانسیال/دم‌غنیمتی، بدون اشارهٔ مستقیم)</w:t>
      </w:r>
    </w:p>
    <w:p>
      <w:pPr>
        <w:pStyle w:val="Compact"/>
        <w:numPr>
          <w:ilvl w:val="0"/>
          <w:numId w:val="1001"/>
        </w:numPr>
      </w:pPr>
      <w:r>
        <w:t xml:space="preserve">هیچ لحظه‌ای تکرار نمی‌شود؛ این نوشته حاصل تلاش برای نگه‌داشتن یکی از همین لحظه‌های تکرارنشدنی است.</w:t>
      </w:r>
    </w:p>
    <w:p>
      <w:pPr>
        <w:pStyle w:val="Compact"/>
        <w:numPr>
          <w:ilvl w:val="0"/>
          <w:numId w:val="1001"/>
        </w:numPr>
      </w:pPr>
      <w:r>
        <w:t xml:space="preserve">زمان بی‌مهابا می‌گذرد و تنها چیزی که از آن باقی می‌ماند، همان چیزی است که کوشیده‌ایم بسازیم یا بفهمیم.</w:t>
      </w:r>
    </w:p>
    <w:p>
      <w:pPr>
        <w:pStyle w:val="Compact"/>
        <w:numPr>
          <w:ilvl w:val="0"/>
          <w:numId w:val="1001"/>
        </w:numPr>
      </w:pPr>
      <w:r>
        <w:t xml:space="preserve">در برابر جهانی که بی‌توقف در حرکت است، فهمیدن یک نکتهٔ کوچک، به‌اندازهٔ خودش پیروزی است.</w:t>
      </w:r>
    </w:p>
    <w:p>
      <w:pPr>
        <w:pStyle w:val="Compact"/>
        <w:numPr>
          <w:ilvl w:val="0"/>
          <w:numId w:val="1001"/>
        </w:numPr>
      </w:pPr>
      <w:r>
        <w:t xml:space="preserve">این صفحات را در بازهٔ کوتاهی از زندگی‌ام نوشتم که دیگر تکرار نخواهد شد.</w:t>
      </w:r>
    </w:p>
    <w:p>
      <w:pPr>
        <w:pStyle w:val="Compact"/>
        <w:numPr>
          <w:ilvl w:val="0"/>
          <w:numId w:val="1001"/>
        </w:numPr>
      </w:pPr>
      <w:r>
        <w:t xml:space="preserve">شاید هیچ تضمینی برای فرصتی دوباره نباشد؛ به همین دلیل هر ساعتی که صرف این پژوهش شد، برایم ارزشمند بود.</w:t>
      </w:r>
    </w:p>
    <w:p>
      <w:pPr>
        <w:pStyle w:val="Compact"/>
        <w:numPr>
          <w:ilvl w:val="0"/>
          <w:numId w:val="1001"/>
        </w:numPr>
      </w:pPr>
      <w:r>
        <w:t xml:space="preserve">آنچه در این صفحات آمده، تلاشی کوچک برای معنا بخشیدن به بخشی از زمانی است که به‌ناچار می‌گذرد.</w:t>
      </w:r>
    </w:p>
    <w:p>
      <w:pPr>
        <w:pStyle w:val="Compact"/>
        <w:numPr>
          <w:ilvl w:val="0"/>
          <w:numId w:val="1001"/>
        </w:numPr>
      </w:pPr>
      <w:r>
        <w:t xml:space="preserve">هر پروژه‌ای که به پایان می‌رسد، یادآور این است که بخشی از عمر برای همیشه پشت سر گذاشته شده است.</w:t>
      </w:r>
    </w:p>
    <w:bookmarkEnd w:id="20"/>
    <w:bookmarkStart w:id="21" w:name="X25e6e4e6e2d69c1f2f30150f1a89556bacd509f"/>
    <w:p>
      <w:pPr>
        <w:pStyle w:val="Heading2"/>
      </w:pPr>
      <w:r>
        <w:t xml:space="preserve">جملات دربارهٔ ارزش دانش/آگاهی (علم‌باوری، بدون اشارهٔ مستقیم)</w:t>
      </w:r>
    </w:p>
    <w:p>
      <w:pPr>
        <w:pStyle w:val="Compact"/>
        <w:numPr>
          <w:ilvl w:val="0"/>
          <w:numId w:val="1002"/>
        </w:numPr>
      </w:pPr>
      <w:r>
        <w:t xml:space="preserve">دانستن، حتی در کوچک‌ترین ابعادش، از ندانستن بهتر است؛ این باور، انگیزهٔ اصلی این پژوهش بود.</w:t>
      </w:r>
    </w:p>
    <w:p>
      <w:pPr>
        <w:pStyle w:val="Compact"/>
        <w:numPr>
          <w:ilvl w:val="0"/>
          <w:numId w:val="1002"/>
        </w:numPr>
      </w:pPr>
      <w:r>
        <w:t xml:space="preserve">هر پرسشی که پاسخش را یافتیم، اندکی از تاریکی جهان اطرافمان را روشن‌تر کرد.</w:t>
      </w:r>
    </w:p>
    <w:p>
      <w:pPr>
        <w:pStyle w:val="Compact"/>
        <w:numPr>
          <w:ilvl w:val="0"/>
          <w:numId w:val="1002"/>
        </w:numPr>
      </w:pPr>
      <w:r>
        <w:t xml:space="preserve">علم، حتی وقتی محدود و موضعی است، راهی است برای نزدیک‌تر شدن به فهم درست‌تری از جهان.</w:t>
      </w:r>
    </w:p>
    <w:p>
      <w:pPr>
        <w:pStyle w:val="Compact"/>
        <w:numPr>
          <w:ilvl w:val="0"/>
          <w:numId w:val="1002"/>
        </w:numPr>
      </w:pPr>
      <w:r>
        <w:t xml:space="preserve">این پایان‌نامه گوشه‌ای کوچک از تلاش بشر برای فهمیدن قوانین حاکم بر هستی است.</w:t>
      </w:r>
    </w:p>
    <w:p>
      <w:pPr>
        <w:pStyle w:val="Compact"/>
        <w:numPr>
          <w:ilvl w:val="0"/>
          <w:numId w:val="1002"/>
        </w:numPr>
      </w:pPr>
      <w:r>
        <w:t xml:space="preserve">باور دارم که آگاهی، فارغ از هر نتیجهٔ کاربردی، به‌خودی‌خود ارزشمند است.</w:t>
      </w:r>
    </w:p>
    <w:p>
      <w:pPr>
        <w:pStyle w:val="Compact"/>
        <w:numPr>
          <w:ilvl w:val="0"/>
          <w:numId w:val="1002"/>
        </w:numPr>
      </w:pPr>
      <w:r>
        <w:t xml:space="preserve">آنچه این پژوهش برایم آموخت، بیش از آن‌چه در نتایج نهایی‌اش آمده، در همان مسیر رسیدن به آن نهفته است.</w:t>
      </w:r>
    </w:p>
    <w:bookmarkEnd w:id="21"/>
    <w:bookmarkStart w:id="22" w:name="جملات-برای-استاد-راهنما-بدون-مدح-یا-شعر"/>
    <w:p>
      <w:pPr>
        <w:pStyle w:val="Heading2"/>
      </w:pPr>
      <w:r>
        <w:t xml:space="preserve">جملات برای استاد راهنما (بدون مدح یا شعر)</w:t>
      </w:r>
    </w:p>
    <w:p>
      <w:pPr>
        <w:pStyle w:val="Compact"/>
        <w:numPr>
          <w:ilvl w:val="0"/>
          <w:numId w:val="1003"/>
        </w:numPr>
      </w:pPr>
      <w:r>
        <w:t xml:space="preserve">از استاد ارجمندم، [نام]، برای راهنمایی‌های علمی دقیق و صبری که در طول این مسیر نشان دادند، سپاسگزارم.</w:t>
      </w:r>
    </w:p>
    <w:p>
      <w:pPr>
        <w:pStyle w:val="Compact"/>
        <w:numPr>
          <w:ilvl w:val="0"/>
          <w:numId w:val="1003"/>
        </w:numPr>
      </w:pPr>
      <w:r>
        <w:t xml:space="preserve">حضور و راهنمایی‌های [نام] در لحظات سردرگمی این پژوهش، نقشی تعیین‌کننده داشت.</w:t>
      </w:r>
    </w:p>
    <w:p>
      <w:pPr>
        <w:pStyle w:val="Compact"/>
        <w:numPr>
          <w:ilvl w:val="0"/>
          <w:numId w:val="1003"/>
        </w:numPr>
      </w:pPr>
      <w:r>
        <w:t xml:space="preserve">بدون بازخوردهای دقیق و بی‌درنگ استاد راهنمایم، این کار به این شکل تکمیل نمی‌شد.</w:t>
      </w:r>
    </w:p>
    <w:p>
      <w:pPr>
        <w:pStyle w:val="Compact"/>
        <w:numPr>
          <w:ilvl w:val="0"/>
          <w:numId w:val="1003"/>
        </w:numPr>
      </w:pPr>
      <w:r>
        <w:t xml:space="preserve">از فرصتی که برای آموختن در کنار ایشان داشتم، قدردانم.</w:t>
      </w:r>
    </w:p>
    <w:p>
      <w:pPr>
        <w:pStyle w:val="Compact"/>
        <w:numPr>
          <w:ilvl w:val="0"/>
          <w:numId w:val="1003"/>
        </w:numPr>
      </w:pPr>
      <w:r>
        <w:t xml:space="preserve">سپاسگزارم از [نام] که در سخت‌ترین بخش‌های این پژوهش، مسیر را روشن‌تر کردند.</w:t>
      </w:r>
    </w:p>
    <w:p>
      <w:pPr>
        <w:pStyle w:val="Compact"/>
        <w:numPr>
          <w:ilvl w:val="0"/>
          <w:numId w:val="1003"/>
        </w:numPr>
      </w:pPr>
      <w:r>
        <w:t xml:space="preserve">آموختن نحوهٔ درست پرسیدن، شاید مهم‌ترین چیزی بود که از این همکاری گرفتم.</w:t>
      </w:r>
    </w:p>
    <w:bookmarkEnd w:id="22"/>
    <w:bookmarkStart w:id="23" w:name="جملات-برای-خانواده"/>
    <w:p>
      <w:pPr>
        <w:pStyle w:val="Heading2"/>
      </w:pPr>
      <w:r>
        <w:t xml:space="preserve">جملات برای خانواده</w:t>
      </w:r>
    </w:p>
    <w:p>
      <w:pPr>
        <w:pStyle w:val="Compact"/>
        <w:numPr>
          <w:ilvl w:val="0"/>
          <w:numId w:val="1004"/>
        </w:numPr>
      </w:pPr>
      <w:r>
        <w:t xml:space="preserve">از پدر و مادرم، برای سال‌ها حمایتی که هیچ‌گاه آن را بلندبالا بیان نکردند اما همیشه حس کردم، سپاسگزارم.</w:t>
      </w:r>
    </w:p>
    <w:p>
      <w:pPr>
        <w:pStyle w:val="Compact"/>
        <w:numPr>
          <w:ilvl w:val="0"/>
          <w:numId w:val="1004"/>
        </w:numPr>
      </w:pPr>
      <w:r>
        <w:t xml:space="preserve">آنچه هستم را وامدار کسانی‌ام که بی‌هیچ توقعی، همراهم بودند.</w:t>
      </w:r>
    </w:p>
    <w:p>
      <w:pPr>
        <w:pStyle w:val="Compact"/>
        <w:numPr>
          <w:ilvl w:val="0"/>
          <w:numId w:val="1004"/>
        </w:numPr>
      </w:pPr>
      <w:r>
        <w:t xml:space="preserve">از همسر/همراهم، [نام]، برای صبری که در ماه‌های سخت این پژوهش نشان داد، سپاسگزارم.</w:t>
      </w:r>
    </w:p>
    <w:p>
      <w:pPr>
        <w:pStyle w:val="Compact"/>
        <w:numPr>
          <w:ilvl w:val="0"/>
          <w:numId w:val="1004"/>
        </w:numPr>
      </w:pPr>
      <w:r>
        <w:t xml:space="preserve">خانواده‌ام، بی‌آنکه لزوماً از جزئیات این پژوهش خبر داشته باشند، ستون اصلی تکمیل آن بودند.</w:t>
      </w:r>
    </w:p>
    <w:p>
      <w:pPr>
        <w:pStyle w:val="Compact"/>
        <w:numPr>
          <w:ilvl w:val="0"/>
          <w:numId w:val="1004"/>
        </w:numPr>
      </w:pPr>
      <w:r>
        <w:t xml:space="preserve">حمایت بی‌کلامِ خانواده‌ام، در روزهایی که کار پیش نمی‌رفت، دلیلی برای ادامه دادن بود.</w:t>
      </w:r>
    </w:p>
    <w:bookmarkEnd w:id="23"/>
    <w:bookmarkStart w:id="24" w:name="جملات-برای-دوستانهمکاران"/>
    <w:p>
      <w:pPr>
        <w:pStyle w:val="Heading2"/>
      </w:pPr>
      <w:r>
        <w:t xml:space="preserve">جملات برای دوستان/همکاران</w:t>
      </w:r>
    </w:p>
    <w:p>
      <w:pPr>
        <w:pStyle w:val="Compact"/>
        <w:numPr>
          <w:ilvl w:val="0"/>
          <w:numId w:val="1005"/>
        </w:numPr>
      </w:pPr>
      <w:r>
        <w:t xml:space="preserve">از دوستانی که در بخش‌های فنی این پژوهش یاری‌ام کردند، به‌ویژه [نام]، قدردانم.</w:t>
      </w:r>
    </w:p>
    <w:p>
      <w:pPr>
        <w:pStyle w:val="Compact"/>
        <w:numPr>
          <w:ilvl w:val="0"/>
          <w:numId w:val="1005"/>
        </w:numPr>
      </w:pPr>
      <w:r>
        <w:t xml:space="preserve">همکاران و هم‌دوره‌ای‌هایم، با گفت‌وگوهای کوتاه و بی‌ادعا، بیش از آن‌چه فکر می‌کردند به این کار کمک کردند.</w:t>
      </w:r>
    </w:p>
    <w:bookmarkEnd w:id="24"/>
    <w:bookmarkStart w:id="25" w:name="جملات-پایانی"/>
    <w:p>
      <w:pPr>
        <w:pStyle w:val="Heading2"/>
      </w:pPr>
      <w:r>
        <w:t xml:space="preserve">جملات پایانی</w:t>
      </w:r>
    </w:p>
    <w:p>
      <w:pPr>
        <w:pStyle w:val="Compact"/>
        <w:numPr>
          <w:ilvl w:val="0"/>
          <w:numId w:val="1006"/>
        </w:numPr>
      </w:pPr>
      <w:r>
        <w:t xml:space="preserve">این نوشته، در کنار تمام کاستی‌هایش، حاصل ساعت‌هایی است که دیگر بازنمی‌گردند.</w:t>
      </w:r>
    </w:p>
    <w:p>
      <w:pPr>
        <w:pStyle w:val="Compact"/>
        <w:numPr>
          <w:ilvl w:val="0"/>
          <w:numId w:val="1006"/>
        </w:numPr>
      </w:pPr>
      <w:r>
        <w:t xml:space="preserve">هرچه در این صفحات آمد، تنها بخشی کوچک از مسیری بلندتر است که همچنان ادامه دارد.</w:t>
      </w:r>
    </w:p>
    <w:p>
      <w:pPr>
        <w:pStyle w:val="Compact"/>
        <w:numPr>
          <w:ilvl w:val="0"/>
          <w:numId w:val="1006"/>
        </w:numPr>
      </w:pPr>
      <w:r>
        <w:t xml:space="preserve">امیدوارم این تلاش، هرچند کوچک، ارزش وقتی را داشته باشد که از زندگی‌ام گرفت.</w:t>
      </w:r>
    </w:p>
    <w:p>
      <w:pPr>
        <w:pStyle w:val="Compact"/>
        <w:numPr>
          <w:ilvl w:val="0"/>
          <w:numId w:val="1006"/>
        </w:numPr>
      </w:pPr>
      <w:r>
        <w:t xml:space="preserve">این پایان‌نامه پایانِ یک مسیر نیست؛ نقطه‌ای است که از آن، مسیرهای دیگری آغاز می‌شود.</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پیش‌نویس‌های بخش سپاسگزاری</dc:title>
  <dc:creator/>
  <cp:keywords/>
  <dcterms:created xsi:type="dcterms:W3CDTF">2026-09-26T15:25:26Z</dcterms:created>
  <dcterms:modified xsi:type="dcterms:W3CDTF">2026-09-26T15:25:26Z</dcterms:modified>
</cp:coreProperties>
</file>

<file path=docProps/custom.xml><?xml version="1.0" encoding="utf-8"?>
<Properties xmlns="http://schemas.openxmlformats.org/officeDocument/2006/custom-properties" xmlns:vt="http://schemas.openxmlformats.org/officeDocument/2006/docPropsVTypes"/>
</file>