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13D" w:rsidRPr="00742EF4" w:rsidRDefault="00D86291" w:rsidP="00742EF4">
      <w:pPr>
        <w:pStyle w:val="Heading11"/>
        <w:jc w:val="center"/>
        <w:rPr>
          <w:szCs w:val="52"/>
          <w:rtl/>
        </w:rPr>
      </w:pPr>
      <w:r w:rsidRPr="00733191">
        <w:rPr>
          <w:rFonts w:hint="cs"/>
          <w:szCs w:val="52"/>
          <w:rtl/>
        </w:rPr>
        <w:t>استاندارد های نوشتن مستندات</w:t>
      </w:r>
    </w:p>
    <w:p w:rsidR="00D86291" w:rsidRPr="00792B8D" w:rsidRDefault="00D86291" w:rsidP="00792B8D">
      <w:pPr>
        <w:pStyle w:val="TEXT"/>
        <w:rPr>
          <w:rtl/>
        </w:rPr>
      </w:pPr>
    </w:p>
    <w:tbl>
      <w:tblPr>
        <w:tblStyle w:val="GridTable6Colorful-Accent1"/>
        <w:bidiVisual/>
        <w:tblW w:w="0" w:type="auto"/>
        <w:tblLook w:val="04A0" w:firstRow="1" w:lastRow="0" w:firstColumn="1" w:lastColumn="0" w:noHBand="0" w:noVBand="1"/>
      </w:tblPr>
      <w:tblGrid>
        <w:gridCol w:w="4675"/>
        <w:gridCol w:w="4675"/>
      </w:tblGrid>
      <w:tr w:rsidR="00D86291" w:rsidTr="00D86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86291" w:rsidRDefault="00D86291" w:rsidP="00D86291">
            <w:pPr>
              <w:pStyle w:val="TEXT"/>
              <w:rPr>
                <w:rtl/>
              </w:rPr>
            </w:pPr>
            <w:r>
              <w:rPr>
                <w:rFonts w:hint="cs"/>
                <w:rtl/>
              </w:rPr>
              <w:t>فونت</w:t>
            </w:r>
          </w:p>
        </w:tc>
        <w:tc>
          <w:tcPr>
            <w:tcW w:w="4675" w:type="dxa"/>
          </w:tcPr>
          <w:p w:rsidR="00D86291" w:rsidRPr="00D86291" w:rsidRDefault="00D86291" w:rsidP="00D86291">
            <w:pPr>
              <w:pStyle w:val="TEXT"/>
              <w:cnfStyle w:val="100000000000" w:firstRow="1" w:lastRow="0" w:firstColumn="0" w:lastColumn="0" w:oddVBand="0" w:evenVBand="0" w:oddHBand="0" w:evenHBand="0" w:firstRowFirstColumn="0" w:firstRowLastColumn="0" w:lastRowFirstColumn="0" w:lastRowLastColumn="0"/>
              <w:rPr>
                <w:b w:val="0"/>
                <w:bCs w:val="0"/>
                <w:rtl/>
              </w:rPr>
            </w:pPr>
            <w:r w:rsidRPr="00D86291">
              <w:rPr>
                <w:rFonts w:hint="cs"/>
                <w:b w:val="0"/>
                <w:bCs w:val="0"/>
                <w:rtl/>
              </w:rPr>
              <w:t>بی نازنین</w:t>
            </w:r>
          </w:p>
        </w:tc>
      </w:tr>
      <w:tr w:rsidR="00D86291" w:rsidTr="00D86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86291" w:rsidRDefault="00D86291" w:rsidP="00D86291">
            <w:pPr>
              <w:pStyle w:val="TEXT"/>
              <w:rPr>
                <w:rtl/>
              </w:rPr>
            </w:pPr>
            <w:r>
              <w:rPr>
                <w:rFonts w:hint="cs"/>
                <w:rtl/>
              </w:rPr>
              <w:t>هدینگ 1</w:t>
            </w:r>
          </w:p>
        </w:tc>
        <w:tc>
          <w:tcPr>
            <w:tcW w:w="4675" w:type="dxa"/>
          </w:tcPr>
          <w:p w:rsidR="00D86291" w:rsidRDefault="00733191" w:rsidP="00D86291">
            <w:pPr>
              <w:pStyle w:val="TEXT"/>
              <w:cnfStyle w:val="000000100000" w:firstRow="0" w:lastRow="0" w:firstColumn="0" w:lastColumn="0" w:oddVBand="0" w:evenVBand="0" w:oddHBand="1" w:evenHBand="0" w:firstRowFirstColumn="0" w:firstRowLastColumn="0" w:lastRowFirstColumn="0" w:lastRowLastColumn="0"/>
              <w:rPr>
                <w:rtl/>
              </w:rPr>
            </w:pPr>
            <w:r>
              <w:rPr>
                <w:rFonts w:hint="cs"/>
                <w:rtl/>
              </w:rPr>
              <w:t>26</w:t>
            </w:r>
          </w:p>
        </w:tc>
      </w:tr>
      <w:tr w:rsidR="00D86291" w:rsidTr="00D86291">
        <w:tc>
          <w:tcPr>
            <w:cnfStyle w:val="001000000000" w:firstRow="0" w:lastRow="0" w:firstColumn="1" w:lastColumn="0" w:oddVBand="0" w:evenVBand="0" w:oddHBand="0" w:evenHBand="0" w:firstRowFirstColumn="0" w:firstRowLastColumn="0" w:lastRowFirstColumn="0" w:lastRowLastColumn="0"/>
            <w:tcW w:w="4675" w:type="dxa"/>
          </w:tcPr>
          <w:p w:rsidR="00D86291" w:rsidRDefault="00D86291" w:rsidP="00D86291">
            <w:pPr>
              <w:pStyle w:val="TEXT"/>
              <w:rPr>
                <w:rtl/>
              </w:rPr>
            </w:pPr>
            <w:r>
              <w:rPr>
                <w:rFonts w:hint="cs"/>
                <w:rtl/>
              </w:rPr>
              <w:t xml:space="preserve">هدینگ 2 </w:t>
            </w:r>
          </w:p>
        </w:tc>
        <w:tc>
          <w:tcPr>
            <w:tcW w:w="4675" w:type="dxa"/>
          </w:tcPr>
          <w:p w:rsidR="00D86291" w:rsidRDefault="00D86291" w:rsidP="00D86291">
            <w:pPr>
              <w:pStyle w:val="TEXT"/>
              <w:cnfStyle w:val="000000000000" w:firstRow="0" w:lastRow="0" w:firstColumn="0" w:lastColumn="0" w:oddVBand="0" w:evenVBand="0" w:oddHBand="0" w:evenHBand="0" w:firstRowFirstColumn="0" w:firstRowLastColumn="0" w:lastRowFirstColumn="0" w:lastRowLastColumn="0"/>
              <w:rPr>
                <w:rtl/>
              </w:rPr>
            </w:pPr>
            <w:r>
              <w:rPr>
                <w:rFonts w:hint="cs"/>
                <w:rtl/>
              </w:rPr>
              <w:t>18</w:t>
            </w:r>
          </w:p>
        </w:tc>
      </w:tr>
      <w:tr w:rsidR="00D86291" w:rsidTr="00D86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86291" w:rsidRDefault="00D86291" w:rsidP="00D86291">
            <w:pPr>
              <w:pStyle w:val="TEXT"/>
              <w:rPr>
                <w:rtl/>
              </w:rPr>
            </w:pPr>
            <w:r>
              <w:rPr>
                <w:rFonts w:hint="cs"/>
                <w:rtl/>
              </w:rPr>
              <w:t>متن</w:t>
            </w:r>
          </w:p>
        </w:tc>
        <w:tc>
          <w:tcPr>
            <w:tcW w:w="4675" w:type="dxa"/>
          </w:tcPr>
          <w:p w:rsidR="00D86291" w:rsidRDefault="00733191" w:rsidP="00D86291">
            <w:pPr>
              <w:pStyle w:val="TEXT"/>
              <w:cnfStyle w:val="000000100000" w:firstRow="0" w:lastRow="0" w:firstColumn="0" w:lastColumn="0" w:oddVBand="0" w:evenVBand="0" w:oddHBand="1" w:evenHBand="0" w:firstRowFirstColumn="0" w:firstRowLastColumn="0" w:lastRowFirstColumn="0" w:lastRowLastColumn="0"/>
              <w:rPr>
                <w:rtl/>
              </w:rPr>
            </w:pPr>
            <w:r>
              <w:rPr>
                <w:rFonts w:hint="cs"/>
                <w:rtl/>
              </w:rPr>
              <w:t>14</w:t>
            </w:r>
          </w:p>
        </w:tc>
      </w:tr>
      <w:tr w:rsidR="00EF2481" w:rsidTr="00D86291">
        <w:tc>
          <w:tcPr>
            <w:cnfStyle w:val="001000000000" w:firstRow="0" w:lastRow="0" w:firstColumn="1" w:lastColumn="0" w:oddVBand="0" w:evenVBand="0" w:oddHBand="0" w:evenHBand="0" w:firstRowFirstColumn="0" w:firstRowLastColumn="0" w:lastRowFirstColumn="0" w:lastRowLastColumn="0"/>
            <w:tcW w:w="4675" w:type="dxa"/>
          </w:tcPr>
          <w:p w:rsidR="00EF2481" w:rsidRDefault="00EF2481" w:rsidP="00D86291">
            <w:pPr>
              <w:pStyle w:val="TEXT"/>
              <w:rPr>
                <w:rtl/>
              </w:rPr>
            </w:pPr>
            <w:r>
              <w:t xml:space="preserve"> </w:t>
            </w:r>
            <w:r>
              <w:rPr>
                <w:rFonts w:hint="cs"/>
                <w:rtl/>
              </w:rPr>
              <w:t>نقل قول</w:t>
            </w:r>
          </w:p>
        </w:tc>
        <w:tc>
          <w:tcPr>
            <w:tcW w:w="4675" w:type="dxa"/>
          </w:tcPr>
          <w:p w:rsidR="00EF2481" w:rsidRDefault="00EF2481" w:rsidP="00D86291">
            <w:pPr>
              <w:pStyle w:val="TEXT"/>
              <w:cnfStyle w:val="000000000000" w:firstRow="0" w:lastRow="0" w:firstColumn="0" w:lastColumn="0" w:oddVBand="0" w:evenVBand="0" w:oddHBand="0" w:evenHBand="0" w:firstRowFirstColumn="0" w:firstRowLastColumn="0" w:lastRowFirstColumn="0" w:lastRowLastColumn="0"/>
            </w:pPr>
            <w:r>
              <w:rPr>
                <w:rFonts w:hint="cs"/>
                <w:rtl/>
              </w:rPr>
              <w:t>12</w:t>
            </w:r>
            <w:r w:rsidR="00250097">
              <w:rPr>
                <w:rFonts w:hint="cs"/>
                <w:rtl/>
              </w:rPr>
              <w:t xml:space="preserve">، </w:t>
            </w:r>
            <w:r w:rsidR="00250097" w:rsidRPr="00250097">
              <w:rPr>
                <w:i/>
                <w:iCs/>
              </w:rPr>
              <w:t>Italic</w:t>
            </w:r>
          </w:p>
        </w:tc>
      </w:tr>
      <w:tr w:rsidR="00D86291" w:rsidTr="00D86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D86291" w:rsidRDefault="0033452B" w:rsidP="00D86291">
            <w:pPr>
              <w:pStyle w:val="TEXT"/>
              <w:rPr>
                <w:rtl/>
              </w:rPr>
            </w:pPr>
            <w:r>
              <w:rPr>
                <w:rFonts w:hint="cs"/>
                <w:rtl/>
              </w:rPr>
              <w:t xml:space="preserve">متن </w:t>
            </w:r>
            <w:r w:rsidR="00D86291">
              <w:rPr>
                <w:rFonts w:hint="cs"/>
                <w:rtl/>
              </w:rPr>
              <w:t>داخل جدول</w:t>
            </w:r>
            <w:r>
              <w:t xml:space="preserve"> </w:t>
            </w:r>
            <w:r>
              <w:rPr>
                <w:rFonts w:hint="cs"/>
                <w:rtl/>
              </w:rPr>
              <w:t xml:space="preserve"> ها</w:t>
            </w:r>
          </w:p>
        </w:tc>
        <w:tc>
          <w:tcPr>
            <w:tcW w:w="4675" w:type="dxa"/>
          </w:tcPr>
          <w:p w:rsidR="00D86291" w:rsidRDefault="00D86291" w:rsidP="00D86291">
            <w:pPr>
              <w:pStyle w:val="TEXT"/>
              <w:cnfStyle w:val="000000100000" w:firstRow="0" w:lastRow="0" w:firstColumn="0" w:lastColumn="0" w:oddVBand="0" w:evenVBand="0" w:oddHBand="1" w:evenHBand="0" w:firstRowFirstColumn="0" w:firstRowLastColumn="0" w:lastRowFirstColumn="0" w:lastRowLastColumn="0"/>
              <w:rPr>
                <w:rtl/>
              </w:rPr>
            </w:pPr>
            <w:r>
              <w:rPr>
                <w:rFonts w:hint="cs"/>
                <w:rtl/>
              </w:rPr>
              <w:t>14</w:t>
            </w:r>
          </w:p>
        </w:tc>
      </w:tr>
      <w:tr w:rsidR="00D86291" w:rsidTr="00D86291">
        <w:tc>
          <w:tcPr>
            <w:cnfStyle w:val="001000000000" w:firstRow="0" w:lastRow="0" w:firstColumn="1" w:lastColumn="0" w:oddVBand="0" w:evenVBand="0" w:oddHBand="0" w:evenHBand="0" w:firstRowFirstColumn="0" w:firstRowLastColumn="0" w:lastRowFirstColumn="0" w:lastRowLastColumn="0"/>
            <w:tcW w:w="4675" w:type="dxa"/>
          </w:tcPr>
          <w:p w:rsidR="00D86291" w:rsidRDefault="00742EF4" w:rsidP="00D86291">
            <w:pPr>
              <w:pStyle w:val="TEXT"/>
              <w:rPr>
                <w:rtl/>
              </w:rPr>
            </w:pPr>
            <w:r>
              <w:rPr>
                <w:rFonts w:hint="cs"/>
                <w:rtl/>
              </w:rPr>
              <w:t>پلت رنگی</w:t>
            </w:r>
          </w:p>
        </w:tc>
        <w:tc>
          <w:tcPr>
            <w:tcW w:w="4675" w:type="dxa"/>
          </w:tcPr>
          <w:p w:rsidR="00D86291" w:rsidRPr="00742EF4" w:rsidRDefault="00742EF4" w:rsidP="00742EF4">
            <w:pPr>
              <w:pStyle w:val="TEXT"/>
              <w:bidi w:val="0"/>
              <w:jc w:val="right"/>
              <w:cnfStyle w:val="000000000000" w:firstRow="0" w:lastRow="0" w:firstColumn="0" w:lastColumn="0" w:oddVBand="0" w:evenVBand="0" w:oddHBand="0" w:evenHBand="0" w:firstRowFirstColumn="0" w:firstRowLastColumn="0" w:lastRowFirstColumn="0" w:lastRowLastColumn="0"/>
            </w:pPr>
            <w:r>
              <w:rPr>
                <w:rFonts w:hint="cs"/>
                <w:rtl/>
              </w:rPr>
              <w:t xml:space="preserve"> (در </w:t>
            </w:r>
            <w:bookmarkStart w:id="0" w:name="_GoBack"/>
            <w:bookmarkEnd w:id="0"/>
            <w:r>
              <w:rPr>
                <w:rFonts w:hint="cs"/>
                <w:rtl/>
              </w:rPr>
              <w:t>آفیس 2016)</w:t>
            </w:r>
            <w:r w:rsidRPr="00742EF4">
              <w:t>Office</w:t>
            </w:r>
          </w:p>
        </w:tc>
      </w:tr>
    </w:tbl>
    <w:p w:rsidR="00D86291" w:rsidRDefault="00D86291" w:rsidP="00D86291">
      <w:pPr>
        <w:rPr>
          <w:rFonts w:cs="IRNazanin"/>
          <w:color w:val="5B9BD5" w:themeColor="accent1"/>
          <w:sz w:val="52"/>
          <w:szCs w:val="44"/>
          <w:rtl/>
          <w:lang w:bidi="fa-IR"/>
          <w14:textFill>
            <w14:solidFill>
              <w14:schemeClr w14:val="accent1">
                <w14:lumMod w14:val="50000"/>
                <w14:lumMod w14:val="85000"/>
                <w14:lumOff w14:val="15000"/>
              </w14:schemeClr>
            </w14:solidFill>
          </w14:textFill>
        </w:rPr>
      </w:pPr>
    </w:p>
    <w:p w:rsidR="002A0472" w:rsidRDefault="00D35D1B" w:rsidP="002A0472">
      <w:pPr>
        <w:pStyle w:val="TEXT"/>
        <w:numPr>
          <w:ilvl w:val="0"/>
          <w:numId w:val="1"/>
        </w:numPr>
      </w:pPr>
      <w:r>
        <w:rPr>
          <w:rFonts w:hint="cs"/>
          <w:rtl/>
        </w:rPr>
        <w:t>هر فردی</w:t>
      </w:r>
      <w:r w:rsidR="002A0472">
        <w:rPr>
          <w:rFonts w:hint="cs"/>
          <w:rtl/>
        </w:rPr>
        <w:t xml:space="preserve"> به مستندات بخشی اضافه کرد، در انتهای بخش مربوطه نام خود را مینویسد. به طور مثال اگر شخصی دیاگرامی به بخش تحلیل اضافه کرد، پایین صفحه مربوط به دیاگرام اسمش را مینویسد تا در صورت ابهامات و سوالات درمورد دیاگرام ارائه شده با او ارتباط برقرار شود.</w:t>
      </w:r>
    </w:p>
    <w:p w:rsidR="002A0472" w:rsidRDefault="002A0472" w:rsidP="00B85C8B">
      <w:pPr>
        <w:pStyle w:val="TEXT"/>
        <w:numPr>
          <w:ilvl w:val="0"/>
          <w:numId w:val="1"/>
        </w:numPr>
      </w:pPr>
      <w:r>
        <w:rPr>
          <w:rFonts w:hint="cs"/>
          <w:rtl/>
        </w:rPr>
        <w:t>هر نشستی برای صحبت کردن درمورد پیشبرد پروژه برگزار شد، باید خلاصه ای از آن در بخش مربوط به آن نوشته شود. در این خلاصه ابتدا تاریخ نشست نوشته شود، سپس توض</w:t>
      </w:r>
      <w:r w:rsidR="00B85C8B">
        <w:rPr>
          <w:rFonts w:hint="cs"/>
          <w:rtl/>
        </w:rPr>
        <w:t>یح کوتاهی درمورد هدف نشست، سپس</w:t>
      </w:r>
      <w:r>
        <w:rPr>
          <w:rFonts w:hint="cs"/>
          <w:rtl/>
        </w:rPr>
        <w:t xml:space="preserve"> نکات ک</w:t>
      </w:r>
      <w:r w:rsidR="00B85C8B">
        <w:rPr>
          <w:rFonts w:hint="cs"/>
          <w:rtl/>
        </w:rPr>
        <w:t>لیدی مربوط به آن و نهایتا نتیجه نشست.</w:t>
      </w:r>
    </w:p>
    <w:p w:rsidR="00B85C8B" w:rsidRPr="00D35D1B" w:rsidRDefault="00B85C8B" w:rsidP="00B85C8B">
      <w:pPr>
        <w:pStyle w:val="TEXT"/>
        <w:numPr>
          <w:ilvl w:val="0"/>
          <w:numId w:val="1"/>
        </w:numPr>
      </w:pPr>
      <w:r>
        <w:rPr>
          <w:rFonts w:hint="cs"/>
          <w:rtl/>
        </w:rPr>
        <w:t>اگ</w:t>
      </w:r>
      <w:r w:rsidR="00D35D1B">
        <w:rPr>
          <w:rFonts w:hint="cs"/>
          <w:rtl/>
        </w:rPr>
        <w:t>ر نیاز به نوشتن نقل قولی بود، با فونت</w:t>
      </w:r>
      <w:r>
        <w:rPr>
          <w:rFonts w:hint="cs"/>
          <w:rtl/>
        </w:rPr>
        <w:t xml:space="preserve"> </w:t>
      </w:r>
      <w:r w:rsidRPr="00B85C8B">
        <w:rPr>
          <w:rFonts w:hint="cs"/>
          <w:i/>
          <w:iCs/>
          <w:rtl/>
        </w:rPr>
        <w:t>کج</w:t>
      </w:r>
      <w:r>
        <w:rPr>
          <w:rFonts w:hint="cs"/>
          <w:i/>
          <w:iCs/>
          <w:rtl/>
        </w:rPr>
        <w:t xml:space="preserve"> نوشته شود.</w:t>
      </w:r>
    </w:p>
    <w:p w:rsidR="00D35D1B" w:rsidRDefault="002B6D9A" w:rsidP="00B85C8B">
      <w:pPr>
        <w:pStyle w:val="TEXT"/>
        <w:numPr>
          <w:ilvl w:val="0"/>
          <w:numId w:val="1"/>
        </w:numPr>
      </w:pPr>
      <w:r>
        <w:rPr>
          <w:rFonts w:hint="cs"/>
          <w:rtl/>
        </w:rPr>
        <w:t xml:space="preserve">در طی روند تهیه مستندات، مستندات هر مرحله از </w:t>
      </w:r>
      <w:r>
        <w:t>SDLC</w:t>
      </w:r>
      <w:r>
        <w:rPr>
          <w:rFonts w:hint="cs"/>
          <w:rtl/>
        </w:rPr>
        <w:t xml:space="preserve"> در پوشه مربوط به آن ذخیره میشود.</w:t>
      </w:r>
    </w:p>
    <w:p w:rsidR="002B6D9A" w:rsidRDefault="002B6D9A" w:rsidP="00B85C8B">
      <w:pPr>
        <w:pStyle w:val="TEXT"/>
        <w:numPr>
          <w:ilvl w:val="0"/>
          <w:numId w:val="1"/>
        </w:numPr>
      </w:pPr>
      <w:r>
        <w:rPr>
          <w:rFonts w:hint="cs"/>
          <w:rtl/>
        </w:rPr>
        <w:t>مستندات هر مرحله، به صورت بخش بخش در فایل های مجزا نگهداری میشوند برای آسودگی در نگهداری و ساماندهی.</w:t>
      </w:r>
    </w:p>
    <w:p w:rsidR="002B6D9A" w:rsidRDefault="002B6D9A" w:rsidP="002B6D9A">
      <w:pPr>
        <w:pStyle w:val="TEXT"/>
        <w:numPr>
          <w:ilvl w:val="0"/>
          <w:numId w:val="1"/>
        </w:numPr>
      </w:pPr>
      <w:r>
        <w:rPr>
          <w:rFonts w:hint="cs"/>
          <w:rtl/>
        </w:rPr>
        <w:t xml:space="preserve">اسم فایل مستندات باید ابتدا یک شمارنده شامل شود (برای مشخص کردن ترتیب فایل ها) سپس نام بخش یا بخش های مربوط به آن فایل. مثلا نام این فایل به صورت </w:t>
      </w:r>
      <w:r>
        <w:t>04 Documentation Standards</w:t>
      </w:r>
      <w:r>
        <w:rPr>
          <w:rFonts w:hint="cs"/>
          <w:rtl/>
        </w:rPr>
        <w:t xml:space="preserve"> است.</w:t>
      </w:r>
    </w:p>
    <w:p w:rsidR="002B6D9A" w:rsidRDefault="002B6D9A" w:rsidP="002B6D9A">
      <w:pPr>
        <w:pStyle w:val="TEXT"/>
        <w:numPr>
          <w:ilvl w:val="0"/>
          <w:numId w:val="1"/>
        </w:numPr>
      </w:pPr>
      <w:r>
        <w:rPr>
          <w:rFonts w:hint="cs"/>
          <w:rtl/>
        </w:rPr>
        <w:lastRenderedPageBreak/>
        <w:t xml:space="preserve">پس از اتمام پروژه و قبل از تحویل، همه فایل های مستندات به ترتیب شمارنده هایشان و مرحله </w:t>
      </w:r>
      <w:r>
        <w:t>SDLC</w:t>
      </w:r>
      <w:r>
        <w:rPr>
          <w:rFonts w:hint="cs"/>
          <w:rtl/>
        </w:rPr>
        <w:t xml:space="preserve"> مربوطه، در یک فایل واحد گردآوری خواهند شد.</w:t>
      </w:r>
    </w:p>
    <w:p w:rsidR="002B6D9A" w:rsidRPr="00D86291" w:rsidRDefault="002B6D9A" w:rsidP="002B6D9A">
      <w:pPr>
        <w:pStyle w:val="TEXT"/>
        <w:numPr>
          <w:ilvl w:val="0"/>
          <w:numId w:val="1"/>
        </w:numPr>
        <w:rPr>
          <w:rtl/>
        </w:rPr>
      </w:pPr>
      <w:r>
        <w:rPr>
          <w:rFonts w:hint="cs"/>
          <w:rtl/>
        </w:rPr>
        <w:t xml:space="preserve">فایل نهایی باید شامل یک فهرست از محتویات باشد و به 4 فصل برای مراحل </w:t>
      </w:r>
      <w:r>
        <w:t>SDLC</w:t>
      </w:r>
      <w:r>
        <w:rPr>
          <w:rFonts w:hint="cs"/>
          <w:rtl/>
        </w:rPr>
        <w:t xml:space="preserve"> تقسیم شده باشد. همچنین فایل نهایی باید شامل یک مقدمه و توضیحی از ساختار کلی خود باشد که خواننده بتواند با داشتن ایده کلی از ساختار فایل به مطالعه آن بپردازد.</w:t>
      </w:r>
    </w:p>
    <w:sectPr w:rsidR="002B6D9A" w:rsidRPr="00D86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Nazanin">
    <w:panose1 w:val="02000506000000020002"/>
    <w:charset w:val="00"/>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617067"/>
    <w:multiLevelType w:val="hybridMultilevel"/>
    <w:tmpl w:val="DD92C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152"/>
    <w:rsid w:val="00250097"/>
    <w:rsid w:val="002A0472"/>
    <w:rsid w:val="002B6D9A"/>
    <w:rsid w:val="0033452B"/>
    <w:rsid w:val="004D113D"/>
    <w:rsid w:val="004E5227"/>
    <w:rsid w:val="00733191"/>
    <w:rsid w:val="00742EF4"/>
    <w:rsid w:val="00792B8D"/>
    <w:rsid w:val="00914C08"/>
    <w:rsid w:val="00A22215"/>
    <w:rsid w:val="00AE0220"/>
    <w:rsid w:val="00B85C8B"/>
    <w:rsid w:val="00CB2D9E"/>
    <w:rsid w:val="00D35D1B"/>
    <w:rsid w:val="00D86291"/>
    <w:rsid w:val="00E63B39"/>
    <w:rsid w:val="00EF2481"/>
    <w:rsid w:val="00F251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DDEF"/>
  <w15:chartTrackingRefBased/>
  <w15:docId w15:val="{1497DD4B-4F29-4542-BC67-449D3D719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4C08"/>
    <w:rPr>
      <w:rFonts w:ascii="IRNazanin" w:hAnsi="IRNazanin"/>
      <w:color w:val="262626" w:themeColor="text1" w:themeTint="D9"/>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link w:val="HEADING1Char"/>
    <w:qFormat/>
    <w:rsid w:val="00CB2D9E"/>
    <w:pPr>
      <w:bidi/>
    </w:pPr>
    <w:rPr>
      <w:rFonts w:cs="IRNazanin"/>
      <w:color w:val="5B9BD5" w:themeColor="accent1"/>
      <w:sz w:val="52"/>
      <w:szCs w:val="44"/>
      <w:lang w:bidi="fa-IR"/>
      <w14:textFill>
        <w14:solidFill>
          <w14:schemeClr w14:val="accent1">
            <w14:lumMod w14:val="50000"/>
            <w14:lumMod w14:val="85000"/>
            <w14:lumOff w14:val="15000"/>
          </w14:schemeClr>
        </w14:solidFill>
      </w14:textFill>
    </w:rPr>
  </w:style>
  <w:style w:type="character" w:customStyle="1" w:styleId="HEADING1Char">
    <w:name w:val="HEADING 1 Char"/>
    <w:basedOn w:val="DefaultParagraphFont"/>
    <w:link w:val="Heading11"/>
    <w:rsid w:val="00CB2D9E"/>
    <w:rPr>
      <w:rFonts w:ascii="IRNazanin" w:hAnsi="IRNazanin" w:cs="IRNazanin"/>
      <w:color w:val="5B9BD5" w:themeColor="accent1"/>
      <w:sz w:val="52"/>
      <w:szCs w:val="44"/>
      <w:lang w:bidi="fa-IR"/>
      <w14:textFill>
        <w14:solidFill>
          <w14:schemeClr w14:val="accent1">
            <w14:lumMod w14:val="50000"/>
            <w14:lumMod w14:val="85000"/>
            <w14:lumOff w14:val="15000"/>
          </w14:schemeClr>
        </w14:solidFill>
      </w14:textFill>
    </w:rPr>
  </w:style>
  <w:style w:type="paragraph" w:customStyle="1" w:styleId="Heading21">
    <w:name w:val="Heading 21"/>
    <w:basedOn w:val="Normal"/>
    <w:link w:val="HEADING2Char"/>
    <w:autoRedefine/>
    <w:qFormat/>
    <w:rsid w:val="004D113D"/>
    <w:pPr>
      <w:bidi/>
      <w:jc w:val="both"/>
    </w:pPr>
    <w:rPr>
      <w:rFonts w:cs="IRNazanin"/>
      <w:color w:val="5B9BD5" w:themeColor="accent1"/>
      <w:sz w:val="40"/>
      <w:szCs w:val="44"/>
      <w:lang w:bidi="fa-IR"/>
      <w14:textFill>
        <w14:solidFill>
          <w14:schemeClr w14:val="accent1">
            <w14:lumMod w14:val="75000"/>
            <w14:lumMod w14:val="85000"/>
            <w14:lumOff w14:val="15000"/>
          </w14:schemeClr>
        </w14:solidFill>
      </w14:textFill>
    </w:rPr>
  </w:style>
  <w:style w:type="character" w:customStyle="1" w:styleId="HEADING2Char">
    <w:name w:val="HEADING 2 Char"/>
    <w:basedOn w:val="DefaultParagraphFont"/>
    <w:link w:val="Heading21"/>
    <w:rsid w:val="004D113D"/>
    <w:rPr>
      <w:rFonts w:ascii="IRNazanin" w:hAnsi="IRNazanin" w:cs="IRNazanin"/>
      <w:color w:val="5B9BD5" w:themeColor="accent1"/>
      <w:sz w:val="40"/>
      <w:szCs w:val="44"/>
      <w:lang w:bidi="fa-IR"/>
      <w14:textFill>
        <w14:solidFill>
          <w14:schemeClr w14:val="accent1">
            <w14:lumMod w14:val="75000"/>
            <w14:lumMod w14:val="85000"/>
            <w14:lumOff w14:val="15000"/>
          </w14:schemeClr>
        </w14:solidFill>
      </w14:textFill>
    </w:rPr>
  </w:style>
  <w:style w:type="paragraph" w:customStyle="1" w:styleId="TEXT">
    <w:name w:val="TEXT"/>
    <w:basedOn w:val="Normal"/>
    <w:link w:val="TEXTChar"/>
    <w:qFormat/>
    <w:rsid w:val="00CB2D9E"/>
    <w:pPr>
      <w:bidi/>
    </w:pPr>
    <w:rPr>
      <w:rFonts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character" w:customStyle="1" w:styleId="TEXTChar">
    <w:name w:val="TEXT Char"/>
    <w:basedOn w:val="DefaultParagraphFont"/>
    <w:link w:val="TEXT"/>
    <w:rsid w:val="00CB2D9E"/>
    <w:rPr>
      <w:rFonts w:ascii="IRNazanin" w:hAnsi="IRNazanin"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table" w:styleId="TableGrid">
    <w:name w:val="Table Grid"/>
    <w:basedOn w:val="TableNormal"/>
    <w:uiPriority w:val="39"/>
    <w:rsid w:val="00D86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1">
    <w:name w:val="List Table 7 Colorful Accent 1"/>
    <w:basedOn w:val="TableNormal"/>
    <w:uiPriority w:val="52"/>
    <w:rsid w:val="00D86291"/>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D86291"/>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D86291"/>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A2220-A5C9-4999-9A64-E7BBC0078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Pages>
  <Words>211</Words>
  <Characters>1205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Commercial</dc:creator>
  <cp:keywords/>
  <dc:description/>
  <cp:lastModifiedBy>Sepehr Commercial</cp:lastModifiedBy>
  <cp:revision>11</cp:revision>
  <dcterms:created xsi:type="dcterms:W3CDTF">2026-04-22T07:19:00Z</dcterms:created>
  <dcterms:modified xsi:type="dcterms:W3CDTF">2026-05-10T11:10:00Z</dcterms:modified>
</cp:coreProperties>
</file>