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AA" w:rsidRPr="002645C0" w:rsidRDefault="006F6C7D" w:rsidP="009A6A9B">
      <w:pPr>
        <w:bidi/>
        <w:spacing w:line="240" w:lineRule="auto"/>
        <w:jc w:val="center"/>
        <w:rPr>
          <w:rFonts w:ascii="IRNazanin" w:hAnsi="IRNazanin" w:cs="IRNazanin"/>
          <w:sz w:val="32"/>
          <w:szCs w:val="32"/>
          <w:rtl/>
          <w:lang w:bidi="fa-IR"/>
        </w:rPr>
      </w:pPr>
      <w:r w:rsidRPr="002645C0">
        <w:rPr>
          <w:rFonts w:ascii="IRNazanin" w:hAnsi="IRNazanin" w:cs="IRNazanin"/>
          <w:sz w:val="32"/>
          <w:szCs w:val="32"/>
          <w:rtl/>
          <w:lang w:bidi="fa-IR"/>
        </w:rPr>
        <w:t>بسمه تعالی</w:t>
      </w:r>
    </w:p>
    <w:p w:rsidR="006F6C7D" w:rsidRPr="002645C0" w:rsidRDefault="006F6C7D" w:rsidP="00DB1011">
      <w:pPr>
        <w:bidi/>
        <w:spacing w:line="240" w:lineRule="auto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2645C0">
        <w:rPr>
          <w:rFonts w:ascii="IRNazanin" w:hAnsi="IRNazanin" w:cs="IRNazanin"/>
          <w:sz w:val="28"/>
          <w:szCs w:val="28"/>
          <w:rtl/>
          <w:lang w:bidi="fa-IR"/>
        </w:rPr>
        <w:t xml:space="preserve">گزارش تکلیف </w:t>
      </w:r>
      <w:r w:rsidR="002645C0">
        <w:rPr>
          <w:rFonts w:ascii="IRNazanin" w:hAnsi="IRNazanin" w:cs="IRNazanin" w:hint="cs"/>
          <w:sz w:val="28"/>
          <w:szCs w:val="28"/>
          <w:rtl/>
          <w:lang w:bidi="fa-IR"/>
        </w:rPr>
        <w:t>پنجم</w:t>
      </w:r>
      <w:r w:rsidRPr="002645C0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3E4F09" w:rsidRPr="002645C0">
        <w:rPr>
          <w:rFonts w:ascii="IRNazanin" w:hAnsi="IRNazanin" w:cs="IRNazanin"/>
          <w:sz w:val="28"/>
          <w:szCs w:val="28"/>
          <w:rtl/>
          <w:lang w:bidi="fa-IR"/>
        </w:rPr>
        <w:t xml:space="preserve">- </w:t>
      </w:r>
      <w:r w:rsidRPr="002645C0">
        <w:rPr>
          <w:rFonts w:ascii="IRNazanin" w:hAnsi="IRNazanin" w:cs="IRNazanin"/>
          <w:sz w:val="28"/>
          <w:szCs w:val="28"/>
          <w:rtl/>
          <w:lang w:bidi="fa-IR"/>
        </w:rPr>
        <w:t>علیرضا صادقی نسب 97723299</w:t>
      </w:r>
    </w:p>
    <w:p w:rsidR="008B3D1E" w:rsidRPr="002645C0" w:rsidRDefault="00D44135" w:rsidP="007744B8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="IRNazanin" w:hAnsi="IRNazanin" w:cs="IRNazanin"/>
          <w:b/>
          <w:bCs/>
          <w:sz w:val="26"/>
          <w:szCs w:val="26"/>
          <w:lang w:bidi="fa-IR"/>
        </w:rPr>
      </w:pPr>
      <w:r>
        <w:rPr>
          <w:rFonts w:ascii="IRNazanin" w:hAnsi="IRNazanin" w:cs="IRNazanin" w:hint="cs"/>
          <w:b/>
          <w:bCs/>
          <w:sz w:val="26"/>
          <w:szCs w:val="26"/>
          <w:rtl/>
          <w:lang w:bidi="fa-IR"/>
        </w:rPr>
        <w:t>گراف‌های استفاده شده</w:t>
      </w:r>
      <w:r w:rsidR="008D2F66" w:rsidRPr="002645C0">
        <w:rPr>
          <w:rFonts w:ascii="IRNazanin" w:hAnsi="IRNazanin" w:cs="IRNazanin"/>
          <w:b/>
          <w:bCs/>
          <w:sz w:val="26"/>
          <w:szCs w:val="26"/>
          <w:rtl/>
          <w:lang w:bidi="fa-IR"/>
        </w:rPr>
        <w:t xml:space="preserve">: </w:t>
      </w:r>
      <w:r w:rsidR="001B68A6">
        <w:rPr>
          <w:rFonts w:ascii="IRNazanin" w:hAnsi="IRNazanin" w:cs="IRNazanin" w:hint="cs"/>
          <w:sz w:val="26"/>
          <w:szCs w:val="26"/>
          <w:rtl/>
          <w:lang w:bidi="fa-IR"/>
        </w:rPr>
        <w:t xml:space="preserve">برای گراف‌های این تمرین، از مدل‌های اردوسی-رینی </w:t>
      </w:r>
      <w:r w:rsidR="007744B8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1"/>
      </w:r>
      <w:r w:rsidR="001B68A6">
        <w:rPr>
          <w:rFonts w:ascii="IRNazanin" w:hAnsi="IRNazanin" w:cs="IRNazanin" w:hint="cs"/>
          <w:sz w:val="26"/>
          <w:szCs w:val="26"/>
          <w:rtl/>
          <w:lang w:bidi="fa-IR"/>
        </w:rPr>
        <w:t xml:space="preserve">و باراباسی-آلبرت </w:t>
      </w:r>
      <w:r w:rsidR="00EC2B3C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2"/>
      </w:r>
      <w:r w:rsidR="001B68A6">
        <w:rPr>
          <w:rFonts w:ascii="IRNazanin" w:hAnsi="IRNazanin" w:cs="IRNazanin" w:hint="cs"/>
          <w:sz w:val="26"/>
          <w:szCs w:val="26"/>
          <w:rtl/>
          <w:lang w:bidi="fa-IR"/>
        </w:rPr>
        <w:t>استفاده شده است.</w:t>
      </w:r>
      <w:r w:rsidR="005416AE"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گراف‌های اردوسی-رینی، تعداد گره‌ها برابر 1000 و میزان احتمال برقراری یال بین دو گره تصادفی برابر عدد 0.15 می‌باشد.</w:t>
      </w:r>
      <w:r w:rsidR="00523EEF"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گراف‌های باراباسی-آلبرت، تعداد گره‌ها برابر 1000 و میزان تعداد برقراری یال بین گره‌های جدید برابر عدد 10 در نظر گرفته شده است.</w:t>
      </w:r>
    </w:p>
    <w:p w:rsidR="00873A51" w:rsidRPr="00873A51" w:rsidRDefault="00291354" w:rsidP="00873A51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="IRNazanin" w:hAnsi="IRNazanin" w:cs="IRNazanin"/>
          <w:b/>
          <w:bCs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b/>
          <w:bCs/>
          <w:sz w:val="26"/>
          <w:szCs w:val="26"/>
          <w:rtl/>
          <w:lang w:bidi="fa-IR"/>
        </w:rPr>
        <w:t>شبیه‌سازی مدل‌های انتشار</w:t>
      </w:r>
      <w:r w:rsidR="008B3D1E" w:rsidRPr="002645C0">
        <w:rPr>
          <w:rFonts w:ascii="IRNazanin" w:hAnsi="IRNazanin" w:cs="IRNazanin"/>
          <w:b/>
          <w:bCs/>
          <w:sz w:val="26"/>
          <w:szCs w:val="26"/>
          <w:rtl/>
          <w:lang w:bidi="fa-IR"/>
        </w:rPr>
        <w:t xml:space="preserve">: </w:t>
      </w:r>
      <w:r w:rsidR="008B3D1E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برای </w:t>
      </w:r>
      <w:r w:rsidR="006F47C4">
        <w:rPr>
          <w:rFonts w:ascii="IRNazanin" w:hAnsi="IRNazanin" w:cs="IRNazanin" w:hint="cs"/>
          <w:sz w:val="26"/>
          <w:szCs w:val="26"/>
          <w:rtl/>
          <w:lang w:bidi="fa-IR"/>
        </w:rPr>
        <w:t>شبیه‌سازی مدل‌های انتشار و رسم نمودارهای مربوطه</w:t>
      </w:r>
      <w:r w:rsidR="00EF5BD8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از کتابخانه نتورک‌ایکس</w:t>
      </w:r>
      <w:r w:rsidR="0074763F" w:rsidRPr="002645C0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3"/>
      </w:r>
      <w:r w:rsidR="00EF5BD8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</w:t>
      </w:r>
      <w:r w:rsidR="00F814BD">
        <w:rPr>
          <w:rFonts w:ascii="IRNazanin" w:hAnsi="IRNazanin" w:cs="IRNazanin" w:hint="cs"/>
          <w:sz w:val="26"/>
          <w:szCs w:val="26"/>
          <w:rtl/>
          <w:lang w:bidi="fa-IR"/>
        </w:rPr>
        <w:t xml:space="preserve">و اندیلیب </w:t>
      </w:r>
      <w:r w:rsidR="00F814BD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4"/>
      </w:r>
      <w:r w:rsidR="00F814BD">
        <w:rPr>
          <w:rFonts w:ascii="IRNazanin" w:hAnsi="IRNazanin" w:cs="IRNazanin" w:hint="cs"/>
          <w:sz w:val="26"/>
          <w:szCs w:val="26"/>
          <w:rtl/>
          <w:lang w:bidi="fa-IR"/>
        </w:rPr>
        <w:t xml:space="preserve">و بوکه </w:t>
      </w:r>
      <w:r w:rsidR="00F814BD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5"/>
      </w:r>
      <w:r w:rsidR="00EF5BD8" w:rsidRPr="002645C0">
        <w:rPr>
          <w:rFonts w:ascii="IRNazanin" w:hAnsi="IRNazanin" w:cs="IRNazanin"/>
          <w:sz w:val="26"/>
          <w:szCs w:val="26"/>
          <w:rtl/>
          <w:lang w:bidi="fa-IR"/>
        </w:rPr>
        <w:t>استفاده شده است</w:t>
      </w:r>
      <w:r w:rsidR="00A75464" w:rsidRPr="002645C0">
        <w:rPr>
          <w:rFonts w:ascii="IRNazanin" w:hAnsi="IRNazanin" w:cs="IRNazanin"/>
          <w:sz w:val="26"/>
          <w:szCs w:val="26"/>
          <w:rtl/>
          <w:lang w:bidi="fa-IR"/>
        </w:rPr>
        <w:t>. شما می‌توانید سورس کد برنامه نوشته شده را در آدرس گیت‌هاب</w:t>
      </w:r>
      <w:r w:rsidR="00E60D7C" w:rsidRPr="002645C0">
        <w:rPr>
          <w:rStyle w:val="FootnoteReference"/>
          <w:rFonts w:ascii="IRNazanin" w:hAnsi="IRNazanin" w:cs="IRNazanin"/>
          <w:sz w:val="26"/>
          <w:szCs w:val="26"/>
          <w:rtl/>
          <w:lang w:bidi="fa-IR"/>
        </w:rPr>
        <w:footnoteReference w:id="6"/>
      </w:r>
      <w:r w:rsidR="00A75464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ملاح</w:t>
      </w:r>
      <w:r w:rsidR="00340542" w:rsidRPr="002645C0">
        <w:rPr>
          <w:rFonts w:ascii="IRNazanin" w:hAnsi="IRNazanin" w:cs="IRNazanin"/>
          <w:sz w:val="26"/>
          <w:szCs w:val="26"/>
          <w:rtl/>
          <w:lang w:bidi="fa-IR"/>
        </w:rPr>
        <w:t>ظ</w:t>
      </w:r>
      <w:r w:rsidR="00A75464" w:rsidRPr="002645C0">
        <w:rPr>
          <w:rFonts w:ascii="IRNazanin" w:hAnsi="IRNazanin" w:cs="IRNazanin"/>
          <w:sz w:val="26"/>
          <w:szCs w:val="26"/>
          <w:rtl/>
          <w:lang w:bidi="fa-IR"/>
        </w:rPr>
        <w:t>ه بفرمایید.</w:t>
      </w:r>
      <w:r w:rsidR="00E46961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در آدرس ذکر شده، کد به همراه عکس‌های </w:t>
      </w:r>
      <w:r w:rsidR="00F814BD">
        <w:rPr>
          <w:rFonts w:ascii="IRNazanin" w:hAnsi="IRNazanin" w:cs="IRNazanin"/>
          <w:sz w:val="26"/>
          <w:szCs w:val="26"/>
          <w:rtl/>
          <w:lang w:bidi="fa-IR"/>
        </w:rPr>
        <w:t xml:space="preserve">خروجی </w:t>
      </w:r>
      <w:r w:rsidR="00E46961" w:rsidRPr="002645C0">
        <w:rPr>
          <w:rFonts w:ascii="IRNazanin" w:hAnsi="IRNazanin" w:cs="IRNazanin"/>
          <w:sz w:val="26"/>
          <w:szCs w:val="26"/>
          <w:rtl/>
          <w:lang w:bidi="fa-IR"/>
        </w:rPr>
        <w:t>و گزارش‌های نوشته شده موجود است.</w:t>
      </w:r>
      <w:r w:rsidR="00776570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</w:t>
      </w:r>
      <w:r w:rsidR="00882227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همچنین </w:t>
      </w:r>
      <w:r w:rsidR="00776570" w:rsidRPr="002645C0">
        <w:rPr>
          <w:rFonts w:ascii="IRNazanin" w:hAnsi="IRNazanin" w:cs="IRNazanin"/>
          <w:sz w:val="26"/>
          <w:szCs w:val="26"/>
          <w:rtl/>
          <w:lang w:bidi="fa-IR"/>
        </w:rPr>
        <w:t>شما با مراجعه به فایل ریدمی</w:t>
      </w:r>
      <w:r w:rsidR="00776570" w:rsidRPr="002645C0">
        <w:rPr>
          <w:rStyle w:val="FootnoteReference"/>
          <w:rFonts w:ascii="IRNazanin" w:hAnsi="IRNazanin" w:cs="IRNazanin"/>
          <w:b/>
          <w:bCs/>
          <w:sz w:val="26"/>
          <w:szCs w:val="26"/>
          <w:lang w:bidi="fa-IR"/>
        </w:rPr>
        <w:footnoteReference w:id="7"/>
      </w:r>
      <w:r w:rsidR="000874B1"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 می‌توانید نحوه نصب و اجرای قطعه</w:t>
      </w:r>
      <w:r w:rsidR="00873A51">
        <w:rPr>
          <w:rFonts w:ascii="IRNazanin" w:hAnsi="IRNazanin" w:cs="IRNazanin"/>
          <w:sz w:val="26"/>
          <w:szCs w:val="26"/>
          <w:rtl/>
          <w:lang w:bidi="fa-IR"/>
        </w:rPr>
        <w:t xml:space="preserve"> کد نوشته شده را مشاهده فرمایید. </w:t>
      </w:r>
    </w:p>
    <w:p w:rsidR="00D54483" w:rsidRPr="00FC1DBC" w:rsidRDefault="00873A51" w:rsidP="00FC1DBC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ascii="IRNazanin" w:hAnsi="IRNazanin" w:cs="IRNazanin"/>
          <w:b/>
          <w:bCs/>
          <w:sz w:val="26"/>
          <w:szCs w:val="26"/>
          <w:rtl/>
          <w:lang w:bidi="fa-IR"/>
        </w:rPr>
      </w:pPr>
      <w:r>
        <w:rPr>
          <w:rFonts w:ascii="IRNazanin" w:hAnsi="IRNazanin" w:cs="IRNazanin" w:hint="cs"/>
          <w:b/>
          <w:bCs/>
          <w:sz w:val="26"/>
          <w:szCs w:val="26"/>
          <w:rtl/>
          <w:lang w:bidi="fa-IR"/>
        </w:rPr>
        <w:t xml:space="preserve">نحوه شبیه‌سازی و رسم نمودار: </w:t>
      </w:r>
      <w:r w:rsidRPr="002645C0">
        <w:rPr>
          <w:rFonts w:ascii="IRNazanin" w:hAnsi="IRNazanin" w:cs="IRNazanin"/>
          <w:sz w:val="26"/>
          <w:szCs w:val="26"/>
          <w:rtl/>
          <w:lang w:bidi="fa-IR"/>
        </w:rPr>
        <w:t xml:space="preserve">برای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شبیه‌سازی</w:t>
      </w:r>
      <w:r>
        <w:rPr>
          <w:rFonts w:ascii="IRNazanin" w:hAnsi="IRNazanin" w:cs="IRNazanin"/>
          <w:sz w:val="26"/>
          <w:szCs w:val="26"/>
          <w:lang w:bidi="fa-IR"/>
        </w:rPr>
        <w:t xml:space="preserve"> </w:t>
      </w:r>
      <w:r>
        <w:rPr>
          <w:rFonts w:ascii="IRNazanin" w:hAnsi="IRNazanin" w:cs="IRNazanin" w:hint="cs"/>
          <w:sz w:val="26"/>
          <w:szCs w:val="26"/>
          <w:rtl/>
          <w:lang w:bidi="fa-IR"/>
        </w:rPr>
        <w:t>ابتدا گراف‌های تصادفی ساخته می‌شوند و به عنوان پارامتر در تابع انتشار قرار می‌گیرند.</w:t>
      </w:r>
      <w:r w:rsidR="00E67420"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مدل </w:t>
      </w:r>
      <w:r w:rsidR="00E67420">
        <w:rPr>
          <w:rFonts w:ascii="IRNazanin" w:hAnsi="IRNazanin" w:cs="IRNazanin"/>
          <w:sz w:val="26"/>
          <w:szCs w:val="26"/>
          <w:lang w:bidi="fa-IR"/>
        </w:rPr>
        <w:t>SIR</w:t>
      </w:r>
      <w:r w:rsidR="00E67420">
        <w:rPr>
          <w:rFonts w:ascii="IRNazanin" w:hAnsi="IRNazanin" w:cs="IRNazanin" w:hint="cs"/>
          <w:sz w:val="26"/>
          <w:szCs w:val="26"/>
          <w:rtl/>
          <w:lang w:bidi="fa-IR"/>
        </w:rPr>
        <w:t>، پارامتر بتا برابر 0.01، پارامتر گاما برابر 0.005 و درصد آلودگی اولیه برابر 5 درصد فرض شده است.</w:t>
      </w:r>
      <w:r w:rsidR="00F836D3">
        <w:rPr>
          <w:rFonts w:ascii="IRNazanin" w:hAnsi="IRNazanin" w:cs="IRNazanin" w:hint="cs"/>
          <w:sz w:val="26"/>
          <w:szCs w:val="26"/>
          <w:rtl/>
          <w:lang w:bidi="fa-IR"/>
        </w:rPr>
        <w:t xml:space="preserve"> همچنین</w:t>
      </w:r>
      <w:r w:rsidR="00D11435">
        <w:rPr>
          <w:rFonts w:ascii="IRNazanin" w:hAnsi="IRNazanin" w:cs="IRNazanin" w:hint="cs"/>
          <w:sz w:val="26"/>
          <w:szCs w:val="26"/>
          <w:rtl/>
          <w:lang w:bidi="fa-IR"/>
        </w:rPr>
        <w:t xml:space="preserve"> در مدل </w:t>
      </w:r>
      <w:r w:rsidR="00D11435">
        <w:rPr>
          <w:rFonts w:ascii="IRNazanin" w:hAnsi="IRNazanin" w:cs="IRNazanin"/>
          <w:sz w:val="26"/>
          <w:szCs w:val="26"/>
          <w:lang w:bidi="fa-IR"/>
        </w:rPr>
        <w:t>SI</w:t>
      </w:r>
      <w:r w:rsidR="00D11435">
        <w:rPr>
          <w:rFonts w:ascii="IRNazanin" w:hAnsi="IRNazanin" w:cs="IRNazanin" w:hint="cs"/>
          <w:sz w:val="26"/>
          <w:szCs w:val="26"/>
          <w:rtl/>
          <w:lang w:bidi="fa-IR"/>
        </w:rPr>
        <w:t>، پارامتر بتا برابر 0.01 و درصد آلودگی اولیه برابر 5 درصد فرض شده است.</w:t>
      </w:r>
      <w:r w:rsidR="00993417">
        <w:rPr>
          <w:rFonts w:ascii="IRNazanin" w:hAnsi="IRNazanin" w:cs="IRNazanin" w:hint="cs"/>
          <w:sz w:val="26"/>
          <w:szCs w:val="26"/>
          <w:rtl/>
          <w:lang w:bidi="fa-IR"/>
        </w:rPr>
        <w:t>عمل انتشار در همه حالت‌ها به میزان 200 بار صورت گرفته است.</w:t>
      </w:r>
      <w:r w:rsidR="00691DA7">
        <w:rPr>
          <w:rFonts w:ascii="IRNazanin" w:hAnsi="IRNazanin" w:cs="IRNazanin"/>
          <w:sz w:val="26"/>
          <w:szCs w:val="26"/>
          <w:lang w:bidi="fa-IR"/>
        </w:rPr>
        <w:t xml:space="preserve"> </w:t>
      </w:r>
      <w:r w:rsidR="00691DA7">
        <w:rPr>
          <w:rFonts w:ascii="IRNazanin" w:hAnsi="IRNazanin" w:cs="IRNazanin" w:hint="cs"/>
          <w:sz w:val="26"/>
          <w:szCs w:val="26"/>
          <w:rtl/>
          <w:lang w:bidi="fa-IR"/>
        </w:rPr>
        <w:t>در نهایت نیز نمودارهای شیوع و روند انتشار مدل‌های به دست آمده</w:t>
      </w:r>
      <w:r w:rsidR="00FC1DBC">
        <w:rPr>
          <w:rFonts w:ascii="IRNazanin" w:hAnsi="IRNazanin" w:cs="IRNazanin" w:hint="cs"/>
          <w:sz w:val="26"/>
          <w:szCs w:val="26"/>
          <w:rtl/>
          <w:lang w:bidi="fa-IR"/>
        </w:rPr>
        <w:t xml:space="preserve"> رسم شده است.</w:t>
      </w:r>
    </w:p>
    <w:p w:rsidR="003769C6" w:rsidRPr="002645C0" w:rsidRDefault="00325F0B" w:rsidP="00524F02">
      <w:pPr>
        <w:keepNext/>
        <w:bidi/>
        <w:spacing w:line="240" w:lineRule="auto"/>
        <w:jc w:val="center"/>
        <w:rPr>
          <w:rFonts w:ascii="IRNazanin" w:hAnsi="IRNazanin" w:cs="IRNazanin"/>
        </w:rPr>
      </w:pPr>
      <w:r>
        <w:rPr>
          <w:rFonts w:ascii="IRNazanin" w:hAnsi="IRNazanin" w:cs="IRNazanin"/>
          <w:noProof/>
        </w:rPr>
        <w:drawing>
          <wp:inline distT="0" distB="0" distL="0" distR="0">
            <wp:extent cx="6103678" cy="23730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_erdos_reny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86" cy="23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C6" w:rsidRPr="002645C0" w:rsidRDefault="003769C6" w:rsidP="00335CC0">
      <w:pPr>
        <w:pStyle w:val="Caption"/>
        <w:bidi/>
        <w:jc w:val="center"/>
        <w:rPr>
          <w:rFonts w:ascii="IRNazanin" w:hAnsi="IRNazanin" w:cs="IRNazanin"/>
          <w:sz w:val="22"/>
          <w:szCs w:val="22"/>
        </w:rPr>
      </w:pPr>
      <w:r w:rsidRPr="002645C0">
        <w:rPr>
          <w:rFonts w:ascii="IRNazanin" w:hAnsi="IRNazanin" w:cs="IRNazanin"/>
          <w:sz w:val="22"/>
          <w:szCs w:val="22"/>
          <w:rtl/>
        </w:rPr>
        <w:t xml:space="preserve">شکل </w:t>
      </w:r>
      <w:r w:rsidR="00335CC0" w:rsidRPr="002645C0">
        <w:rPr>
          <w:rFonts w:ascii="IRNazanin" w:hAnsi="IRNazanin" w:cs="IRNazanin"/>
          <w:sz w:val="22"/>
          <w:szCs w:val="22"/>
        </w:rPr>
        <w:t>1</w:t>
      </w:r>
      <w:r w:rsidR="00E57244" w:rsidRPr="002645C0">
        <w:rPr>
          <w:rFonts w:ascii="IRNazanin" w:hAnsi="IRNazanin" w:cs="IRNazanin"/>
          <w:sz w:val="22"/>
          <w:szCs w:val="22"/>
          <w:rtl/>
        </w:rPr>
        <w:t xml:space="preserve">. </w:t>
      </w:r>
      <w:r w:rsidRPr="002645C0">
        <w:rPr>
          <w:rFonts w:ascii="IRNazanin" w:hAnsi="IRNazanin" w:cs="IRNazanin"/>
          <w:sz w:val="22"/>
          <w:szCs w:val="22"/>
          <w:rtl/>
          <w:lang w:bidi="fa-IR"/>
        </w:rPr>
        <w:t xml:space="preserve"> </w:t>
      </w:r>
      <w:r w:rsidR="00BD232D">
        <w:rPr>
          <w:rFonts w:ascii="IRNazanin" w:hAnsi="IRNazanin" w:cs="IRNazanin" w:hint="cs"/>
          <w:sz w:val="22"/>
          <w:szCs w:val="22"/>
          <w:rtl/>
          <w:lang w:bidi="fa-IR"/>
        </w:rPr>
        <w:t xml:space="preserve">نمودار شبیه‌سازی مدل انتشار </w:t>
      </w:r>
      <w:r w:rsidR="00BD232D">
        <w:rPr>
          <w:rFonts w:ascii="IRNazanin" w:hAnsi="IRNazanin" w:cs="IRNazanin"/>
          <w:sz w:val="22"/>
          <w:szCs w:val="22"/>
          <w:lang w:bidi="fa-IR"/>
        </w:rPr>
        <w:t>SI</w:t>
      </w:r>
      <w:r w:rsidR="00BD232D">
        <w:rPr>
          <w:rFonts w:ascii="IRNazanin" w:hAnsi="IRNazanin" w:cs="IRNazanin" w:hint="cs"/>
          <w:sz w:val="22"/>
          <w:szCs w:val="22"/>
          <w:rtl/>
          <w:lang w:bidi="fa-IR"/>
        </w:rPr>
        <w:t xml:space="preserve"> در مدل </w:t>
      </w:r>
      <w:r w:rsidR="00BD232D">
        <w:rPr>
          <w:rFonts w:ascii="IRNazanin" w:hAnsi="IRNazanin" w:cs="IRNazanin"/>
          <w:sz w:val="22"/>
          <w:szCs w:val="22"/>
          <w:lang w:bidi="fa-IR"/>
        </w:rPr>
        <w:t>ER</w:t>
      </w:r>
    </w:p>
    <w:p w:rsidR="003769C6" w:rsidRPr="002645C0" w:rsidRDefault="00325F0B" w:rsidP="001C7A25">
      <w:pPr>
        <w:keepNext/>
        <w:bidi/>
        <w:spacing w:line="240" w:lineRule="auto"/>
        <w:jc w:val="center"/>
        <w:rPr>
          <w:rFonts w:ascii="IRNazanin" w:hAnsi="IRNazanin" w:cs="IRNazanin"/>
        </w:rPr>
      </w:pPr>
      <w:r>
        <w:rPr>
          <w:rFonts w:ascii="IRNazanin" w:hAnsi="IRNazanin" w:cs="IRNazanin"/>
          <w:noProof/>
        </w:rPr>
        <w:lastRenderedPageBreak/>
        <w:drawing>
          <wp:inline distT="0" distB="0" distL="0" distR="0">
            <wp:extent cx="6026265" cy="2314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_barabasi_albe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26" cy="23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40" w:rsidRPr="002645C0" w:rsidRDefault="00E33940" w:rsidP="00E33940">
      <w:pPr>
        <w:pStyle w:val="Caption"/>
        <w:bidi/>
        <w:jc w:val="center"/>
        <w:rPr>
          <w:rFonts w:ascii="IRNazanin" w:hAnsi="IRNazanin" w:cs="IRNazanin"/>
          <w:sz w:val="22"/>
          <w:szCs w:val="22"/>
          <w:rtl/>
        </w:rPr>
      </w:pPr>
      <w:r w:rsidRPr="002645C0">
        <w:rPr>
          <w:rFonts w:ascii="IRNazanin" w:hAnsi="IRNazanin" w:cs="IRNazanin"/>
          <w:sz w:val="22"/>
          <w:szCs w:val="22"/>
          <w:rtl/>
        </w:rPr>
        <w:t>شکل 2</w:t>
      </w:r>
      <w:r w:rsidR="002B5A94" w:rsidRPr="002645C0">
        <w:rPr>
          <w:rFonts w:ascii="IRNazanin" w:hAnsi="IRNazanin" w:cs="IRNazanin"/>
          <w:sz w:val="22"/>
          <w:szCs w:val="22"/>
          <w:rtl/>
        </w:rPr>
        <w:t xml:space="preserve">. </w:t>
      </w:r>
      <w:r w:rsidRPr="002645C0">
        <w:rPr>
          <w:rFonts w:ascii="IRNazanin" w:hAnsi="IRNazanin" w:cs="IRNazanin"/>
          <w:sz w:val="22"/>
          <w:szCs w:val="22"/>
          <w:rtl/>
          <w:lang w:bidi="fa-IR"/>
        </w:rPr>
        <w:t xml:space="preserve"> </w:t>
      </w:r>
      <w:r w:rsidR="00BD232D">
        <w:rPr>
          <w:rFonts w:ascii="IRNazanin" w:hAnsi="IRNazanin" w:cs="IRNazanin" w:hint="cs"/>
          <w:sz w:val="22"/>
          <w:szCs w:val="22"/>
          <w:rtl/>
          <w:lang w:bidi="fa-IR"/>
        </w:rPr>
        <w:t xml:space="preserve">نمودار شبیه‌سازی مدل انتشار </w:t>
      </w:r>
      <w:r w:rsidR="00E51845">
        <w:rPr>
          <w:rFonts w:ascii="IRNazanin" w:hAnsi="IRNazanin" w:cs="IRNazanin"/>
          <w:sz w:val="22"/>
          <w:szCs w:val="22"/>
          <w:lang w:bidi="fa-IR"/>
        </w:rPr>
        <w:t>SI</w:t>
      </w:r>
      <w:r w:rsidR="00E51845">
        <w:rPr>
          <w:rFonts w:ascii="IRNazanin" w:hAnsi="IRNazanin" w:cs="IRNazanin" w:hint="cs"/>
          <w:sz w:val="22"/>
          <w:szCs w:val="22"/>
          <w:rtl/>
          <w:lang w:bidi="fa-IR"/>
        </w:rPr>
        <w:t xml:space="preserve"> در مدل </w:t>
      </w:r>
      <w:r w:rsidR="00E51845">
        <w:rPr>
          <w:rFonts w:ascii="IRNazanin" w:hAnsi="IRNazanin" w:cs="IRNazanin"/>
          <w:sz w:val="22"/>
          <w:szCs w:val="22"/>
          <w:lang w:bidi="fa-IR"/>
        </w:rPr>
        <w:t>BA</w:t>
      </w:r>
    </w:p>
    <w:p w:rsidR="003769C6" w:rsidRPr="002645C0" w:rsidRDefault="00325F0B" w:rsidP="003769C6">
      <w:pPr>
        <w:keepNext/>
        <w:bidi/>
        <w:spacing w:line="240" w:lineRule="auto"/>
        <w:jc w:val="both"/>
        <w:rPr>
          <w:rFonts w:ascii="IRNazanin" w:hAnsi="IRNazanin" w:cs="IRNazanin"/>
        </w:rPr>
      </w:pPr>
      <w:r>
        <w:rPr>
          <w:rFonts w:ascii="IRNazanin" w:hAnsi="IRNazanin" w:cs="IRNazanin"/>
          <w:noProof/>
        </w:rPr>
        <w:drawing>
          <wp:inline distT="0" distB="0" distL="0" distR="0">
            <wp:extent cx="6047456" cy="2347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r_erdos_reny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084" cy="23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3" w:rsidRPr="002645C0" w:rsidRDefault="00704F33" w:rsidP="00704F33">
      <w:pPr>
        <w:pStyle w:val="Caption"/>
        <w:bidi/>
        <w:jc w:val="center"/>
        <w:rPr>
          <w:rFonts w:ascii="IRNazanin" w:hAnsi="IRNazanin" w:cs="IRNazanin"/>
          <w:sz w:val="22"/>
          <w:szCs w:val="22"/>
        </w:rPr>
      </w:pPr>
      <w:r w:rsidRPr="002645C0">
        <w:rPr>
          <w:rFonts w:ascii="IRNazanin" w:hAnsi="IRNazanin" w:cs="IRNazanin"/>
          <w:sz w:val="22"/>
          <w:szCs w:val="22"/>
          <w:rtl/>
        </w:rPr>
        <w:t>شکل 3</w:t>
      </w:r>
      <w:r w:rsidR="008A792A" w:rsidRPr="002645C0">
        <w:rPr>
          <w:rFonts w:ascii="IRNazanin" w:hAnsi="IRNazanin" w:cs="IRNazanin"/>
          <w:sz w:val="22"/>
          <w:szCs w:val="22"/>
          <w:rtl/>
        </w:rPr>
        <w:t xml:space="preserve">. </w:t>
      </w:r>
      <w:r w:rsidRPr="002645C0">
        <w:rPr>
          <w:rFonts w:ascii="IRNazanin" w:hAnsi="IRNazanin" w:cs="IRNazanin"/>
          <w:sz w:val="22"/>
          <w:szCs w:val="22"/>
          <w:rtl/>
          <w:lang w:bidi="fa-IR"/>
        </w:rPr>
        <w:t xml:space="preserve"> </w:t>
      </w:r>
      <w:r w:rsidR="00F216B2">
        <w:rPr>
          <w:rFonts w:ascii="IRNazanin" w:hAnsi="IRNazanin" w:cs="IRNazanin" w:hint="cs"/>
          <w:sz w:val="22"/>
          <w:szCs w:val="22"/>
          <w:rtl/>
          <w:lang w:bidi="fa-IR"/>
        </w:rPr>
        <w:t xml:space="preserve">نمودار شبیه‌سازی مدل انتشار </w:t>
      </w:r>
      <w:r w:rsidR="00F216B2">
        <w:rPr>
          <w:rFonts w:ascii="IRNazanin" w:hAnsi="IRNazanin" w:cs="IRNazanin"/>
          <w:sz w:val="22"/>
          <w:szCs w:val="22"/>
          <w:lang w:bidi="fa-IR"/>
        </w:rPr>
        <w:t>SIR</w:t>
      </w:r>
      <w:r w:rsidR="00F216B2">
        <w:rPr>
          <w:rFonts w:ascii="IRNazanin" w:hAnsi="IRNazanin" w:cs="IRNazanin" w:hint="cs"/>
          <w:sz w:val="22"/>
          <w:szCs w:val="22"/>
          <w:rtl/>
          <w:lang w:bidi="fa-IR"/>
        </w:rPr>
        <w:t xml:space="preserve"> در مدل </w:t>
      </w:r>
      <w:r w:rsidR="00F216B2">
        <w:rPr>
          <w:rFonts w:ascii="IRNazanin" w:hAnsi="IRNazanin" w:cs="IRNazanin"/>
          <w:sz w:val="22"/>
          <w:szCs w:val="22"/>
          <w:lang w:bidi="fa-IR"/>
        </w:rPr>
        <w:t>ER</w:t>
      </w:r>
    </w:p>
    <w:p w:rsidR="001C7A25" w:rsidRPr="002645C0" w:rsidRDefault="00325F0B" w:rsidP="001C7A25">
      <w:pPr>
        <w:keepNext/>
        <w:bidi/>
        <w:spacing w:line="240" w:lineRule="auto"/>
        <w:jc w:val="both"/>
        <w:rPr>
          <w:rFonts w:ascii="IRNazanin" w:hAnsi="IRNazanin" w:cs="IRNazanin"/>
        </w:rPr>
      </w:pPr>
      <w:r>
        <w:rPr>
          <w:rFonts w:ascii="IRNazanin" w:hAnsi="IRNazanin" w:cs="IRNazanin"/>
          <w:noProof/>
        </w:rPr>
        <w:drawing>
          <wp:inline distT="0" distB="0" distL="0" distR="0">
            <wp:extent cx="6040983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r_barabasi_albe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88" cy="23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EFF" w:rsidRPr="002645C0" w:rsidRDefault="00704F33" w:rsidP="008444EF">
      <w:pPr>
        <w:pStyle w:val="Caption"/>
        <w:bidi/>
        <w:jc w:val="center"/>
        <w:rPr>
          <w:rFonts w:ascii="IRNazanin" w:hAnsi="IRNazanin" w:cs="IRNazanin"/>
          <w:sz w:val="22"/>
          <w:szCs w:val="22"/>
          <w:rtl/>
        </w:rPr>
      </w:pPr>
      <w:r w:rsidRPr="002645C0">
        <w:rPr>
          <w:rFonts w:ascii="IRNazanin" w:hAnsi="IRNazanin" w:cs="IRNazanin"/>
          <w:sz w:val="22"/>
          <w:szCs w:val="22"/>
          <w:rtl/>
        </w:rPr>
        <w:t>شکل 4</w:t>
      </w:r>
      <w:r w:rsidR="00872E91" w:rsidRPr="002645C0">
        <w:rPr>
          <w:rFonts w:ascii="IRNazanin" w:hAnsi="IRNazanin" w:cs="IRNazanin"/>
          <w:sz w:val="22"/>
          <w:szCs w:val="22"/>
          <w:rtl/>
        </w:rPr>
        <w:t xml:space="preserve">. </w:t>
      </w:r>
      <w:r w:rsidRPr="002645C0">
        <w:rPr>
          <w:rFonts w:ascii="IRNazanin" w:hAnsi="IRNazanin" w:cs="IRNazanin"/>
          <w:sz w:val="22"/>
          <w:szCs w:val="22"/>
          <w:rtl/>
          <w:lang w:bidi="fa-IR"/>
        </w:rPr>
        <w:t xml:space="preserve"> </w:t>
      </w:r>
      <w:r w:rsidR="00E403BD">
        <w:rPr>
          <w:rFonts w:ascii="IRNazanin" w:hAnsi="IRNazanin" w:cs="IRNazanin" w:hint="cs"/>
          <w:sz w:val="22"/>
          <w:szCs w:val="22"/>
          <w:rtl/>
          <w:lang w:bidi="fa-IR"/>
        </w:rPr>
        <w:t xml:space="preserve">نمودار شبیه‌سازی مدل انتشار </w:t>
      </w:r>
      <w:r w:rsidR="00E403BD">
        <w:rPr>
          <w:rFonts w:ascii="IRNazanin" w:hAnsi="IRNazanin" w:cs="IRNazanin"/>
          <w:sz w:val="22"/>
          <w:szCs w:val="22"/>
          <w:lang w:bidi="fa-IR"/>
        </w:rPr>
        <w:t>SIR</w:t>
      </w:r>
      <w:r w:rsidR="00E403BD">
        <w:rPr>
          <w:rFonts w:ascii="IRNazanin" w:hAnsi="IRNazanin" w:cs="IRNazanin" w:hint="cs"/>
          <w:sz w:val="22"/>
          <w:szCs w:val="22"/>
          <w:rtl/>
          <w:lang w:bidi="fa-IR"/>
        </w:rPr>
        <w:t xml:space="preserve"> در مدل </w:t>
      </w:r>
      <w:r w:rsidR="00E403BD">
        <w:rPr>
          <w:rFonts w:ascii="IRNazanin" w:hAnsi="IRNazanin" w:cs="IRNazanin"/>
          <w:sz w:val="22"/>
          <w:szCs w:val="22"/>
          <w:lang w:bidi="fa-IR"/>
        </w:rPr>
        <w:t>BA</w:t>
      </w:r>
    </w:p>
    <w:sectPr w:rsidR="00075EFF" w:rsidRPr="002645C0" w:rsidSect="000571AF">
      <w:footerReference w:type="default" r:id="rId12"/>
      <w:pgSz w:w="12240" w:h="15840"/>
      <w:pgMar w:top="1170" w:right="1440" w:bottom="1440" w:left="1440" w:header="720" w:footer="720" w:gutter="0"/>
      <w:pgBorders w:offsetFrom="page">
        <w:top w:val="thinThickThinMediumGap" w:sz="4" w:space="24" w:color="auto"/>
        <w:left w:val="thinThickThinMediumGap" w:sz="4" w:space="24" w:color="auto"/>
        <w:bottom w:val="thinThickThinMediumGap" w:sz="4" w:space="24" w:color="auto"/>
        <w:right w:val="thinThickThinMedium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982" w:rsidRDefault="00F63982" w:rsidP="003D7A90">
      <w:pPr>
        <w:spacing w:after="0" w:line="240" w:lineRule="auto"/>
      </w:pPr>
      <w:r>
        <w:separator/>
      </w:r>
    </w:p>
  </w:endnote>
  <w:endnote w:type="continuationSeparator" w:id="0">
    <w:p w:rsidR="00F63982" w:rsidRDefault="00F63982" w:rsidP="003D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130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982" w:rsidRDefault="00F639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4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982" w:rsidRDefault="00F63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982" w:rsidRDefault="00F63982" w:rsidP="003D7A90">
      <w:pPr>
        <w:spacing w:after="0" w:line="240" w:lineRule="auto"/>
      </w:pPr>
      <w:r>
        <w:separator/>
      </w:r>
    </w:p>
  </w:footnote>
  <w:footnote w:type="continuationSeparator" w:id="0">
    <w:p w:rsidR="00F63982" w:rsidRDefault="00F63982" w:rsidP="003D7A90">
      <w:pPr>
        <w:spacing w:after="0" w:line="240" w:lineRule="auto"/>
      </w:pPr>
      <w:r>
        <w:continuationSeparator/>
      </w:r>
    </w:p>
  </w:footnote>
  <w:footnote w:id="1">
    <w:p w:rsidR="007744B8" w:rsidRDefault="007744B8">
      <w:pPr>
        <w:pStyle w:val="FootnoteText"/>
      </w:pPr>
      <w:r>
        <w:rPr>
          <w:rStyle w:val="FootnoteReference"/>
        </w:rPr>
        <w:footnoteRef/>
      </w:r>
      <w:r>
        <w:t xml:space="preserve"> Erdos-Renyi network model</w:t>
      </w:r>
      <w:bookmarkStart w:id="0" w:name="_GoBack"/>
      <w:bookmarkEnd w:id="0"/>
    </w:p>
  </w:footnote>
  <w:footnote w:id="2">
    <w:p w:rsidR="00EC2B3C" w:rsidRDefault="00EC2B3C">
      <w:pPr>
        <w:pStyle w:val="FootnoteText"/>
      </w:pPr>
      <w:r>
        <w:rPr>
          <w:rStyle w:val="FootnoteReference"/>
        </w:rPr>
        <w:footnoteRef/>
      </w:r>
      <w:r>
        <w:t xml:space="preserve"> Barabasi-Albert network model</w:t>
      </w:r>
    </w:p>
  </w:footnote>
  <w:footnote w:id="3">
    <w:p w:rsidR="00F63982" w:rsidRDefault="00F6398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NetworkX: </w:t>
      </w:r>
      <w:r w:rsidRPr="0074763F">
        <w:rPr>
          <w:lang w:bidi="fa-IR"/>
        </w:rPr>
        <w:t>https://networkx.github.io</w:t>
      </w:r>
    </w:p>
  </w:footnote>
  <w:footnote w:id="4">
    <w:p w:rsidR="00F814BD" w:rsidRDefault="00F814B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NDlib, Network Diffusion Library: </w:t>
      </w:r>
      <w:r w:rsidRPr="00F814BD">
        <w:rPr>
          <w:lang w:bidi="fa-IR"/>
        </w:rPr>
        <w:t>https://ndlib.readthedocs.io/en/latest/index.html</w:t>
      </w:r>
    </w:p>
  </w:footnote>
  <w:footnote w:id="5">
    <w:p w:rsidR="00F814BD" w:rsidRDefault="00F814BD">
      <w:pPr>
        <w:pStyle w:val="FootnoteText"/>
      </w:pPr>
      <w:r>
        <w:rPr>
          <w:rStyle w:val="FootnoteReference"/>
        </w:rPr>
        <w:footnoteRef/>
      </w:r>
      <w:r>
        <w:t xml:space="preserve"> Bokeh: </w:t>
      </w:r>
      <w:r w:rsidRPr="00F814BD">
        <w:t>https://bokeh.pydata.org/en/latest/</w:t>
      </w:r>
    </w:p>
  </w:footnote>
  <w:footnote w:id="6">
    <w:p w:rsidR="00F63982" w:rsidRDefault="00F639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D7C">
        <w:t>https://github.com/AlirezaSN/Graph-Homework/tree/master</w:t>
      </w:r>
    </w:p>
  </w:footnote>
  <w:footnote w:id="7">
    <w:p w:rsidR="00F63982" w:rsidRDefault="00F6398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README.md file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20C3"/>
    <w:multiLevelType w:val="hybridMultilevel"/>
    <w:tmpl w:val="06E2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3616"/>
    <w:multiLevelType w:val="hybridMultilevel"/>
    <w:tmpl w:val="28F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95509"/>
    <w:multiLevelType w:val="hybridMultilevel"/>
    <w:tmpl w:val="F4200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5A7A"/>
    <w:multiLevelType w:val="hybridMultilevel"/>
    <w:tmpl w:val="7338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92A0E"/>
    <w:multiLevelType w:val="hybridMultilevel"/>
    <w:tmpl w:val="3E908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077FF"/>
    <w:multiLevelType w:val="hybridMultilevel"/>
    <w:tmpl w:val="6618FF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7D"/>
    <w:rsid w:val="00001E71"/>
    <w:rsid w:val="00001F77"/>
    <w:rsid w:val="00003E67"/>
    <w:rsid w:val="00012961"/>
    <w:rsid w:val="000168D1"/>
    <w:rsid w:val="0002015A"/>
    <w:rsid w:val="00023485"/>
    <w:rsid w:val="00025590"/>
    <w:rsid w:val="000336A8"/>
    <w:rsid w:val="00034CC7"/>
    <w:rsid w:val="00037512"/>
    <w:rsid w:val="00041801"/>
    <w:rsid w:val="00043F5A"/>
    <w:rsid w:val="000460ED"/>
    <w:rsid w:val="00052A4F"/>
    <w:rsid w:val="000571AF"/>
    <w:rsid w:val="000740D3"/>
    <w:rsid w:val="00074E25"/>
    <w:rsid w:val="00075EFF"/>
    <w:rsid w:val="00076217"/>
    <w:rsid w:val="000874B1"/>
    <w:rsid w:val="0009352A"/>
    <w:rsid w:val="000976A0"/>
    <w:rsid w:val="000A1E54"/>
    <w:rsid w:val="000A2EAC"/>
    <w:rsid w:val="000A4FE2"/>
    <w:rsid w:val="000A73B1"/>
    <w:rsid w:val="000B58F2"/>
    <w:rsid w:val="000C1506"/>
    <w:rsid w:val="000C49BF"/>
    <w:rsid w:val="000E6255"/>
    <w:rsid w:val="000E7E71"/>
    <w:rsid w:val="00105C80"/>
    <w:rsid w:val="00107D0B"/>
    <w:rsid w:val="00120E55"/>
    <w:rsid w:val="001412FD"/>
    <w:rsid w:val="0014350E"/>
    <w:rsid w:val="00151E93"/>
    <w:rsid w:val="0015476A"/>
    <w:rsid w:val="001658FD"/>
    <w:rsid w:val="00174A3B"/>
    <w:rsid w:val="00180F4D"/>
    <w:rsid w:val="00191A89"/>
    <w:rsid w:val="001A4F41"/>
    <w:rsid w:val="001B1969"/>
    <w:rsid w:val="001B68A6"/>
    <w:rsid w:val="001B7A60"/>
    <w:rsid w:val="001C14D1"/>
    <w:rsid w:val="001C3D6C"/>
    <w:rsid w:val="001C7A25"/>
    <w:rsid w:val="001D25AC"/>
    <w:rsid w:val="001D397B"/>
    <w:rsid w:val="001D6D98"/>
    <w:rsid w:val="001E70E4"/>
    <w:rsid w:val="0020025B"/>
    <w:rsid w:val="002119D6"/>
    <w:rsid w:val="002176AD"/>
    <w:rsid w:val="00217746"/>
    <w:rsid w:val="00220B79"/>
    <w:rsid w:val="00234095"/>
    <w:rsid w:val="00234D0B"/>
    <w:rsid w:val="002509FB"/>
    <w:rsid w:val="00255FDA"/>
    <w:rsid w:val="00256167"/>
    <w:rsid w:val="002645C0"/>
    <w:rsid w:val="00270810"/>
    <w:rsid w:val="0027180E"/>
    <w:rsid w:val="0028249F"/>
    <w:rsid w:val="002849E9"/>
    <w:rsid w:val="00291335"/>
    <w:rsid w:val="00291354"/>
    <w:rsid w:val="002B5A94"/>
    <w:rsid w:val="002B6145"/>
    <w:rsid w:val="002C405A"/>
    <w:rsid w:val="002C7147"/>
    <w:rsid w:val="002E1C31"/>
    <w:rsid w:val="002E654C"/>
    <w:rsid w:val="002F27F0"/>
    <w:rsid w:val="002F5455"/>
    <w:rsid w:val="00301915"/>
    <w:rsid w:val="00305191"/>
    <w:rsid w:val="00323DBF"/>
    <w:rsid w:val="00325F0B"/>
    <w:rsid w:val="00335CC0"/>
    <w:rsid w:val="00340542"/>
    <w:rsid w:val="0034452C"/>
    <w:rsid w:val="00345071"/>
    <w:rsid w:val="00356685"/>
    <w:rsid w:val="00360769"/>
    <w:rsid w:val="00367B50"/>
    <w:rsid w:val="00372C6A"/>
    <w:rsid w:val="003731E5"/>
    <w:rsid w:val="003769C6"/>
    <w:rsid w:val="00377E7B"/>
    <w:rsid w:val="00382775"/>
    <w:rsid w:val="00395950"/>
    <w:rsid w:val="0039761A"/>
    <w:rsid w:val="003A0659"/>
    <w:rsid w:val="003B05BF"/>
    <w:rsid w:val="003B1FF4"/>
    <w:rsid w:val="003B6585"/>
    <w:rsid w:val="003C4694"/>
    <w:rsid w:val="003C7EB3"/>
    <w:rsid w:val="003D7A90"/>
    <w:rsid w:val="003E4F09"/>
    <w:rsid w:val="003F13E0"/>
    <w:rsid w:val="004010E0"/>
    <w:rsid w:val="00402062"/>
    <w:rsid w:val="00414F95"/>
    <w:rsid w:val="00433A04"/>
    <w:rsid w:val="00433FAA"/>
    <w:rsid w:val="004401AA"/>
    <w:rsid w:val="0044162E"/>
    <w:rsid w:val="00443691"/>
    <w:rsid w:val="00443A15"/>
    <w:rsid w:val="0044519D"/>
    <w:rsid w:val="00445424"/>
    <w:rsid w:val="0045722E"/>
    <w:rsid w:val="00464840"/>
    <w:rsid w:val="0047148C"/>
    <w:rsid w:val="00476AB1"/>
    <w:rsid w:val="00477DA4"/>
    <w:rsid w:val="004902AE"/>
    <w:rsid w:val="004B513A"/>
    <w:rsid w:val="004B64C1"/>
    <w:rsid w:val="004C3009"/>
    <w:rsid w:val="004D1FD0"/>
    <w:rsid w:val="004E14BE"/>
    <w:rsid w:val="004E67E8"/>
    <w:rsid w:val="004E7827"/>
    <w:rsid w:val="004E7DCE"/>
    <w:rsid w:val="004F3FBF"/>
    <w:rsid w:val="004F414F"/>
    <w:rsid w:val="004F5136"/>
    <w:rsid w:val="00502D15"/>
    <w:rsid w:val="00510C59"/>
    <w:rsid w:val="00511E1B"/>
    <w:rsid w:val="005143D1"/>
    <w:rsid w:val="00523EEF"/>
    <w:rsid w:val="00524F02"/>
    <w:rsid w:val="005260F4"/>
    <w:rsid w:val="00526E57"/>
    <w:rsid w:val="00527672"/>
    <w:rsid w:val="0053667C"/>
    <w:rsid w:val="005410E1"/>
    <w:rsid w:val="005416AE"/>
    <w:rsid w:val="00543721"/>
    <w:rsid w:val="005457A8"/>
    <w:rsid w:val="00546A2D"/>
    <w:rsid w:val="00563324"/>
    <w:rsid w:val="00575D92"/>
    <w:rsid w:val="0059127F"/>
    <w:rsid w:val="00597774"/>
    <w:rsid w:val="005B13D6"/>
    <w:rsid w:val="005B7754"/>
    <w:rsid w:val="005C4426"/>
    <w:rsid w:val="005C7789"/>
    <w:rsid w:val="005D514C"/>
    <w:rsid w:val="005E0D06"/>
    <w:rsid w:val="005F372D"/>
    <w:rsid w:val="005F44AA"/>
    <w:rsid w:val="005F6344"/>
    <w:rsid w:val="00602E15"/>
    <w:rsid w:val="006114BC"/>
    <w:rsid w:val="00611622"/>
    <w:rsid w:val="00613A29"/>
    <w:rsid w:val="0063410F"/>
    <w:rsid w:val="006350C7"/>
    <w:rsid w:val="00662550"/>
    <w:rsid w:val="006676C8"/>
    <w:rsid w:val="006677D7"/>
    <w:rsid w:val="00670597"/>
    <w:rsid w:val="006909C0"/>
    <w:rsid w:val="00691DA7"/>
    <w:rsid w:val="00695A90"/>
    <w:rsid w:val="006977DE"/>
    <w:rsid w:val="006A1759"/>
    <w:rsid w:val="006B39EB"/>
    <w:rsid w:val="006B3DC5"/>
    <w:rsid w:val="006B4181"/>
    <w:rsid w:val="006D1351"/>
    <w:rsid w:val="006D54E3"/>
    <w:rsid w:val="006E3AAF"/>
    <w:rsid w:val="006F47C4"/>
    <w:rsid w:val="006F6C7D"/>
    <w:rsid w:val="00704F33"/>
    <w:rsid w:val="00705D12"/>
    <w:rsid w:val="007068F8"/>
    <w:rsid w:val="007108B1"/>
    <w:rsid w:val="00710DCA"/>
    <w:rsid w:val="00715870"/>
    <w:rsid w:val="00730E21"/>
    <w:rsid w:val="00742F0C"/>
    <w:rsid w:val="0074763F"/>
    <w:rsid w:val="00747AFC"/>
    <w:rsid w:val="0075329E"/>
    <w:rsid w:val="00756E08"/>
    <w:rsid w:val="00757DE3"/>
    <w:rsid w:val="007671B0"/>
    <w:rsid w:val="00771E5B"/>
    <w:rsid w:val="00771FEF"/>
    <w:rsid w:val="0077294B"/>
    <w:rsid w:val="007744B8"/>
    <w:rsid w:val="00776570"/>
    <w:rsid w:val="00780A0E"/>
    <w:rsid w:val="00785B05"/>
    <w:rsid w:val="007920AF"/>
    <w:rsid w:val="00792FAD"/>
    <w:rsid w:val="007972F0"/>
    <w:rsid w:val="007A179E"/>
    <w:rsid w:val="007B4A1E"/>
    <w:rsid w:val="007D26E1"/>
    <w:rsid w:val="007E06D9"/>
    <w:rsid w:val="007E0EAC"/>
    <w:rsid w:val="007E6C35"/>
    <w:rsid w:val="007F33A0"/>
    <w:rsid w:val="008173D6"/>
    <w:rsid w:val="00830698"/>
    <w:rsid w:val="00843044"/>
    <w:rsid w:val="008444EF"/>
    <w:rsid w:val="00846ECB"/>
    <w:rsid w:val="00852569"/>
    <w:rsid w:val="00852EBD"/>
    <w:rsid w:val="00855229"/>
    <w:rsid w:val="0085615E"/>
    <w:rsid w:val="008714FF"/>
    <w:rsid w:val="00872E91"/>
    <w:rsid w:val="00873A51"/>
    <w:rsid w:val="00882227"/>
    <w:rsid w:val="008A05F5"/>
    <w:rsid w:val="008A1F0A"/>
    <w:rsid w:val="008A5F63"/>
    <w:rsid w:val="008A792A"/>
    <w:rsid w:val="008B2C14"/>
    <w:rsid w:val="008B3D1E"/>
    <w:rsid w:val="008C1889"/>
    <w:rsid w:val="008C45F6"/>
    <w:rsid w:val="008C4AC6"/>
    <w:rsid w:val="008D2F66"/>
    <w:rsid w:val="008E10FC"/>
    <w:rsid w:val="008E2265"/>
    <w:rsid w:val="008F35C1"/>
    <w:rsid w:val="008F62C1"/>
    <w:rsid w:val="00901576"/>
    <w:rsid w:val="009247BA"/>
    <w:rsid w:val="00927246"/>
    <w:rsid w:val="00947C83"/>
    <w:rsid w:val="009508C6"/>
    <w:rsid w:val="00951665"/>
    <w:rsid w:val="0095419A"/>
    <w:rsid w:val="0097219A"/>
    <w:rsid w:val="0099042D"/>
    <w:rsid w:val="00993417"/>
    <w:rsid w:val="00994121"/>
    <w:rsid w:val="009946CC"/>
    <w:rsid w:val="009A1D72"/>
    <w:rsid w:val="009A2201"/>
    <w:rsid w:val="009A6A9B"/>
    <w:rsid w:val="009C0620"/>
    <w:rsid w:val="009C342C"/>
    <w:rsid w:val="009C66E7"/>
    <w:rsid w:val="009D2D1D"/>
    <w:rsid w:val="009D54F7"/>
    <w:rsid w:val="009E5952"/>
    <w:rsid w:val="009E70BE"/>
    <w:rsid w:val="009E7612"/>
    <w:rsid w:val="009F1DC2"/>
    <w:rsid w:val="009F43DC"/>
    <w:rsid w:val="00A03A9A"/>
    <w:rsid w:val="00A1020D"/>
    <w:rsid w:val="00A1395F"/>
    <w:rsid w:val="00A47C6B"/>
    <w:rsid w:val="00A62F93"/>
    <w:rsid w:val="00A63FC4"/>
    <w:rsid w:val="00A64FB5"/>
    <w:rsid w:val="00A72931"/>
    <w:rsid w:val="00A74F0A"/>
    <w:rsid w:val="00A75464"/>
    <w:rsid w:val="00AA438C"/>
    <w:rsid w:val="00AA526E"/>
    <w:rsid w:val="00AA562F"/>
    <w:rsid w:val="00AA776B"/>
    <w:rsid w:val="00AC0F3E"/>
    <w:rsid w:val="00AD20EF"/>
    <w:rsid w:val="00AD21FB"/>
    <w:rsid w:val="00AD3613"/>
    <w:rsid w:val="00AF215B"/>
    <w:rsid w:val="00AF6402"/>
    <w:rsid w:val="00B062F8"/>
    <w:rsid w:val="00B1323F"/>
    <w:rsid w:val="00B20450"/>
    <w:rsid w:val="00B219B0"/>
    <w:rsid w:val="00B400BE"/>
    <w:rsid w:val="00B51EF7"/>
    <w:rsid w:val="00B564FE"/>
    <w:rsid w:val="00B64874"/>
    <w:rsid w:val="00B84073"/>
    <w:rsid w:val="00B93895"/>
    <w:rsid w:val="00BB1009"/>
    <w:rsid w:val="00BB2AD5"/>
    <w:rsid w:val="00BC0691"/>
    <w:rsid w:val="00BC0AE7"/>
    <w:rsid w:val="00BC1F57"/>
    <w:rsid w:val="00BC1FF0"/>
    <w:rsid w:val="00BD15EC"/>
    <w:rsid w:val="00BD232D"/>
    <w:rsid w:val="00BD66F4"/>
    <w:rsid w:val="00BD776F"/>
    <w:rsid w:val="00BE3489"/>
    <w:rsid w:val="00BF3AB9"/>
    <w:rsid w:val="00C03B26"/>
    <w:rsid w:val="00C21BF5"/>
    <w:rsid w:val="00C237F7"/>
    <w:rsid w:val="00C24F8A"/>
    <w:rsid w:val="00C32368"/>
    <w:rsid w:val="00C456BB"/>
    <w:rsid w:val="00C507FE"/>
    <w:rsid w:val="00C547EE"/>
    <w:rsid w:val="00C54F64"/>
    <w:rsid w:val="00C622F5"/>
    <w:rsid w:val="00C6742A"/>
    <w:rsid w:val="00C67CCB"/>
    <w:rsid w:val="00C74CA1"/>
    <w:rsid w:val="00C80D3B"/>
    <w:rsid w:val="00C87D42"/>
    <w:rsid w:val="00C92BFA"/>
    <w:rsid w:val="00C93792"/>
    <w:rsid w:val="00C96915"/>
    <w:rsid w:val="00CB33D3"/>
    <w:rsid w:val="00CD2C47"/>
    <w:rsid w:val="00CD3E00"/>
    <w:rsid w:val="00CD7FF1"/>
    <w:rsid w:val="00CE43C8"/>
    <w:rsid w:val="00CF02C6"/>
    <w:rsid w:val="00CF2DF4"/>
    <w:rsid w:val="00CF6D10"/>
    <w:rsid w:val="00D11435"/>
    <w:rsid w:val="00D40694"/>
    <w:rsid w:val="00D407B5"/>
    <w:rsid w:val="00D44135"/>
    <w:rsid w:val="00D451EF"/>
    <w:rsid w:val="00D54483"/>
    <w:rsid w:val="00D63176"/>
    <w:rsid w:val="00D71BA3"/>
    <w:rsid w:val="00DA5350"/>
    <w:rsid w:val="00DB1011"/>
    <w:rsid w:val="00DC45BC"/>
    <w:rsid w:val="00DD720C"/>
    <w:rsid w:val="00DE1271"/>
    <w:rsid w:val="00DE7B1A"/>
    <w:rsid w:val="00DF038E"/>
    <w:rsid w:val="00DF0803"/>
    <w:rsid w:val="00DF7833"/>
    <w:rsid w:val="00E053FE"/>
    <w:rsid w:val="00E269B3"/>
    <w:rsid w:val="00E26D49"/>
    <w:rsid w:val="00E3085B"/>
    <w:rsid w:val="00E31439"/>
    <w:rsid w:val="00E31855"/>
    <w:rsid w:val="00E33940"/>
    <w:rsid w:val="00E403BD"/>
    <w:rsid w:val="00E42A60"/>
    <w:rsid w:val="00E46961"/>
    <w:rsid w:val="00E51845"/>
    <w:rsid w:val="00E53469"/>
    <w:rsid w:val="00E53FBB"/>
    <w:rsid w:val="00E5676A"/>
    <w:rsid w:val="00E57244"/>
    <w:rsid w:val="00E60D7C"/>
    <w:rsid w:val="00E66C36"/>
    <w:rsid w:val="00E67420"/>
    <w:rsid w:val="00E73607"/>
    <w:rsid w:val="00E75133"/>
    <w:rsid w:val="00E7656F"/>
    <w:rsid w:val="00E76632"/>
    <w:rsid w:val="00E76950"/>
    <w:rsid w:val="00E81D38"/>
    <w:rsid w:val="00E84C61"/>
    <w:rsid w:val="00E8635D"/>
    <w:rsid w:val="00E91120"/>
    <w:rsid w:val="00E9245A"/>
    <w:rsid w:val="00EA2DA6"/>
    <w:rsid w:val="00EC2B3C"/>
    <w:rsid w:val="00ED38A6"/>
    <w:rsid w:val="00EF365F"/>
    <w:rsid w:val="00EF5BD8"/>
    <w:rsid w:val="00F03BD6"/>
    <w:rsid w:val="00F05B71"/>
    <w:rsid w:val="00F07B5F"/>
    <w:rsid w:val="00F15959"/>
    <w:rsid w:val="00F216B2"/>
    <w:rsid w:val="00F24705"/>
    <w:rsid w:val="00F32F3E"/>
    <w:rsid w:val="00F442F2"/>
    <w:rsid w:val="00F555B8"/>
    <w:rsid w:val="00F63982"/>
    <w:rsid w:val="00F660DA"/>
    <w:rsid w:val="00F71C88"/>
    <w:rsid w:val="00F7372F"/>
    <w:rsid w:val="00F7523B"/>
    <w:rsid w:val="00F814BD"/>
    <w:rsid w:val="00F836D3"/>
    <w:rsid w:val="00F85C3C"/>
    <w:rsid w:val="00F94536"/>
    <w:rsid w:val="00F96A55"/>
    <w:rsid w:val="00FA4C21"/>
    <w:rsid w:val="00FA593D"/>
    <w:rsid w:val="00FC1DBC"/>
    <w:rsid w:val="00FC5F5E"/>
    <w:rsid w:val="00FD2863"/>
    <w:rsid w:val="00FE47AA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7C3B"/>
  <w15:chartTrackingRefBased/>
  <w15:docId w15:val="{CC3E7E87-A86C-49D3-9C51-CD44320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66"/>
    <w:pPr>
      <w:ind w:left="720"/>
      <w:contextualSpacing/>
    </w:pPr>
  </w:style>
  <w:style w:type="table" w:styleId="TableGrid">
    <w:name w:val="Table Grid"/>
    <w:basedOn w:val="TableNormal"/>
    <w:uiPriority w:val="39"/>
    <w:rsid w:val="0030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D7A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A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A9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7F0"/>
  </w:style>
  <w:style w:type="paragraph" w:styleId="Footer">
    <w:name w:val="footer"/>
    <w:basedOn w:val="Normal"/>
    <w:link w:val="FooterChar"/>
    <w:uiPriority w:val="99"/>
    <w:unhideWhenUsed/>
    <w:rsid w:val="002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7F0"/>
  </w:style>
  <w:style w:type="paragraph" w:styleId="Caption">
    <w:name w:val="caption"/>
    <w:basedOn w:val="Normal"/>
    <w:next w:val="Normal"/>
    <w:uiPriority w:val="35"/>
    <w:unhideWhenUsed/>
    <w:qFormat/>
    <w:rsid w:val="00C74C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D6AC0-8F33-4EAB-93F6-44172A3D8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Sadeghinasab</dc:creator>
  <cp:keywords/>
  <dc:description/>
  <cp:lastModifiedBy>RePack by Diakov</cp:lastModifiedBy>
  <cp:revision>419</cp:revision>
  <cp:lastPrinted>2019-06-08T20:49:00Z</cp:lastPrinted>
  <dcterms:created xsi:type="dcterms:W3CDTF">2019-05-08T15:07:00Z</dcterms:created>
  <dcterms:modified xsi:type="dcterms:W3CDTF">2019-06-08T20:50:00Z</dcterms:modified>
</cp:coreProperties>
</file>