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0FEB" w14:textId="129A248E" w:rsidR="00390481" w:rsidRPr="00390481" w:rsidRDefault="00390481" w:rsidP="00390481">
      <w:pPr>
        <w:shd w:val="clear" w:color="auto" w:fill="FFFFFF"/>
        <w:bidi/>
        <w:spacing w:after="0" w:line="240" w:lineRule="auto"/>
        <w:jc w:val="center"/>
        <w:rPr>
          <w:rFonts w:ascii="Vazirmatn" w:eastAsia="Times New Roman" w:hAnsi="Vazirmatn" w:cs="Times New Roman" w:hint="cs"/>
          <w:color w:val="000000"/>
          <w:sz w:val="96"/>
          <w:szCs w:val="96"/>
          <w:rtl/>
          <w:lang w:bidi="fa-IR"/>
        </w:rPr>
      </w:pPr>
      <w:r w:rsidRPr="00390481">
        <w:rPr>
          <w:rFonts w:ascii="Vazirmatn" w:eastAsia="Times New Roman" w:hAnsi="Vazirmatn" w:cs="Times New Roman" w:hint="cs"/>
          <w:color w:val="000000"/>
          <w:sz w:val="96"/>
          <w:szCs w:val="96"/>
          <w:rtl/>
          <w:lang w:bidi="fa-IR"/>
        </w:rPr>
        <w:t>به نام خدا</w:t>
      </w:r>
    </w:p>
    <w:p w14:paraId="1F73049B" w14:textId="77777777" w:rsidR="00390481" w:rsidRDefault="00390481" w:rsidP="00390481">
      <w:pPr>
        <w:bidi/>
      </w:pPr>
    </w:p>
    <w:p w14:paraId="652C3C3B" w14:textId="77777777" w:rsidR="00390481" w:rsidRDefault="00390481" w:rsidP="00390481">
      <w:pPr>
        <w:bidi/>
      </w:pPr>
    </w:p>
    <w:p w14:paraId="1B37661A" w14:textId="77777777" w:rsidR="00390481" w:rsidRDefault="00390481" w:rsidP="00390481">
      <w:pPr>
        <w:bidi/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4C2BDDA" w14:textId="77777777" w:rsidR="00390481" w:rsidRDefault="00390481" w:rsidP="00390481">
      <w:pPr>
        <w:bidi/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91177E7" w14:textId="7DFA1E72" w:rsidR="00390481" w:rsidRDefault="00390481" w:rsidP="00390481">
      <w:pPr>
        <w:bidi/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90481">
        <w:rPr>
          <w:rFonts w:hint="cs"/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تحقیق درس پایگاه داده</w:t>
      </w:r>
    </w:p>
    <w:p w14:paraId="7F6EFBD6" w14:textId="5FC04DD5" w:rsidR="00390481" w:rsidRDefault="00390481" w:rsidP="00390481">
      <w:pPr>
        <w:bidi/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F76BF6A" w14:textId="399A39F2" w:rsidR="00390481" w:rsidRDefault="00390481" w:rsidP="00390481">
      <w:pPr>
        <w:bidi/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ADDD3E" w14:textId="650D75AD" w:rsidR="00390481" w:rsidRDefault="00390481" w:rsidP="00390481">
      <w:pPr>
        <w:bidi/>
        <w:rPr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686C40" w14:textId="20151A15" w:rsidR="00390481" w:rsidRPr="00390481" w:rsidRDefault="00390481" w:rsidP="00390481">
      <w:pPr>
        <w:bidi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44"/>
          <w:szCs w:val="4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علیرضا زارعی</w:t>
      </w:r>
    </w:p>
    <w:p w14:paraId="4F484054" w14:textId="77777777" w:rsidR="00390481" w:rsidRDefault="00390481" w:rsidP="00390481">
      <w:pPr>
        <w:bidi/>
      </w:pPr>
    </w:p>
    <w:p w14:paraId="0F0F7A76" w14:textId="77777777" w:rsidR="00390481" w:rsidRDefault="00390481" w:rsidP="00390481">
      <w:pPr>
        <w:bidi/>
      </w:pPr>
    </w:p>
    <w:p w14:paraId="3E1C2350" w14:textId="77777777" w:rsidR="00390481" w:rsidRDefault="00390481" w:rsidP="00390481">
      <w:pPr>
        <w:bidi/>
      </w:pPr>
    </w:p>
    <w:p w14:paraId="4A3824F8" w14:textId="77777777" w:rsidR="00390481" w:rsidRDefault="00390481" w:rsidP="00390481">
      <w:pPr>
        <w:bidi/>
      </w:pPr>
    </w:p>
    <w:p w14:paraId="7D593EC9" w14:textId="77777777" w:rsidR="00390481" w:rsidRDefault="00390481" w:rsidP="00390481">
      <w:pPr>
        <w:bidi/>
      </w:pPr>
    </w:p>
    <w:p w14:paraId="708D4950" w14:textId="77777777" w:rsidR="00390481" w:rsidRDefault="00390481" w:rsidP="00390481">
      <w:pPr>
        <w:bidi/>
      </w:pPr>
    </w:p>
    <w:p w14:paraId="4C026E3E" w14:textId="77777777" w:rsidR="00390481" w:rsidRDefault="00390481" w:rsidP="00390481">
      <w:pPr>
        <w:bidi/>
      </w:pPr>
    </w:p>
    <w:p w14:paraId="4703AECD" w14:textId="77777777" w:rsidR="00390481" w:rsidRDefault="00390481" w:rsidP="00390481">
      <w:pPr>
        <w:bidi/>
      </w:pPr>
    </w:p>
    <w:p w14:paraId="3DA4AEB7" w14:textId="77777777" w:rsidR="00390481" w:rsidRDefault="00390481" w:rsidP="00390481">
      <w:pPr>
        <w:bidi/>
      </w:pPr>
    </w:p>
    <w:p w14:paraId="41C411BC" w14:textId="77777777" w:rsidR="00390481" w:rsidRDefault="00390481" w:rsidP="00390481">
      <w:pPr>
        <w:bidi/>
      </w:pPr>
    </w:p>
    <w:p w14:paraId="220B1B03" w14:textId="77777777" w:rsidR="00390481" w:rsidRDefault="00390481" w:rsidP="00390481">
      <w:pPr>
        <w:bidi/>
      </w:pPr>
    </w:p>
    <w:p w14:paraId="752ECD9A" w14:textId="77777777" w:rsidR="00390481" w:rsidRDefault="00390481" w:rsidP="00390481">
      <w:pPr>
        <w:bidi/>
      </w:pPr>
    </w:p>
    <w:p w14:paraId="3056883B" w14:textId="7EB7F54E" w:rsidR="00390481" w:rsidRDefault="00390481" w:rsidP="00390481">
      <w:pPr>
        <w:bidi/>
      </w:pPr>
      <w:r w:rsidRPr="00390481">
        <w:rPr>
          <w:rtl/>
        </w:rPr>
        <w:lastRenderedPageBreak/>
        <w:t>مدیریت نقش‌ها و مجوزهای کاربر در</w:t>
      </w:r>
      <w:r w:rsidRPr="00390481">
        <w:t xml:space="preserve"> SQL Server </w:t>
      </w:r>
      <w:r w:rsidRPr="00390481">
        <w:rPr>
          <w:rtl/>
        </w:rPr>
        <w:t>یکی از جنبه‌های حیاتی برای حفظ امنیت و کارایی پایگاه داده است. مدیریت صحیح این نقش‌ها و مجوزها به شما کمک می‌کند تا دسترسی کاربران به داده‌ها و منابع مختلف را کنترل کنید و در عین حال از سوءاستفاده و دسترسی غیرمجاز جلوگیری کنید. در این مقاله به بررسی بهترین شیوه‌ها برای مدیریت نقش‌ها و مجوزهای کاربر در</w:t>
      </w:r>
      <w:r w:rsidRPr="00390481">
        <w:t xml:space="preserve"> SQL Server </w:t>
      </w:r>
      <w:r w:rsidRPr="00390481">
        <w:rPr>
          <w:rtl/>
        </w:rPr>
        <w:t>پ</w:t>
      </w:r>
    </w:p>
    <w:p w14:paraId="02B51D66" w14:textId="77777777" w:rsidR="00390481" w:rsidRDefault="00390481" w:rsidP="00390481">
      <w:pPr>
        <w:bidi/>
      </w:pPr>
      <w:r>
        <w:t xml:space="preserve"> 1.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نقش‌ها</w:t>
      </w:r>
      <w:r>
        <w:t xml:space="preserve"> (Roles)</w:t>
      </w:r>
    </w:p>
    <w:p w14:paraId="79357CFC" w14:textId="77777777" w:rsidR="00390481" w:rsidRDefault="00390481" w:rsidP="00390481">
      <w:pPr>
        <w:bidi/>
      </w:pPr>
      <w:r>
        <w:rPr>
          <w:rFonts w:cs="Arial" w:hint="eastAsia"/>
          <w:rtl/>
        </w:rPr>
        <w:t>نقش‌ها</w:t>
      </w:r>
      <w:r>
        <w:rPr>
          <w:rFonts w:cs="Arial"/>
          <w:rtl/>
        </w:rPr>
        <w:t xml:space="preserve"> در</w:t>
      </w:r>
      <w:r>
        <w:t xml:space="preserve"> SQL Server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و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مجوزها به آنها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اختصاص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مجوز به هر کاربر،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نقش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سپس کاربران را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نقش‌ها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باعث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ساده‌تر و مؤثرتر مجوزها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408D2D4" w14:textId="77777777" w:rsidR="00390481" w:rsidRDefault="00390481" w:rsidP="00390481">
      <w:pPr>
        <w:bidi/>
      </w:pPr>
    </w:p>
    <w:p w14:paraId="318CBC33" w14:textId="77777777" w:rsidR="00390481" w:rsidRDefault="00390481" w:rsidP="00390481">
      <w:pPr>
        <w:bidi/>
      </w:pPr>
      <w:r>
        <w:t xml:space="preserve"> </w:t>
      </w:r>
      <w:r>
        <w:rPr>
          <w:rFonts w:cs="Arial"/>
          <w:rtl/>
        </w:rPr>
        <w:t>انواع نقش‌ها</w:t>
      </w:r>
      <w:r>
        <w:t>:</w:t>
      </w:r>
    </w:p>
    <w:p w14:paraId="7F1CB84E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 xml:space="preserve"> (System Roles):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نقش‌ها به طور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در</w:t>
      </w:r>
      <w:r>
        <w:t xml:space="preserve"> SQL Server </w:t>
      </w:r>
      <w:r>
        <w:rPr>
          <w:rFonts w:cs="Arial"/>
          <w:rtl/>
        </w:rPr>
        <w:t>موجود هستند و 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نقش‌ها عبارتند از</w:t>
      </w:r>
      <w:r>
        <w:t>:</w:t>
      </w:r>
    </w:p>
    <w:p w14:paraId="0BD788FE" w14:textId="77777777" w:rsidR="00390481" w:rsidRDefault="00390481" w:rsidP="00390481">
      <w:pPr>
        <w:bidi/>
      </w:pPr>
      <w:r>
        <w:t xml:space="preserve">  - sysadmin: </w:t>
      </w:r>
      <w:r>
        <w:rPr>
          <w:rFonts w:cs="Arial"/>
          <w:rtl/>
        </w:rPr>
        <w:t>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>.</w:t>
      </w:r>
    </w:p>
    <w:p w14:paraId="66AF271A" w14:textId="77777777" w:rsidR="00390481" w:rsidRDefault="00390481" w:rsidP="00390481">
      <w:pPr>
        <w:bidi/>
      </w:pPr>
      <w:r>
        <w:t xml:space="preserve">  - </w:t>
      </w:r>
      <w:proofErr w:type="spellStart"/>
      <w:r>
        <w:t>dbcreator</w:t>
      </w:r>
      <w:proofErr w:type="spellEnd"/>
      <w:r>
        <w:t xml:space="preserve">: </w:t>
      </w:r>
      <w:r>
        <w:rPr>
          <w:rFonts w:cs="Arial"/>
          <w:rtl/>
        </w:rPr>
        <w:t>اجازه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>.</w:t>
      </w:r>
    </w:p>
    <w:p w14:paraId="687BFE70" w14:textId="77777777" w:rsidR="00390481" w:rsidRDefault="00390481" w:rsidP="00390481">
      <w:pPr>
        <w:bidi/>
      </w:pPr>
      <w:r>
        <w:t xml:space="preserve">  - </w:t>
      </w:r>
      <w:proofErr w:type="spellStart"/>
      <w:r>
        <w:t>securityadmin</w:t>
      </w:r>
      <w:proofErr w:type="spellEnd"/>
      <w:r>
        <w:t xml:space="preserve">: </w:t>
      </w:r>
      <w:r>
        <w:rPr>
          <w:rFonts w:cs="Arial"/>
          <w:rtl/>
        </w:rPr>
        <w:t>مسئول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مجوزها</w:t>
      </w:r>
      <w:r>
        <w:t>.</w:t>
      </w:r>
    </w:p>
    <w:p w14:paraId="77DD0166" w14:textId="77777777" w:rsidR="00390481" w:rsidRDefault="00390481" w:rsidP="00390481">
      <w:pPr>
        <w:bidi/>
      </w:pPr>
      <w:r>
        <w:t xml:space="preserve">  - </w:t>
      </w:r>
      <w:proofErr w:type="spellStart"/>
      <w:r>
        <w:t>serveradmin</w:t>
      </w:r>
      <w:proofErr w:type="spellEnd"/>
      <w:r>
        <w:t xml:space="preserve">: </w:t>
      </w:r>
      <w:r>
        <w:rPr>
          <w:rFonts w:cs="Arial"/>
          <w:rtl/>
        </w:rPr>
        <w:t>مسئول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سرور</w:t>
      </w:r>
      <w:r>
        <w:t xml:space="preserve"> SQL.</w:t>
      </w:r>
    </w:p>
    <w:p w14:paraId="748BA9C7" w14:textId="77777777" w:rsidR="00390481" w:rsidRDefault="00390481" w:rsidP="00390481">
      <w:pPr>
        <w:bidi/>
      </w:pPr>
      <w:r>
        <w:t xml:space="preserve">  </w:t>
      </w:r>
    </w:p>
    <w:p w14:paraId="2CFD1DB9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 xml:space="preserve"> (Database Roles):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نقش‌ها به طور خاص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داده‌ها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عبارتند از</w:t>
      </w:r>
      <w:r>
        <w:t>:</w:t>
      </w:r>
    </w:p>
    <w:p w14:paraId="056A0160" w14:textId="77777777" w:rsidR="00390481" w:rsidRDefault="00390481" w:rsidP="00390481">
      <w:pPr>
        <w:bidi/>
      </w:pPr>
      <w:r>
        <w:t xml:space="preserve">  - </w:t>
      </w:r>
      <w:proofErr w:type="spellStart"/>
      <w:r>
        <w:t>db_owner</w:t>
      </w:r>
      <w:proofErr w:type="spellEnd"/>
      <w:r>
        <w:t xml:space="preserve">: </w:t>
      </w:r>
      <w:r>
        <w:rPr>
          <w:rFonts w:cs="Arial"/>
          <w:rtl/>
        </w:rPr>
        <w:t>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>.</w:t>
      </w:r>
    </w:p>
    <w:p w14:paraId="4EC37812" w14:textId="77777777" w:rsidR="00390481" w:rsidRDefault="00390481" w:rsidP="00390481">
      <w:pPr>
        <w:bidi/>
      </w:pPr>
      <w:r>
        <w:t xml:space="preserve">  - </w:t>
      </w:r>
      <w:proofErr w:type="spellStart"/>
      <w:r>
        <w:t>db_datareader</w:t>
      </w:r>
      <w:proofErr w:type="spellEnd"/>
      <w:r>
        <w:t xml:space="preserve">: </w:t>
      </w:r>
      <w:r>
        <w:rPr>
          <w:rFonts w:cs="Arial"/>
          <w:rtl/>
        </w:rPr>
        <w:t>اجازه خواندن داده‌ها</w:t>
      </w:r>
      <w:r>
        <w:t>.</w:t>
      </w:r>
    </w:p>
    <w:p w14:paraId="3BE22D38" w14:textId="77777777" w:rsidR="00390481" w:rsidRDefault="00390481" w:rsidP="00390481">
      <w:pPr>
        <w:bidi/>
      </w:pPr>
      <w:r>
        <w:t xml:space="preserve">  - </w:t>
      </w:r>
      <w:proofErr w:type="spellStart"/>
      <w:r>
        <w:t>db_datawriter</w:t>
      </w:r>
      <w:proofErr w:type="spellEnd"/>
      <w:r>
        <w:t xml:space="preserve">: </w:t>
      </w:r>
      <w:r>
        <w:rPr>
          <w:rFonts w:cs="Arial"/>
          <w:rtl/>
        </w:rPr>
        <w:t>اجازه نوشتن داده‌ها</w:t>
      </w:r>
      <w:r>
        <w:t>.</w:t>
      </w:r>
    </w:p>
    <w:p w14:paraId="6EED9FA6" w14:textId="77777777" w:rsidR="00390481" w:rsidRDefault="00390481" w:rsidP="00390481">
      <w:pPr>
        <w:bidi/>
      </w:pPr>
      <w:r>
        <w:t xml:space="preserve">  - </w:t>
      </w:r>
      <w:proofErr w:type="spellStart"/>
      <w:r>
        <w:t>db_ddladmin</w:t>
      </w:r>
      <w:proofErr w:type="spellEnd"/>
      <w:r>
        <w:t xml:space="preserve">: </w:t>
      </w:r>
      <w:r>
        <w:rPr>
          <w:rFonts w:cs="Arial"/>
          <w:rtl/>
        </w:rPr>
        <w:t>اجازه انجام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DDL (Data Definition Language).</w:t>
      </w:r>
    </w:p>
    <w:p w14:paraId="2D128922" w14:textId="77777777" w:rsidR="00390481" w:rsidRDefault="00390481" w:rsidP="00390481">
      <w:pPr>
        <w:bidi/>
      </w:pPr>
      <w:r>
        <w:t xml:space="preserve">  - </w:t>
      </w:r>
      <w:proofErr w:type="spellStart"/>
      <w:r>
        <w:t>db_securityadmin</w:t>
      </w:r>
      <w:proofErr w:type="spellEnd"/>
      <w:r>
        <w:t xml:space="preserve">: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>.</w:t>
      </w:r>
    </w:p>
    <w:p w14:paraId="3B23B17F" w14:textId="77777777" w:rsidR="00390481" w:rsidRDefault="00390481" w:rsidP="00390481">
      <w:pPr>
        <w:bidi/>
      </w:pPr>
    </w:p>
    <w:p w14:paraId="635D2E4D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توسط کاربر</w:t>
      </w:r>
      <w:r>
        <w:t xml:space="preserve"> (User-Defined Roles): </w:t>
      </w:r>
      <w:r>
        <w:rPr>
          <w:rFonts w:cs="Arial"/>
          <w:rtl/>
        </w:rPr>
        <w:t>علاوه بر 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کرده و به کاربران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8C61FA9" w14:textId="77777777" w:rsidR="00390481" w:rsidRDefault="00390481" w:rsidP="00390481">
      <w:pPr>
        <w:bidi/>
      </w:pPr>
    </w:p>
    <w:p w14:paraId="33B94826" w14:textId="77777777" w:rsidR="00390481" w:rsidRDefault="00390481" w:rsidP="00390481">
      <w:pPr>
        <w:bidi/>
      </w:pPr>
      <w:r>
        <w:t xml:space="preserve"> </w:t>
      </w:r>
      <w:r>
        <w:rPr>
          <w:rFonts w:cs="Arial"/>
          <w:rtl/>
        </w:rPr>
        <w:t>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وه‌ها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نقش‌ها</w:t>
      </w:r>
      <w:r>
        <w:t>:</w:t>
      </w:r>
    </w:p>
    <w:p w14:paraId="6611A4A8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استفاده از 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در</w:t>
      </w:r>
      <w:r>
        <w:t xml:space="preserve"> SQL Server </w:t>
      </w:r>
      <w:r>
        <w:rPr>
          <w:rFonts w:cs="Arial"/>
          <w:rtl/>
        </w:rPr>
        <w:t>تا حد ممکن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کاهش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t>.</w:t>
      </w:r>
    </w:p>
    <w:p w14:paraId="4DE6AC7A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کسب‌وکار و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مجوزها به آنها</w:t>
      </w:r>
      <w:r>
        <w:t>.</w:t>
      </w:r>
    </w:p>
    <w:p w14:paraId="2573B04B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استفاده از نقش‌ها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 به کاربران با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مشابه</w:t>
      </w:r>
      <w:r>
        <w:t>.</w:t>
      </w:r>
    </w:p>
    <w:p w14:paraId="623EFD45" w14:textId="77777777" w:rsidR="00390481" w:rsidRDefault="00390481" w:rsidP="00390481">
      <w:pPr>
        <w:bidi/>
      </w:pPr>
      <w:r>
        <w:lastRenderedPageBreak/>
        <w:t xml:space="preserve">- </w:t>
      </w:r>
      <w:r>
        <w:rPr>
          <w:rFonts w:cs="Arial"/>
          <w:rtl/>
        </w:rPr>
        <w:t>اجتناب از استفاده از نقش‌ها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دهند،</w:t>
      </w:r>
      <w:r>
        <w:rPr>
          <w:rFonts w:cs="Arial"/>
          <w:rtl/>
        </w:rPr>
        <w:t xml:space="preserve"> مانند</w:t>
      </w:r>
      <w:r>
        <w:t xml:space="preserve"> sysadmin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</w:t>
      </w:r>
      <w:proofErr w:type="spellStart"/>
      <w:r>
        <w:t>db_owner</w:t>
      </w:r>
      <w:proofErr w:type="spellEnd"/>
      <w:r>
        <w:t>.</w:t>
      </w:r>
    </w:p>
    <w:p w14:paraId="2587199C" w14:textId="77777777" w:rsidR="00390481" w:rsidRDefault="00390481" w:rsidP="00390481">
      <w:pPr>
        <w:bidi/>
      </w:pPr>
    </w:p>
    <w:p w14:paraId="4AEE2B78" w14:textId="77777777" w:rsidR="00390481" w:rsidRDefault="00390481" w:rsidP="00390481">
      <w:pPr>
        <w:bidi/>
      </w:pPr>
      <w:r>
        <w:rPr>
          <w:rFonts w:cs="Arial"/>
          <w:rtl/>
        </w:rPr>
        <w:t>2</w:t>
      </w:r>
      <w:r>
        <w:t xml:space="preserve">.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مجوزها</w:t>
      </w:r>
      <w:r>
        <w:t xml:space="preserve"> (Permissions)</w:t>
      </w:r>
    </w:p>
    <w:p w14:paraId="2E068478" w14:textId="77777777" w:rsidR="00390481" w:rsidRDefault="00390481" w:rsidP="00390481">
      <w:pPr>
        <w:bidi/>
      </w:pPr>
      <w:r>
        <w:rPr>
          <w:rFonts w:cs="Arial" w:hint="eastAsia"/>
          <w:rtl/>
        </w:rPr>
        <w:t>مجوزها</w:t>
      </w:r>
      <w:r>
        <w:rPr>
          <w:rFonts w:cs="Arial"/>
          <w:rtl/>
        </w:rPr>
        <w:t xml:space="preserve"> به کاربران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تا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انجام دهند. در</w:t>
      </w:r>
      <w:r>
        <w:t xml:space="preserve"> SQL Server</w:t>
      </w:r>
      <w:r>
        <w:rPr>
          <w:rFonts w:cs="Arial"/>
          <w:rtl/>
        </w:rPr>
        <w:t>، مجوزها به دو دسته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:</w:t>
      </w:r>
    </w:p>
    <w:p w14:paraId="4B14BC52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سرور: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مجوزها شامل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منابع سرور و انجام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75896FA0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مجوزها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داده‌ها، جداول،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ه‌ها،</w:t>
      </w:r>
      <w:r>
        <w:rPr>
          <w:rFonts w:cs="Arial"/>
          <w:rtl/>
        </w:rPr>
        <w:t xml:space="preserve">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داده‌ها هستند</w:t>
      </w:r>
      <w:r>
        <w:t>.</w:t>
      </w:r>
    </w:p>
    <w:p w14:paraId="348C4529" w14:textId="77777777" w:rsidR="00390481" w:rsidRDefault="00390481" w:rsidP="00390481">
      <w:pPr>
        <w:bidi/>
      </w:pPr>
    </w:p>
    <w:p w14:paraId="04460F70" w14:textId="77777777" w:rsidR="00390481" w:rsidRDefault="00390481" w:rsidP="00390481">
      <w:pPr>
        <w:bidi/>
      </w:pPr>
      <w:r>
        <w:t xml:space="preserve"> </w:t>
      </w:r>
      <w:r>
        <w:rPr>
          <w:rFonts w:cs="Arial"/>
          <w:rtl/>
        </w:rPr>
        <w:t>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وه‌ها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مجوزها</w:t>
      </w:r>
      <w:r>
        <w:t>:</w:t>
      </w:r>
    </w:p>
    <w:p w14:paraId="0ECAF17D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اصول حداقل دسترس</w:t>
      </w:r>
      <w:r>
        <w:rPr>
          <w:rFonts w:cs="Arial" w:hint="cs"/>
          <w:rtl/>
        </w:rPr>
        <w:t>ی</w:t>
      </w:r>
      <w:r>
        <w:t xml:space="preserve"> (Least Privilege Principle): </w:t>
      </w:r>
      <w:r>
        <w:rPr>
          <w:rFonts w:cs="Arial"/>
          <w:rtl/>
        </w:rPr>
        <w:t>هر کاربر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فقط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را داشته باشد</w:t>
      </w:r>
      <w:r>
        <w:t>.</w:t>
      </w:r>
    </w:p>
    <w:p w14:paraId="1A9F0BEC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استفاده از نقش‌ها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مجوزها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اختصاص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مجوز به کاربران</w:t>
      </w:r>
      <w:r>
        <w:t>.</w:t>
      </w:r>
    </w:p>
    <w:p w14:paraId="62992976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استفاده از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مجوزها در سطح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سرور.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کاربر مجوز</w:t>
      </w:r>
      <w:r>
        <w:t xml:space="preserve"> SELECT </w:t>
      </w:r>
      <w:r>
        <w:rPr>
          <w:rFonts w:cs="Arial"/>
          <w:rtl/>
        </w:rPr>
        <w:t>را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جدول خاص بده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8D86DB5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عدم استفاده از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سطح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سرور. بهتر است هر مجوز به طور خاص به کاربران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نقش‌ها اختصاص داده شود</w:t>
      </w:r>
      <w:r>
        <w:t>.</w:t>
      </w:r>
    </w:p>
    <w:p w14:paraId="11F58A6E" w14:textId="77777777" w:rsidR="00390481" w:rsidRDefault="00390481" w:rsidP="00390481">
      <w:pPr>
        <w:bidi/>
      </w:pPr>
    </w:p>
    <w:p w14:paraId="13CC50FD" w14:textId="77777777" w:rsidR="00390481" w:rsidRDefault="00390481" w:rsidP="00390481">
      <w:pPr>
        <w:bidi/>
      </w:pPr>
      <w:r>
        <w:t xml:space="preserve"> 3. </w:t>
      </w:r>
      <w:r>
        <w:rPr>
          <w:rFonts w:cs="Arial"/>
          <w:rtl/>
        </w:rPr>
        <w:t>استفاده از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مجوز به سطح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t xml:space="preserve"> (Object-Level Permissions)</w:t>
      </w:r>
    </w:p>
    <w:p w14:paraId="204BC823" w14:textId="77777777" w:rsidR="00390481" w:rsidRDefault="00390481" w:rsidP="00390481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و کاهش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ناخواسته، بهتر است مجوزها را در سطح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سطح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سرور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</w:t>
      </w:r>
      <w:r>
        <w:t xml:space="preserve"> SQL Server</w:t>
      </w:r>
      <w:r>
        <w:rPr>
          <w:rFonts w:cs="Arial"/>
          <w:rtl/>
        </w:rPr>
        <w:t>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مانند جداول، نماها</w:t>
      </w:r>
      <w:r>
        <w:t xml:space="preserve"> (views)</w:t>
      </w:r>
      <w:r>
        <w:rPr>
          <w:rFonts w:cs="Arial"/>
          <w:rtl/>
        </w:rPr>
        <w:t>،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شده</w:t>
      </w:r>
      <w:r>
        <w:t xml:space="preserve"> (stored procedures)</w:t>
      </w:r>
      <w:r>
        <w:rPr>
          <w:rFonts w:cs="Arial"/>
          <w:rtl/>
        </w:rPr>
        <w:t>، و توابع</w:t>
      </w:r>
      <w:r>
        <w:t xml:space="preserve"> (functions) </w:t>
      </w:r>
      <w:r>
        <w:rPr>
          <w:rFonts w:cs="Arial"/>
          <w:rtl/>
        </w:rPr>
        <w:t>اختصاص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649B278" w14:textId="77777777" w:rsidR="00390481" w:rsidRDefault="00390481" w:rsidP="00390481">
      <w:pPr>
        <w:bidi/>
      </w:pPr>
    </w:p>
    <w:p w14:paraId="24507193" w14:textId="77777777" w:rsidR="00390481" w:rsidRDefault="00390481" w:rsidP="00390481">
      <w:pPr>
        <w:bidi/>
      </w:pPr>
      <w:r>
        <w:t xml:space="preserve"> </w:t>
      </w:r>
      <w:r>
        <w:rPr>
          <w:rFonts w:cs="Arial"/>
          <w:rtl/>
        </w:rPr>
        <w:t>مثال</w:t>
      </w:r>
      <w:r>
        <w:t>:</w:t>
      </w:r>
    </w:p>
    <w:p w14:paraId="3D21CEEC" w14:textId="77777777" w:rsidR="00390481" w:rsidRDefault="00390481" w:rsidP="00390481">
      <w:pPr>
        <w:bidi/>
      </w:pPr>
      <w:proofErr w:type="spellStart"/>
      <w:r>
        <w:t>sql</w:t>
      </w:r>
      <w:proofErr w:type="spellEnd"/>
    </w:p>
    <w:p w14:paraId="550C0841" w14:textId="77777777" w:rsidR="00390481" w:rsidRDefault="00390481" w:rsidP="00390481">
      <w:pPr>
        <w:bidi/>
      </w:pPr>
      <w:r>
        <w:t xml:space="preserve">GRANT SELECT ON </w:t>
      </w:r>
      <w:proofErr w:type="spellStart"/>
      <w:proofErr w:type="gramStart"/>
      <w:r>
        <w:t>dbo.Employee</w:t>
      </w:r>
      <w:proofErr w:type="spellEnd"/>
      <w:proofErr w:type="gramEnd"/>
      <w:r>
        <w:t xml:space="preserve"> TO user1;</w:t>
      </w:r>
    </w:p>
    <w:p w14:paraId="49A57B42" w14:textId="77777777" w:rsidR="00390481" w:rsidRDefault="00390481" w:rsidP="00390481">
      <w:pPr>
        <w:bidi/>
      </w:pPr>
    </w:p>
    <w:p w14:paraId="6C765E0D" w14:textId="77777777" w:rsidR="00390481" w:rsidRDefault="00390481" w:rsidP="0039048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مثال، مجوز</w:t>
      </w:r>
      <w:r>
        <w:t xml:space="preserve"> SELECT </w:t>
      </w:r>
      <w:r>
        <w:rPr>
          <w:rFonts w:cs="Arial"/>
          <w:rtl/>
        </w:rPr>
        <w:t>به کاربر</w:t>
      </w:r>
      <w:r>
        <w:t xml:space="preserve"> user1 </w:t>
      </w:r>
      <w:r>
        <w:rPr>
          <w:rFonts w:cs="Arial"/>
          <w:rtl/>
        </w:rPr>
        <w:t>تنها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</w:t>
      </w:r>
      <w:r>
        <w:t xml:space="preserve"> Employee </w:t>
      </w:r>
      <w:r>
        <w:rPr>
          <w:rFonts w:cs="Arial"/>
          <w:rtl/>
        </w:rPr>
        <w:t>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4031914" w14:textId="77777777" w:rsidR="00390481" w:rsidRDefault="00390481" w:rsidP="00390481">
      <w:pPr>
        <w:bidi/>
      </w:pPr>
    </w:p>
    <w:p w14:paraId="55E5CD96" w14:textId="77777777" w:rsidR="00390481" w:rsidRDefault="00390481" w:rsidP="00390481">
      <w:pPr>
        <w:bidi/>
      </w:pPr>
      <w:r>
        <w:t xml:space="preserve"> 4. </w:t>
      </w:r>
      <w:r>
        <w:rPr>
          <w:rFonts w:cs="Arial"/>
          <w:rtl/>
        </w:rPr>
        <w:t>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 نظارت بر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</w:p>
    <w:p w14:paraId="6C0CCB9B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از ابزار</w:t>
      </w:r>
      <w:r>
        <w:t xml:space="preserve"> SQL Server Management Studio (SSMS)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نقش‌ها و مجوزها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1EBEA87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از دستورات</w:t>
      </w:r>
      <w:r>
        <w:t xml:space="preserve"> </w:t>
      </w:r>
      <w:proofErr w:type="spellStart"/>
      <w:r>
        <w:t>sp_helpuser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 </w:t>
      </w:r>
      <w:proofErr w:type="spellStart"/>
      <w:r>
        <w:t>sp_helprole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کاربران و نقش‌ها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2910234" w14:textId="77777777" w:rsidR="00390481" w:rsidRDefault="00390481" w:rsidP="00390481">
      <w:pPr>
        <w:bidi/>
      </w:pPr>
      <w:r>
        <w:lastRenderedPageBreak/>
        <w:t xml:space="preserve">- </w:t>
      </w:r>
      <w:r>
        <w:rPr>
          <w:rFonts w:cs="Arial"/>
          <w:rtl/>
        </w:rPr>
        <w:t>استفاده از</w:t>
      </w:r>
      <w:r>
        <w:t xml:space="preserve"> Audit Logs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انجام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مشکوک</w:t>
      </w:r>
      <w:r>
        <w:t>.</w:t>
      </w:r>
    </w:p>
    <w:p w14:paraId="600E5177" w14:textId="77777777" w:rsidR="00390481" w:rsidRDefault="00390481" w:rsidP="00390481">
      <w:pPr>
        <w:bidi/>
      </w:pPr>
    </w:p>
    <w:p w14:paraId="20583480" w14:textId="77777777" w:rsidR="00390481" w:rsidRDefault="00390481" w:rsidP="00390481">
      <w:pPr>
        <w:bidi/>
      </w:pPr>
      <w:r>
        <w:t xml:space="preserve"> </w:t>
      </w:r>
      <w:r>
        <w:rPr>
          <w:rFonts w:cs="Arial"/>
          <w:rtl/>
        </w:rPr>
        <w:t>مثال</w:t>
      </w:r>
      <w:r>
        <w:t>:</w:t>
      </w:r>
    </w:p>
    <w:p w14:paraId="72E2C60C" w14:textId="77777777" w:rsidR="00390481" w:rsidRDefault="00390481" w:rsidP="00390481">
      <w:pPr>
        <w:bidi/>
      </w:pPr>
      <w:proofErr w:type="spellStart"/>
      <w:r>
        <w:t>sql</w:t>
      </w:r>
      <w:proofErr w:type="spellEnd"/>
    </w:p>
    <w:p w14:paraId="00D4B95E" w14:textId="77777777" w:rsidR="00390481" w:rsidRDefault="00390481" w:rsidP="00390481">
      <w:pPr>
        <w:bidi/>
      </w:pPr>
      <w:r>
        <w:t xml:space="preserve">EXEC </w:t>
      </w:r>
      <w:proofErr w:type="spellStart"/>
      <w:r>
        <w:t>sp_helpuser</w:t>
      </w:r>
      <w:proofErr w:type="spellEnd"/>
      <w:r>
        <w:t>;</w:t>
      </w:r>
    </w:p>
    <w:p w14:paraId="7BD7FA20" w14:textId="77777777" w:rsidR="00390481" w:rsidRDefault="00390481" w:rsidP="00390481">
      <w:pPr>
        <w:bidi/>
      </w:pPr>
      <w:r>
        <w:t xml:space="preserve">EXEC </w:t>
      </w:r>
      <w:proofErr w:type="spellStart"/>
      <w:r>
        <w:t>sp_helprole</w:t>
      </w:r>
      <w:proofErr w:type="spellEnd"/>
      <w:r>
        <w:t>;</w:t>
      </w:r>
    </w:p>
    <w:p w14:paraId="27A3998F" w14:textId="77777777" w:rsidR="00390481" w:rsidRDefault="00390481" w:rsidP="00390481">
      <w:pPr>
        <w:bidi/>
      </w:pPr>
    </w:p>
    <w:p w14:paraId="4A46D299" w14:textId="77777777" w:rsidR="00390481" w:rsidRDefault="00390481" w:rsidP="00390481">
      <w:pPr>
        <w:bidi/>
      </w:pPr>
    </w:p>
    <w:p w14:paraId="1A0A14A5" w14:textId="77777777" w:rsidR="00390481" w:rsidRDefault="00390481" w:rsidP="00390481">
      <w:pPr>
        <w:bidi/>
      </w:pPr>
      <w:r>
        <w:t xml:space="preserve"> 5. </w:t>
      </w:r>
      <w:r>
        <w:rPr>
          <w:rFonts w:cs="Arial"/>
          <w:rtl/>
        </w:rPr>
        <w:t>استفاده از اصول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</w:p>
    <w:p w14:paraId="0FC6C859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رمز عبور به صورت دوره‌ا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حداقل رساندن خطرات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رمزها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عبور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 منظم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داده شوند</w:t>
      </w:r>
      <w:r>
        <w:t>.</w:t>
      </w:r>
    </w:p>
    <w:p w14:paraId="5800BFF8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استفاده از احراز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چندعامل</w:t>
      </w:r>
      <w:r>
        <w:rPr>
          <w:rFonts w:cs="Arial" w:hint="cs"/>
          <w:rtl/>
        </w:rPr>
        <w:t>ی</w:t>
      </w:r>
      <w:r>
        <w:t xml:space="preserve"> (MFA): </w:t>
      </w:r>
      <w:r>
        <w:rPr>
          <w:rFonts w:cs="Arial"/>
          <w:rtl/>
        </w:rPr>
        <w:t>اگر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شما امکان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2FD16B6E" w14:textId="77777777" w:rsidR="00390481" w:rsidRDefault="00390481" w:rsidP="00390481">
      <w:pPr>
        <w:bidi/>
      </w:pPr>
      <w:r>
        <w:rPr>
          <w:rFonts w:cs="Arial" w:hint="eastAsia"/>
          <w:rtl/>
        </w:rPr>
        <w:t>است،</w:t>
      </w:r>
      <w:r>
        <w:rPr>
          <w:rFonts w:cs="Arial"/>
          <w:rtl/>
        </w:rPr>
        <w:t xml:space="preserve"> از احراز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چندعامل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01328BD" w14:textId="77777777" w:rsidR="00390481" w:rsidRDefault="00390481" w:rsidP="00390481">
      <w:pPr>
        <w:bidi/>
      </w:pPr>
      <w:r>
        <w:t xml:space="preserve">- </w:t>
      </w:r>
      <w:r>
        <w:rPr>
          <w:rFonts w:cs="Arial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>: نظارت مداوم بر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به داده‌ها و منابع مختلف</w:t>
      </w:r>
      <w:r>
        <w:t>.</w:t>
      </w:r>
    </w:p>
    <w:p w14:paraId="4A0EA2F7" w14:textId="77777777" w:rsidR="00390481" w:rsidRDefault="00390481" w:rsidP="00390481">
      <w:pPr>
        <w:bidi/>
      </w:pPr>
    </w:p>
    <w:p w14:paraId="2E8EC26F" w14:textId="77777777" w:rsidR="00390481" w:rsidRDefault="00390481" w:rsidP="00390481">
      <w:pPr>
        <w:bidi/>
      </w:pPr>
      <w:r>
        <w:t xml:space="preserve"> 6. </w:t>
      </w:r>
      <w:r>
        <w:rPr>
          <w:rFonts w:cs="Arial"/>
          <w:rtl/>
        </w:rPr>
        <w:t>مراحل انجام تست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مم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</w:p>
    <w:p w14:paraId="35C5FAF6" w14:textId="77777777" w:rsidR="00390481" w:rsidRDefault="00390481" w:rsidP="0039048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انجام مم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ناخواسته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استفاده از ابزارها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  <w:r>
        <w:t xml:space="preserve"> SQL Server Audit </w:t>
      </w:r>
      <w:r>
        <w:rPr>
          <w:rFonts w:cs="Arial"/>
          <w:rtl/>
        </w:rPr>
        <w:t>و</w:t>
      </w:r>
      <w:r>
        <w:t xml:space="preserve"> Extended Events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دات</w:t>
      </w:r>
      <w:r>
        <w:rPr>
          <w:rFonts w:cs="Arial"/>
          <w:rtl/>
        </w:rPr>
        <w:t xml:space="preserve"> و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مشکوک کمک کند</w:t>
      </w:r>
      <w:r>
        <w:t>.</w:t>
      </w:r>
    </w:p>
    <w:p w14:paraId="7739008B" w14:textId="77777777" w:rsidR="00390481" w:rsidRDefault="00390481" w:rsidP="00390481">
      <w:pPr>
        <w:bidi/>
        <w:rPr>
          <w:rFonts w:cs="Arial"/>
          <w:rtl/>
        </w:rPr>
      </w:pPr>
    </w:p>
    <w:p w14:paraId="073972A8" w14:textId="64965B4A" w:rsidR="00390481" w:rsidRDefault="00390481" w:rsidP="00390481">
      <w:pPr>
        <w:bidi/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55802C36" w14:textId="41F04EDA" w:rsidR="0051041F" w:rsidRDefault="00390481" w:rsidP="00390481">
      <w:pPr>
        <w:bidi/>
        <w:jc w:val="right"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نقش‌ها و مجوزها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در</w:t>
      </w:r>
      <w:r>
        <w:t xml:space="preserve"> SQL Server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توجه به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 رعا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وه‌ها</w:t>
      </w:r>
      <w:r>
        <w:rPr>
          <w:rFonts w:cs="Arial"/>
          <w:rtl/>
        </w:rPr>
        <w:t xml:space="preserve"> است. با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روش‌ها،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بهبود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از دسترس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رمجاز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  <w:r w:rsidRPr="00390481">
        <w:rPr>
          <w:rtl/>
        </w:rPr>
        <w:t>رداخته می‌شود</w:t>
      </w:r>
      <w:r w:rsidRPr="00390481">
        <w:t>.</w:t>
      </w:r>
    </w:p>
    <w:sectPr w:rsidR="0051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mat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1D"/>
    <w:rsid w:val="00390481"/>
    <w:rsid w:val="0051041F"/>
    <w:rsid w:val="0070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7648"/>
  <w15:chartTrackingRefBased/>
  <w15:docId w15:val="{E52F21D7-43EF-4C6F-90B6-2D2E6C51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04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0481"/>
    <w:rPr>
      <w:rFonts w:ascii="Courier New" w:eastAsia="Times New Roman" w:hAnsi="Courier New" w:cs="Courier New"/>
      <w:sz w:val="20"/>
      <w:szCs w:val="20"/>
    </w:rPr>
  </w:style>
  <w:style w:type="character" w:customStyle="1" w:styleId="time">
    <w:name w:val="time"/>
    <w:basedOn w:val="DefaultParagraphFont"/>
    <w:rsid w:val="00390481"/>
  </w:style>
  <w:style w:type="character" w:customStyle="1" w:styleId="i18n">
    <w:name w:val="i18n"/>
    <w:basedOn w:val="DefaultParagraphFont"/>
    <w:rsid w:val="0039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384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11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pardis</dc:creator>
  <cp:keywords/>
  <dc:description/>
  <cp:lastModifiedBy>laptop pardis</cp:lastModifiedBy>
  <cp:revision>2</cp:revision>
  <dcterms:created xsi:type="dcterms:W3CDTF">2025-01-08T17:02:00Z</dcterms:created>
  <dcterms:modified xsi:type="dcterms:W3CDTF">2025-01-08T19:44:00Z</dcterms:modified>
</cp:coreProperties>
</file>