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7.png" ContentType="image/png"/>
  <Override PartName="/word/media/rId8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Луцкая</w:t>
      </w:r>
      <w:r>
        <w:t xml:space="preserve"> </w:t>
      </w:r>
      <w:r>
        <w:t xml:space="preserve">Алиса</w:t>
      </w:r>
      <w:r>
        <w:t xml:space="preserve"> </w:t>
      </w:r>
      <w:r>
        <w:t xml:space="preserve">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циклом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1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программам лабораторной работы № 8, перехожу в него и создаю файл lab8-1.asm (рис. -fig. 1).</w:t>
      </w:r>
    </w:p>
    <w:p>
      <w:pPr>
        <w:pStyle w:val="CaptionedFigure"/>
      </w:pPr>
      <w:bookmarkStart w:id="26" w:name="fig:001"/>
      <w:r>
        <w:drawing>
          <wp:inline>
            <wp:extent cx="5334000" cy="1057079"/>
            <wp:effectExtent b="0" l="0" r="0" t="0"/>
            <wp:docPr descr="Рис. 1: Создание каталога и файла, перемещение между дерри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Создание каталога и файла, перемещение между деррикториями</w:t>
      </w:r>
    </w:p>
    <w:p>
      <w:pPr>
        <w:pStyle w:val="BodyText"/>
      </w:pPr>
      <w:r>
        <w:t xml:space="preserve">Ввожу в созданный файл программу из листинга. (рис. -fig. 2).</w:t>
      </w:r>
    </w:p>
    <w:p>
      <w:pPr>
        <w:pStyle w:val="CaptionedFigure"/>
      </w:pPr>
      <w:bookmarkStart w:id="30" w:name="fig:002"/>
      <w:r>
        <w:drawing>
          <wp:inline>
            <wp:extent cx="5334000" cy="6934200"/>
            <wp:effectExtent b="0" l="0" r="0" t="0"/>
            <wp:docPr descr="Рис. 2: Ввод программы из листинг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Ввод программы из листинга</w:t>
      </w:r>
    </w:p>
    <w:p>
      <w:pPr>
        <w:pStyle w:val="BodyText"/>
      </w:pPr>
      <w:r>
        <w:t xml:space="preserve">Создаю исполняемый файл и проверяю его работу (рис. -fig. 3).</w:t>
      </w:r>
    </w:p>
    <w:p>
      <w:pPr>
        <w:pStyle w:val="CaptionedFigure"/>
      </w:pPr>
      <w:bookmarkStart w:id="34" w:name="fig:003"/>
      <w:r>
        <w:drawing>
          <wp:inline>
            <wp:extent cx="5334000" cy="2052249"/>
            <wp:effectExtent b="0" l="0" r="0" t="0"/>
            <wp:docPr descr="Рис. 3: Запуск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2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Запуск программы</w:t>
      </w:r>
    </w:p>
    <w:p>
      <w:pPr>
        <w:pStyle w:val="BodyText"/>
      </w:pPr>
      <w:r>
        <w:t xml:space="preserve">Заменяю программу изначальную так, что в теле цикла я изменяю значение регистра ecx (рис. -fig. 4).</w:t>
      </w:r>
    </w:p>
    <w:p>
      <w:pPr>
        <w:pStyle w:val="CaptionedFigure"/>
      </w:pPr>
      <w:bookmarkStart w:id="38" w:name="fig:004"/>
      <w:r>
        <w:drawing>
          <wp:inline>
            <wp:extent cx="5334000" cy="6734479"/>
            <wp:effectExtent b="0" l="0" r="0" t="0"/>
            <wp:docPr descr="Рис. 4: Изменение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34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Изменение программы</w:t>
      </w:r>
    </w:p>
    <w:p>
      <w:pPr>
        <w:pStyle w:val="BodyText"/>
      </w:pPr>
      <w:r>
        <w:t xml:space="preserve">Из-за того, что теперь регистр ecx на каждой итерации уменьшается на 2 значения, количество итераций уменьшается вдвое (рис. -fig. 5).</w:t>
      </w:r>
    </w:p>
    <w:p>
      <w:pPr>
        <w:pStyle w:val="CaptionedFigure"/>
      </w:pPr>
      <w:bookmarkStart w:id="42" w:name="fig:005"/>
      <w:r>
        <w:drawing>
          <wp:inline>
            <wp:extent cx="5334000" cy="1527874"/>
            <wp:effectExtent b="0" l="0" r="0" t="0"/>
            <wp:docPr descr="Рис. 5: Запуск измененной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7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Запуск измененной программы</w:t>
      </w:r>
    </w:p>
    <w:p>
      <w:pPr>
        <w:pStyle w:val="BodyText"/>
      </w:pPr>
      <w:r>
        <w:t xml:space="preserve">Вношу изменения в текст программы добавив команды push</w:t>
      </w:r>
      <w:r>
        <w:t xml:space="preserve"> </w:t>
      </w:r>
      <w:r>
        <w:t xml:space="preserve">и pop для сохранения значения счетчика цикла loop (рис. -fig. 6).</w:t>
      </w:r>
    </w:p>
    <w:p>
      <w:pPr>
        <w:pStyle w:val="CaptionedFigure"/>
      </w:pPr>
      <w:bookmarkStart w:id="46" w:name="fig:006"/>
      <w:r>
        <w:drawing>
          <wp:inline>
            <wp:extent cx="5334000" cy="6496968"/>
            <wp:effectExtent b="0" l="0" r="0" t="0"/>
            <wp:docPr descr="Рис. 6: Добавление push и pop в цикл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9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Добавление push и pop в цикл программы</w:t>
      </w:r>
    </w:p>
    <w:p>
      <w:pPr>
        <w:pStyle w:val="BodyText"/>
      </w:pPr>
      <w:r>
        <w:t xml:space="preserve">Количество итераций совпадает с введенным N, но произошло смещение выводимых чисел на -1 (рис. -fig. 7).</w:t>
      </w:r>
    </w:p>
    <w:p>
      <w:pPr>
        <w:pStyle w:val="CaptionedFigure"/>
      </w:pPr>
      <w:bookmarkStart w:id="50" w:name="fig:007"/>
      <w:r>
        <w:drawing>
          <wp:inline>
            <wp:extent cx="5334000" cy="2065662"/>
            <wp:effectExtent b="0" l="0" r="0" t="0"/>
            <wp:docPr descr="Рис. 7: Запуск измененной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5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Запуск измененной программы</w:t>
      </w:r>
    </w:p>
    <w:bookmarkEnd w:id="51"/>
    <w:bookmarkStart w:id="76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в каталоге ~/work/arch-pc/lab08 и ввожу в него текст программы из листинга 8.2 (рис. -fig. 8).</w:t>
      </w:r>
    </w:p>
    <w:p>
      <w:pPr>
        <w:pStyle w:val="CaptionedFigure"/>
      </w:pPr>
      <w:bookmarkStart w:id="55" w:name="fig:008"/>
      <w:r>
        <w:drawing>
          <wp:inline>
            <wp:extent cx="5334000" cy="5146183"/>
            <wp:effectExtent b="0" l="0" r="0" t="0"/>
            <wp:docPr descr="Рис. 8: Ввод программы из листинга" title="" id="53" name="Picture"/>
            <a:graphic>
              <a:graphicData uri="http://schemas.openxmlformats.org/drawingml/2006/picture">
                <pic:pic>
                  <pic:nvPicPr>
                    <pic:cNvPr descr="image/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61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Ввод программы из листинга</w:t>
      </w:r>
    </w:p>
    <w:p>
      <w:pPr>
        <w:pStyle w:val="BodyText"/>
      </w:pPr>
      <w:r>
        <w:t xml:space="preserve">Создаю исполняемый файл и запускаю его, указав аргументы: аргумент1 аргумент 2</w:t>
      </w:r>
      <w:r>
        <w:t xml:space="preserve"> </w:t>
      </w:r>
      <w:r>
        <w:t xml:space="preserve">‘</w:t>
      </w:r>
      <w:r>
        <w:t xml:space="preserve">аргумент 3</w:t>
      </w:r>
      <w:r>
        <w:t xml:space="preserve">’</w:t>
      </w:r>
      <w:r>
        <w:t xml:space="preserve"> </w:t>
      </w:r>
      <w:r>
        <w:t xml:space="preserve">(рис. -fig. 9).</w:t>
      </w:r>
    </w:p>
    <w:p>
      <w:pPr>
        <w:pStyle w:val="CaptionedFigure"/>
      </w:pPr>
      <w:bookmarkStart w:id="59" w:name="fig:009"/>
      <w:r>
        <w:drawing>
          <wp:inline>
            <wp:extent cx="5334000" cy="1100795"/>
            <wp:effectExtent b="0" l="0" r="0" t="0"/>
            <wp:docPr descr="Рис. 9: Запуск второй программы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0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Запуск второй программы</w:t>
      </w:r>
    </w:p>
    <w:p>
      <w:pPr>
        <w:pStyle w:val="BodyText"/>
      </w:pPr>
      <w:r>
        <w:t xml:space="preserve">Создаю файл lab8-3.asm в каталоге ~/work/arch-pc/lab08 и ввожу в него текст программы из листинга 8.3. (рис. -fig. 10).</w:t>
      </w:r>
    </w:p>
    <w:p>
      <w:pPr>
        <w:pStyle w:val="CaptionedFigure"/>
      </w:pPr>
      <w:bookmarkStart w:id="63" w:name="fig:010"/>
      <w:r>
        <w:drawing>
          <wp:inline>
            <wp:extent cx="5232400" cy="6108700"/>
            <wp:effectExtent b="0" l="0" r="0" t="0"/>
            <wp:docPr descr="Рис. 10: Ввод программы из третьего листинг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610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Ввод программы из третьего листинга</w:t>
      </w:r>
    </w:p>
    <w:p>
      <w:pPr>
        <w:pStyle w:val="BodyText"/>
      </w:pPr>
      <w:r>
        <w:t xml:space="preserve">Создаю исполняемый файл и запускаю его, указав аргументы 12 13 7 10 5.(рис. -fig. 11).</w:t>
      </w:r>
    </w:p>
    <w:p>
      <w:pPr>
        <w:pStyle w:val="CaptionedFigure"/>
      </w:pPr>
      <w:bookmarkStart w:id="67" w:name="fig:011"/>
      <w:r>
        <w:drawing>
          <wp:inline>
            <wp:extent cx="5334000" cy="1134703"/>
            <wp:effectExtent b="0" l="0" r="0" t="0"/>
            <wp:docPr descr="Рис. 11: Запуск третьей программы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4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Рис. 11: Запуск третьей программы</w:t>
      </w:r>
    </w:p>
    <w:p>
      <w:pPr>
        <w:pStyle w:val="BodyText"/>
      </w:pPr>
      <w:r>
        <w:t xml:space="preserve">Изменяю программу так, чтобы указанные аргументы она умножала, а не складывала (рис. -fig. 12).</w:t>
      </w:r>
    </w:p>
    <w:p>
      <w:pPr>
        <w:pStyle w:val="CaptionedFigure"/>
      </w:pPr>
      <w:bookmarkStart w:id="71" w:name="fig:012"/>
      <w:r>
        <w:drawing>
          <wp:inline>
            <wp:extent cx="5334000" cy="5817931"/>
            <wp:effectExtent b="0" l="0" r="0" t="0"/>
            <wp:docPr descr="Рис. 12: Изменение третьей программы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7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Изменение третьей программы</w:t>
      </w:r>
    </w:p>
    <w:p>
      <w:pPr>
        <w:pStyle w:val="BodyText"/>
      </w:pPr>
      <w:r>
        <w:t xml:space="preserve">Создаю исполняемый файл и запускаю его. (рис. -fig. 13). Программа действительно перемножает вводимые аргументы.</w:t>
      </w:r>
    </w:p>
    <w:p>
      <w:pPr>
        <w:pStyle w:val="CaptionedFigure"/>
      </w:pPr>
      <w:bookmarkStart w:id="75" w:name="fig:013"/>
      <w:r>
        <w:drawing>
          <wp:inline>
            <wp:extent cx="5334000" cy="767096"/>
            <wp:effectExtent b="0" l="0" r="0" t="0"/>
            <wp:docPr descr="Рис. 13: Запуск измененной третьей программы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0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Запуск измененной третьей программы</w:t>
      </w:r>
    </w:p>
    <w:bookmarkEnd w:id="76"/>
    <w:bookmarkStart w:id="85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программму, которая будет находить сумма значений для функции f(x) = 15x+2,</w:t>
      </w:r>
      <w:r>
        <w:t xml:space="preserve"> </w:t>
      </w:r>
      <w:r>
        <w:t xml:space="preserve">которая совпадает с моим 11 варинтом (рис. -fig. 14).</w:t>
      </w:r>
    </w:p>
    <w:p>
      <w:pPr>
        <w:pStyle w:val="CaptionedFigure"/>
      </w:pPr>
      <w:bookmarkStart w:id="80" w:name="fig:014"/>
      <w:r>
        <w:drawing>
          <wp:inline>
            <wp:extent cx="5334000" cy="8213415"/>
            <wp:effectExtent b="0" l="0" r="0" t="0"/>
            <wp:docPr descr="Рис. 14: Написание программы для самостоятельной работы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3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Написание программы для самостоятельной работы</w:t>
      </w:r>
    </w:p>
    <w:p>
      <w:pPr>
        <w:pStyle w:val="BodyText"/>
      </w:pPr>
      <w:r>
        <w:t xml:space="preserve">Создаю исполняемый файл и запускаю его. Проверяю работу программы с разными аргументами (рис. -fig. 15). Программа работает корректно.</w:t>
      </w:r>
    </w:p>
    <w:p>
      <w:pPr>
        <w:pStyle w:val="CaptionedFigure"/>
      </w:pPr>
      <w:bookmarkStart w:id="84" w:name="fig:015"/>
      <w:r>
        <w:drawing>
          <wp:inline>
            <wp:extent cx="5334000" cy="1713512"/>
            <wp:effectExtent b="0" l="0" r="0" t="0"/>
            <wp:docPr descr="Рис. 15: Запуск измененной третьей программ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3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Запуск измененной третьей программы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msg_func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 = 15x + 2"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msg_result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msg_func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         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         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     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     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         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     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    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 навыки написания программ с использованием циклов а также научился обрабатывать аргументы командной строки.</w:t>
      </w:r>
    </w:p>
    <w:bookmarkEnd w:id="87"/>
    <w:bookmarkStart w:id="8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https://esystem.rudn.ru/course/view.php?id=112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Луцкая Алиса Витальевна</dc:creator>
  <dc:language>ru-RU</dc:language>
  <cp:keywords/>
  <dcterms:created xsi:type="dcterms:W3CDTF">2024-11-27T18:11:25Z</dcterms:created>
  <dcterms:modified xsi:type="dcterms:W3CDTF">2024-11-27T18:11:25Z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